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83209E">
        <w:trPr>
          <w:trHeight w:val="992"/>
        </w:trPr>
        <w:tc>
          <w:tcPr>
            <w:tcW w:w="1537" w:type="dxa"/>
          </w:tcPr>
          <w:p w:rsidR="004B7494" w:rsidRPr="004B7494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2D4783" w:rsidRPr="002D4783" w:rsidRDefault="002E71A9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Stapler c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ilt kapama için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2D4783" w:rsidRPr="002D4783" w:rsidRDefault="002D4783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Stapler kartuşunda en az 35 adet titanyum veya paslanmaz çelik zımba teli olmalıdır </w:t>
            </w:r>
          </w:p>
          <w:p w:rsidR="006A2F61" w:rsidRPr="006A2F61" w:rsidRDefault="00C8731E" w:rsidP="002723B0">
            <w:pPr>
              <w:numPr>
                <w:ilvl w:val="0"/>
                <w:numId w:val="7"/>
              </w:numPr>
              <w:tabs>
                <w:tab w:val="left" w:pos="851"/>
                <w:tab w:val="left" w:pos="7722"/>
              </w:tabs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7E0C6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plerin</w:t>
            </w:r>
            <w:proofErr w:type="spellEnd"/>
            <w:r w:rsidR="0012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ımba telinin çapı</w:t>
            </w:r>
            <w:r w:rsidR="001221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0,58 (± 0,5)mm olmalıdır.</w:t>
            </w:r>
          </w:p>
        </w:tc>
      </w:tr>
      <w:tr w:rsidR="00A57E82" w:rsidTr="004B7494">
        <w:trPr>
          <w:trHeight w:val="1640"/>
        </w:trPr>
        <w:tc>
          <w:tcPr>
            <w:tcW w:w="1537" w:type="dxa"/>
          </w:tcPr>
          <w:p w:rsidR="00A57E82" w:rsidRPr="004B7494" w:rsidRDefault="00A57E82" w:rsidP="00A57E8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A57E82" w:rsidRPr="004B7494" w:rsidRDefault="00A57E82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D4783" w:rsidRPr="002D4783" w:rsidRDefault="00143445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Staple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C873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ek elle kullanıma uygun olmalıdır.</w:t>
            </w:r>
          </w:p>
          <w:p w:rsidR="002D4783" w:rsidRPr="002D4783" w:rsidRDefault="002D4783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Zımbanın cilde uygun yerleştirilebilmesi için </w:t>
            </w:r>
            <w:r w:rsidR="00C8731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8731E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teple</w:t>
            </w:r>
            <w:r w:rsidR="00C8731E">
              <w:rPr>
                <w:rFonts w:ascii="Times New Roman" w:eastAsia="Calibri" w:hAnsi="Times New Roman" w:cs="Times New Roman"/>
                <w:sz w:val="24"/>
                <w:szCs w:val="24"/>
              </w:rPr>
              <w:t>rin</w:t>
            </w:r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ucunda işaret bulunmalıdır.</w:t>
            </w:r>
          </w:p>
          <w:p w:rsidR="002D4783" w:rsidRDefault="00C8731E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Staple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r, k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ontrollü kapama yapma amacı ile zımbaya uygun pozisyon verilerek uygulama yapmasına müsaade edecek ön konumlandırma özelliğine sahip olmalıdır.</w:t>
            </w:r>
          </w:p>
          <w:p w:rsidR="00021072" w:rsidRDefault="00C8731E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7E0C6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 w:rsidR="002E71A9" w:rsidRPr="002E71A9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1A9" w:rsidRPr="002E71A9">
              <w:rPr>
                <w:rFonts w:ascii="Times New Roman" w:eastAsia="Calibri" w:hAnsi="Times New Roman" w:cs="Times New Roman"/>
                <w:sz w:val="24"/>
                <w:szCs w:val="24"/>
              </w:rPr>
              <w:t>bir zımba teli ateşlendiğinde cilt dokusunda ayrışma yapmamal</w:t>
            </w:r>
            <w:r w:rsidR="00021072">
              <w:rPr>
                <w:rFonts w:ascii="Times New Roman" w:eastAsia="Calibri" w:hAnsi="Times New Roman" w:cs="Times New Roman"/>
                <w:sz w:val="24"/>
                <w:szCs w:val="24"/>
              </w:rPr>
              <w:t>ıdır.</w:t>
            </w:r>
          </w:p>
          <w:p w:rsidR="00021072" w:rsidRDefault="002E71A9" w:rsidP="00021072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072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7E0C6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21072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plerin</w:t>
            </w:r>
            <w:proofErr w:type="spellEnd"/>
            <w:r w:rsidR="00021072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mukavemeti güçlü olmalı, </w:t>
            </w:r>
            <w:r w:rsidR="00021072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ateşlendikten sonra</w:t>
            </w:r>
            <w:r w:rsidR="00D2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insizyon</w:t>
            </w:r>
            <w:proofErr w:type="spellEnd"/>
            <w:r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alanına tamamen oturmalıdır.</w:t>
            </w:r>
          </w:p>
          <w:p w:rsidR="0099696C" w:rsidRPr="00021072" w:rsidRDefault="00021072" w:rsidP="00021072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7E0C6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pler</w:t>
            </w:r>
            <w:r w:rsidR="004F6345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96C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tüm zımbaları ateşle</w:t>
            </w:r>
            <w:r w:rsidR="004F6345">
              <w:rPr>
                <w:rFonts w:ascii="Times New Roman" w:eastAsia="Calibri" w:hAnsi="Times New Roman" w:cs="Times New Roman"/>
                <w:sz w:val="24"/>
                <w:szCs w:val="24"/>
              </w:rPr>
              <w:t>nebilmeli</w:t>
            </w:r>
            <w:r w:rsidR="00E2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96C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4F6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kesinlikle </w:t>
            </w:r>
            <w:r w:rsidR="0099696C"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tutukluk yapmamalıdır. </w:t>
            </w:r>
          </w:p>
          <w:p w:rsidR="0099696C" w:rsidRPr="002E71A9" w:rsidRDefault="0099696C" w:rsidP="00021072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72">
              <w:rPr>
                <w:rFonts w:ascii="Times New Roman" w:eastAsia="Calibri" w:hAnsi="Times New Roman" w:cs="Times New Roman"/>
                <w:sz w:val="24"/>
                <w:szCs w:val="24"/>
              </w:rPr>
              <w:t>Stapler doku üzerinde eşit kompresyon sağlamalı ve düzgün B formasyonu oluşturabilmelidir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6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B7494" w:rsidTr="00554800">
        <w:trPr>
          <w:trHeight w:val="1274"/>
        </w:trPr>
        <w:tc>
          <w:tcPr>
            <w:tcW w:w="1537" w:type="dxa"/>
          </w:tcPr>
          <w:p w:rsidR="004B7494" w:rsidRPr="004B7494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2F4DE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C6AC3" w:rsidRDefault="00FC6AC3" w:rsidP="00FC6AC3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Ürün steril ve tek kullanımlık olmalıdır.</w:t>
            </w:r>
          </w:p>
          <w:p w:rsidR="00FC6AC3" w:rsidRPr="00FC6AC3" w:rsidRDefault="00FC6AC3" w:rsidP="00FC6AC3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C3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FC6AC3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Pr="00FC6A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5B06B7" w:rsidRPr="005B06B7" w:rsidRDefault="003600AB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0AB">
              <w:rPr>
                <w:rFonts w:ascii="Times New Roman" w:eastAsia="Calibri" w:hAnsi="Times New Roman" w:cs="Times New Roman"/>
                <w:sz w:val="24"/>
                <w:szCs w:val="24"/>
              </w:rPr>
              <w:t>Ürünün k</w:t>
            </w:r>
            <w:r w:rsidR="005B06B7" w:rsidRPr="003600AB">
              <w:rPr>
                <w:rFonts w:ascii="Times New Roman" w:eastAsia="Calibri" w:hAnsi="Times New Roman" w:cs="Times New Roman"/>
                <w:sz w:val="24"/>
                <w:szCs w:val="24"/>
              </w:rPr>
              <w:t>ullanım sırasında tutukluk yaptığı tespit edilen</w:t>
            </w:r>
            <w:r w:rsidRPr="003600AB">
              <w:rPr>
                <w:rFonts w:ascii="Times New Roman" w:eastAsia="Calibri" w:hAnsi="Times New Roman" w:cs="Times New Roman"/>
                <w:sz w:val="24"/>
                <w:szCs w:val="24"/>
              </w:rPr>
              <w:t>leri</w:t>
            </w:r>
            <w:r w:rsidR="005B06B7" w:rsidRPr="0036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yüklenici tarafından bedelsiz olarak de</w:t>
            </w:r>
            <w:r w:rsidRPr="003600AB">
              <w:rPr>
                <w:rFonts w:ascii="Times New Roman" w:eastAsia="Calibri" w:hAnsi="Times New Roman" w:cs="Times New Roman"/>
                <w:sz w:val="24"/>
                <w:szCs w:val="24"/>
              </w:rPr>
              <w:t>ğiştirilecektir.</w:t>
            </w:r>
          </w:p>
          <w:p w:rsidR="002D4783" w:rsidRPr="002E71A9" w:rsidRDefault="005B06B7" w:rsidP="002723B0">
            <w:pPr>
              <w:pStyle w:val="ListeParagraf"/>
              <w:numPr>
                <w:ilvl w:val="0"/>
                <w:numId w:val="7"/>
              </w:numPr>
              <w:tabs>
                <w:tab w:val="left" w:pos="7722"/>
              </w:tabs>
              <w:spacing w:before="120" w:after="120" w:line="360" w:lineRule="auto"/>
              <w:ind w:right="8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Yüklenici firma 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20 adet stapler</w:t>
            </w:r>
            <w:r w:rsidR="0057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karşılığında 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>1 adet çıkarıcı</w:t>
            </w:r>
            <w:r w:rsidR="00571C1D">
              <w:rPr>
                <w:rFonts w:ascii="Times New Roman" w:eastAsia="Calibri" w:hAnsi="Times New Roman" w:cs="Times New Roman"/>
                <w:sz w:val="24"/>
                <w:szCs w:val="24"/>
              </w:rPr>
              <w:t>yı</w:t>
            </w:r>
            <w:r w:rsidR="002D4783" w:rsidRPr="002D4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ücretsiz olarak ve</w:t>
            </w:r>
            <w:r w:rsidR="00571C1D">
              <w:rPr>
                <w:rFonts w:ascii="Times New Roman" w:eastAsia="Calibri" w:hAnsi="Times New Roman" w:cs="Times New Roman"/>
                <w:sz w:val="24"/>
                <w:szCs w:val="24"/>
              </w:rPr>
              <w:t>recektir.</w:t>
            </w:r>
          </w:p>
        </w:tc>
      </w:tr>
    </w:tbl>
    <w:p w:rsidR="00331203" w:rsidRPr="00936492" w:rsidRDefault="00331203" w:rsidP="002F4DE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DA1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E2" w:rsidRDefault="00F37BE2" w:rsidP="00B2517C">
      <w:pPr>
        <w:spacing w:after="0" w:line="240" w:lineRule="auto"/>
      </w:pPr>
      <w:r>
        <w:separator/>
      </w:r>
    </w:p>
  </w:endnote>
  <w:endnote w:type="continuationSeparator" w:id="0">
    <w:p w:rsidR="00F37BE2" w:rsidRDefault="00F37BE2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E3" w:rsidRDefault="00751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E3" w:rsidRDefault="007513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E3" w:rsidRDefault="00751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E2" w:rsidRDefault="00F37BE2" w:rsidP="00B2517C">
      <w:pPr>
        <w:spacing w:after="0" w:line="240" w:lineRule="auto"/>
      </w:pPr>
      <w:r>
        <w:separator/>
      </w:r>
    </w:p>
  </w:footnote>
  <w:footnote w:type="continuationSeparator" w:id="0">
    <w:p w:rsidR="00F37BE2" w:rsidRDefault="00F37BE2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E3" w:rsidRDefault="007513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83" w:rsidRPr="002E71A9" w:rsidRDefault="002D4783" w:rsidP="002D4783">
    <w:pPr>
      <w:spacing w:before="120" w:after="120" w:line="360" w:lineRule="auto"/>
      <w:rPr>
        <w:rFonts w:ascii="Times New Roman" w:hAnsi="Times New Roman" w:cs="Times New Roman"/>
        <w:b/>
        <w:szCs w:val="24"/>
      </w:rPr>
    </w:pPr>
    <w:r w:rsidRPr="002E71A9">
      <w:rPr>
        <w:rFonts w:ascii="Times New Roman" w:hAnsi="Times New Roman" w:cs="Times New Roman"/>
        <w:b/>
        <w:szCs w:val="24"/>
      </w:rPr>
      <w:t>SMT</w:t>
    </w:r>
    <w:r w:rsidR="007513E3">
      <w:rPr>
        <w:rFonts w:ascii="Times New Roman" w:hAnsi="Times New Roman" w:cs="Times New Roman"/>
        <w:b/>
        <w:szCs w:val="24"/>
      </w:rPr>
      <w:t xml:space="preserve"> </w:t>
    </w:r>
    <w:r w:rsidRPr="002E71A9">
      <w:rPr>
        <w:rFonts w:ascii="Times New Roman" w:hAnsi="Times New Roman" w:cs="Times New Roman"/>
        <w:b/>
        <w:szCs w:val="24"/>
      </w:rPr>
      <w:t>1256</w:t>
    </w:r>
    <w:r w:rsidR="007513E3">
      <w:rPr>
        <w:rFonts w:ascii="Times New Roman" w:hAnsi="Times New Roman" w:cs="Times New Roman"/>
        <w:b/>
        <w:szCs w:val="24"/>
      </w:rPr>
      <w:t xml:space="preserve"> </w:t>
    </w:r>
    <w:r w:rsidRPr="002E71A9">
      <w:rPr>
        <w:rFonts w:ascii="Times New Roman" w:hAnsi="Times New Roman"/>
        <w:b/>
        <w:szCs w:val="24"/>
      </w:rPr>
      <w:t>KAPATICI STAPLER, CİLT, YÜKLEMESİZ</w:t>
    </w:r>
  </w:p>
  <w:p w:rsidR="00B2517C" w:rsidRPr="002E71A9" w:rsidRDefault="00B2517C" w:rsidP="002D47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E3" w:rsidRDefault="007513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93A"/>
    <w:multiLevelType w:val="singleLevel"/>
    <w:tmpl w:val="35640005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9B24694"/>
    <w:multiLevelType w:val="hybridMultilevel"/>
    <w:tmpl w:val="1C50A3C4"/>
    <w:lvl w:ilvl="0" w:tplc="35640005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005"/>
    <w:multiLevelType w:val="singleLevel"/>
    <w:tmpl w:val="35640005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81C52"/>
    <w:multiLevelType w:val="hybridMultilevel"/>
    <w:tmpl w:val="60AAD4B0"/>
    <w:lvl w:ilvl="0" w:tplc="35640005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71C37"/>
    <w:multiLevelType w:val="hybridMultilevel"/>
    <w:tmpl w:val="70EA63E8"/>
    <w:lvl w:ilvl="0" w:tplc="35640005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1497C"/>
    <w:multiLevelType w:val="multilevel"/>
    <w:tmpl w:val="7A01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072"/>
    <w:rsid w:val="000D04A5"/>
    <w:rsid w:val="00104579"/>
    <w:rsid w:val="001221EC"/>
    <w:rsid w:val="00126A54"/>
    <w:rsid w:val="001335A4"/>
    <w:rsid w:val="00143445"/>
    <w:rsid w:val="0017334C"/>
    <w:rsid w:val="00194192"/>
    <w:rsid w:val="00195FEB"/>
    <w:rsid w:val="002618E3"/>
    <w:rsid w:val="002723B0"/>
    <w:rsid w:val="002B66F4"/>
    <w:rsid w:val="002D4783"/>
    <w:rsid w:val="002E71A9"/>
    <w:rsid w:val="002F4DE4"/>
    <w:rsid w:val="00322643"/>
    <w:rsid w:val="00331203"/>
    <w:rsid w:val="00351891"/>
    <w:rsid w:val="003600AB"/>
    <w:rsid w:val="00405FE8"/>
    <w:rsid w:val="004B4304"/>
    <w:rsid w:val="004B7494"/>
    <w:rsid w:val="004F6345"/>
    <w:rsid w:val="00554800"/>
    <w:rsid w:val="00571C1D"/>
    <w:rsid w:val="00593A6B"/>
    <w:rsid w:val="005B06B7"/>
    <w:rsid w:val="005C0D2F"/>
    <w:rsid w:val="0060330E"/>
    <w:rsid w:val="006A2F61"/>
    <w:rsid w:val="00746141"/>
    <w:rsid w:val="00747A9B"/>
    <w:rsid w:val="007513E3"/>
    <w:rsid w:val="00780C37"/>
    <w:rsid w:val="007E0C66"/>
    <w:rsid w:val="008035D6"/>
    <w:rsid w:val="0083209E"/>
    <w:rsid w:val="00835AFD"/>
    <w:rsid w:val="00875954"/>
    <w:rsid w:val="008F7100"/>
    <w:rsid w:val="00936492"/>
    <w:rsid w:val="0099696C"/>
    <w:rsid w:val="00A04C1F"/>
    <w:rsid w:val="00A0594E"/>
    <w:rsid w:val="00A57E82"/>
    <w:rsid w:val="00A76582"/>
    <w:rsid w:val="00B2512C"/>
    <w:rsid w:val="00B2517C"/>
    <w:rsid w:val="00B62D54"/>
    <w:rsid w:val="00BA3150"/>
    <w:rsid w:val="00BD6076"/>
    <w:rsid w:val="00BF4EE4"/>
    <w:rsid w:val="00BF5AAE"/>
    <w:rsid w:val="00C8731E"/>
    <w:rsid w:val="00CA4ACB"/>
    <w:rsid w:val="00CE36AF"/>
    <w:rsid w:val="00D123C7"/>
    <w:rsid w:val="00D21078"/>
    <w:rsid w:val="00D26868"/>
    <w:rsid w:val="00DA16E2"/>
    <w:rsid w:val="00DD3D89"/>
    <w:rsid w:val="00DE3FAB"/>
    <w:rsid w:val="00DF10CC"/>
    <w:rsid w:val="00E266AE"/>
    <w:rsid w:val="00E77B1F"/>
    <w:rsid w:val="00EB5368"/>
    <w:rsid w:val="00ED3775"/>
    <w:rsid w:val="00EF35A8"/>
    <w:rsid w:val="00F37BE2"/>
    <w:rsid w:val="00F60DA8"/>
    <w:rsid w:val="00FC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7DC"/>
  <w15:docId w15:val="{1DC5CF04-AABF-4474-9CAD-864E6C4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6E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EB9-C9AB-4771-8D5C-4488BCEB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3</cp:revision>
  <dcterms:created xsi:type="dcterms:W3CDTF">2022-10-06T05:26:00Z</dcterms:created>
  <dcterms:modified xsi:type="dcterms:W3CDTF">2022-10-06T05:26:00Z</dcterms:modified>
</cp:coreProperties>
</file>