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4A0122" w:rsidTr="00195FEB">
        <w:trPr>
          <w:trHeight w:val="1351"/>
        </w:trPr>
        <w:tc>
          <w:tcPr>
            <w:tcW w:w="1537" w:type="dxa"/>
          </w:tcPr>
          <w:p w:rsidR="004B7494" w:rsidRPr="004A0122" w:rsidRDefault="004B7494" w:rsidP="004A0122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4A01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904598" w:rsidRPr="004A0122" w:rsidRDefault="00904598" w:rsidP="004A0122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eastAsia="Arial Unicode MS"/>
                <w:color w:val="auto"/>
              </w:rPr>
            </w:pPr>
            <w:r w:rsidRPr="004A0122">
              <w:rPr>
                <w:rFonts w:eastAsia="Arial Unicode MS"/>
                <w:color w:val="auto"/>
              </w:rPr>
              <w:t xml:space="preserve">Kateterler geçici pacing amacıyla kullanılırlar. </w:t>
            </w:r>
          </w:p>
          <w:p w:rsidR="00904598" w:rsidRPr="004A0122" w:rsidRDefault="00904598" w:rsidP="004A0122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eastAsia="Arial Unicode MS"/>
                <w:color w:val="auto"/>
              </w:rPr>
            </w:pPr>
            <w:r w:rsidRPr="004A0122">
              <w:rPr>
                <w:rFonts w:eastAsia="Arial Unicode MS"/>
                <w:color w:val="auto"/>
              </w:rPr>
              <w:t xml:space="preserve">Özellikle floroscop’ nin olmadığı durumlarda hızlı ve güvenli bir şekilde geçici pace kateterlerinin kalbe ulaştırılabilmesine olanak sağlayan bir balona sahiptir. </w:t>
            </w:r>
          </w:p>
          <w:p w:rsidR="004B7494" w:rsidRPr="004A0122" w:rsidRDefault="004B7494" w:rsidP="004A01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4A0122" w:rsidTr="004B7494">
        <w:trPr>
          <w:trHeight w:val="1640"/>
        </w:trPr>
        <w:tc>
          <w:tcPr>
            <w:tcW w:w="1537" w:type="dxa"/>
          </w:tcPr>
          <w:p w:rsidR="004B7494" w:rsidRPr="004A0122" w:rsidRDefault="004B7494" w:rsidP="004A0122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01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A0122" w:rsidRDefault="004B7494" w:rsidP="004A0122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904598" w:rsidRPr="004A0122" w:rsidRDefault="00904598" w:rsidP="004A0122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eastAsia="Arial Unicode MS"/>
                <w:color w:val="auto"/>
              </w:rPr>
            </w:pPr>
            <w:r w:rsidRPr="004A0122">
              <w:rPr>
                <w:rFonts w:eastAsia="Arial Unicode MS"/>
                <w:color w:val="auto"/>
              </w:rPr>
              <w:t xml:space="preserve">Balonun hacmi 1-2cc’ dir. Natural Rubber Latex yapısında olmalıdır. </w:t>
            </w:r>
          </w:p>
          <w:p w:rsidR="00904598" w:rsidRPr="004A0122" w:rsidRDefault="00904598" w:rsidP="004A0122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eastAsia="Arial Unicode MS"/>
                <w:color w:val="auto"/>
              </w:rPr>
            </w:pPr>
            <w:r w:rsidRPr="004A0122">
              <w:rPr>
                <w:rFonts w:eastAsia="Arial Unicode MS"/>
                <w:color w:val="auto"/>
              </w:rPr>
              <w:t>Katateterlerin shaft çapı en az 5</w:t>
            </w:r>
            <w:r w:rsidR="00F877D5">
              <w:rPr>
                <w:rFonts w:eastAsia="Arial Unicode MS"/>
                <w:color w:val="auto"/>
              </w:rPr>
              <w:t>F</w:t>
            </w:r>
            <w:r w:rsidRPr="004A0122">
              <w:rPr>
                <w:rFonts w:eastAsia="Arial Unicode MS"/>
                <w:color w:val="auto"/>
              </w:rPr>
              <w:t xml:space="preserve"> olmalıdır.</w:t>
            </w:r>
          </w:p>
          <w:p w:rsidR="00904598" w:rsidRPr="004A0122" w:rsidRDefault="00904598" w:rsidP="004A0122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eastAsia="Arial Unicode MS"/>
                <w:color w:val="auto"/>
              </w:rPr>
            </w:pPr>
            <w:r w:rsidRPr="004A0122">
              <w:rPr>
                <w:rFonts w:eastAsia="Arial Unicode MS"/>
                <w:color w:val="auto"/>
              </w:rPr>
              <w:t>Kate</w:t>
            </w:r>
            <w:r w:rsidR="004A0122" w:rsidRPr="004A0122">
              <w:rPr>
                <w:rFonts w:eastAsia="Arial Unicode MS"/>
                <w:color w:val="auto"/>
              </w:rPr>
              <w:t>terlerin toplam uzunluğu 110-125</w:t>
            </w:r>
            <w:r w:rsidRPr="004A0122">
              <w:rPr>
                <w:rFonts w:eastAsia="Arial Unicode MS"/>
                <w:color w:val="auto"/>
              </w:rPr>
              <w:t xml:space="preserve">cm olmalıdır. </w:t>
            </w:r>
          </w:p>
          <w:p w:rsidR="00904598" w:rsidRPr="004A0122" w:rsidRDefault="00904598" w:rsidP="004A0122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eastAsia="Arial Unicode MS"/>
                <w:color w:val="auto"/>
              </w:rPr>
            </w:pPr>
            <w:r w:rsidRPr="004A0122">
              <w:rPr>
                <w:rFonts w:eastAsia="Arial Unicode MS"/>
                <w:color w:val="auto"/>
              </w:rPr>
              <w:t xml:space="preserve">Subclavian, Jugular veya Femoral uygulamalara uygun bir pre-shape’ e sahip olmalı. </w:t>
            </w:r>
          </w:p>
          <w:p w:rsidR="00904598" w:rsidRPr="004A0122" w:rsidRDefault="00904598" w:rsidP="004A0122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eastAsia="Arial Unicode MS"/>
                <w:color w:val="auto"/>
              </w:rPr>
            </w:pPr>
            <w:r w:rsidRPr="004A0122">
              <w:rPr>
                <w:rFonts w:eastAsia="Arial Unicode MS"/>
                <w:color w:val="auto"/>
              </w:rPr>
              <w:t>Kateterlerin proksimal kısımlarında, geçici pacemaker jeneratörlerine bağlanmalarını sağlayan iki adet terminal pin bulunmalıdır. Bu pinler hastanemizdeki geçici pacemaker jeneratörleri ile uyumlu olmalıdır.</w:t>
            </w:r>
          </w:p>
          <w:p w:rsidR="00D93962" w:rsidRPr="004A0122" w:rsidRDefault="00D93962" w:rsidP="004A0122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eastAsia="Arial Unicode MS"/>
                <w:color w:val="auto"/>
              </w:rPr>
            </w:pPr>
            <w:r w:rsidRPr="004A0122">
              <w:rPr>
                <w:rFonts w:eastAsia="Arial Unicode MS"/>
                <w:color w:val="auto"/>
              </w:rPr>
              <w:t xml:space="preserve">Kateterin sağ ventriküldeki stabilizasyonu ve elektrodlarının ventrikül duvarlarına daha iyi temas edebilmesi için Straight Tip ve/veya Right Heart Curve olarak adlandırılan özel shape seçeneği </w:t>
            </w:r>
            <w:r w:rsidRPr="004A0122">
              <w:rPr>
                <w:bCs/>
                <w:color w:val="auto"/>
                <w:spacing w:val="-1"/>
              </w:rPr>
              <w:t>olmalıdır.</w:t>
            </w:r>
          </w:p>
          <w:p w:rsidR="004B7494" w:rsidRPr="004A0122" w:rsidRDefault="004B7494" w:rsidP="004A0122">
            <w:pPr>
              <w:shd w:val="clear" w:color="auto" w:fill="FFFFFF"/>
              <w:spacing w:before="120" w:after="12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B7494" w:rsidRPr="004A0122" w:rsidTr="004B7494">
        <w:trPr>
          <w:trHeight w:val="1640"/>
        </w:trPr>
        <w:tc>
          <w:tcPr>
            <w:tcW w:w="1537" w:type="dxa"/>
          </w:tcPr>
          <w:p w:rsidR="004B7494" w:rsidRPr="004A0122" w:rsidRDefault="004B7494" w:rsidP="004A0122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01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:rsidR="004B7494" w:rsidRPr="004A0122" w:rsidRDefault="004B7494" w:rsidP="004A0122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904598" w:rsidRPr="004A0122" w:rsidRDefault="00904598" w:rsidP="004A0122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eastAsia="Arial Unicode MS"/>
                <w:color w:val="auto"/>
              </w:rPr>
            </w:pPr>
            <w:r w:rsidRPr="004A0122">
              <w:rPr>
                <w:rFonts w:eastAsia="Arial Unicode MS"/>
                <w:color w:val="auto"/>
              </w:rPr>
              <w:t>Balonun hızlı bir şekilde şişirilip indirilebilmesi sayesinde kateterin manevra kabiliyeti arttırılmış olmalıdır.</w:t>
            </w:r>
          </w:p>
          <w:p w:rsidR="00904598" w:rsidRPr="004A0122" w:rsidRDefault="00904598" w:rsidP="004A0122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eastAsia="Arial Unicode MS"/>
                <w:color w:val="auto"/>
              </w:rPr>
            </w:pPr>
            <w:r w:rsidRPr="004A0122">
              <w:rPr>
                <w:rFonts w:eastAsia="Arial Unicode MS"/>
                <w:color w:val="auto"/>
              </w:rPr>
              <w:t>Kateterler elektrodları bipolar olmalıdır.</w:t>
            </w:r>
          </w:p>
          <w:p w:rsidR="00904598" w:rsidRPr="004A0122" w:rsidRDefault="00904598" w:rsidP="004A0122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eastAsia="Arial Unicode MS"/>
                <w:color w:val="auto"/>
              </w:rPr>
            </w:pPr>
            <w:r w:rsidRPr="004A0122">
              <w:rPr>
                <w:rFonts w:eastAsia="Arial Unicode MS"/>
                <w:color w:val="auto"/>
              </w:rPr>
              <w:t xml:space="preserve">Kateter gövdesi üzerinde distalden başlayarak multipl mesafe çizgileri olmalıdır. Böylece kataterin vücut içerisindeki kısmının lokalizasyonu daha rahat anlaşılabilir olmalıdır. </w:t>
            </w:r>
          </w:p>
          <w:p w:rsidR="00904598" w:rsidRPr="004A0122" w:rsidRDefault="00904598" w:rsidP="004A0122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eastAsia="Arial Unicode MS"/>
                <w:color w:val="auto"/>
              </w:rPr>
            </w:pPr>
            <w:r w:rsidRPr="004A0122">
              <w:rPr>
                <w:rFonts w:eastAsia="Arial Unicode MS"/>
                <w:color w:val="auto"/>
              </w:rPr>
              <w:t>Elektrodlar elektriksel iletkenliği yüksek bir metalden imal edilmiş olmalıdır.</w:t>
            </w:r>
          </w:p>
          <w:p w:rsidR="00904598" w:rsidRPr="004A0122" w:rsidRDefault="00904598" w:rsidP="004A0122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eastAsia="Arial Unicode MS"/>
                <w:color w:val="auto"/>
              </w:rPr>
            </w:pPr>
            <w:r w:rsidRPr="004A0122">
              <w:rPr>
                <w:rFonts w:eastAsia="Arial Unicode MS"/>
                <w:color w:val="auto"/>
              </w:rPr>
              <w:t>Kateterler 6 French introducerlarla kullanılabilmesi için gövdelerinde pürüz bulunmamalıdır.</w:t>
            </w:r>
          </w:p>
          <w:p w:rsidR="00904598" w:rsidRPr="004A0122" w:rsidRDefault="00904598" w:rsidP="004A0122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eastAsia="Arial Unicode MS"/>
                <w:color w:val="auto"/>
              </w:rPr>
            </w:pPr>
            <w:r w:rsidRPr="004A0122">
              <w:rPr>
                <w:rFonts w:eastAsia="Arial Unicode MS"/>
                <w:color w:val="auto"/>
              </w:rPr>
              <w:t xml:space="preserve">Elektrodlar ile kateterin polimer kısımlarının geçiş noktalarında çıkıntı veya çöküntü olmamalıdır. </w:t>
            </w:r>
          </w:p>
          <w:p w:rsidR="00904598" w:rsidRPr="004A0122" w:rsidRDefault="00904598" w:rsidP="004A0122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eastAsia="Arial Unicode MS"/>
                <w:color w:val="auto"/>
              </w:rPr>
            </w:pPr>
            <w:r w:rsidRPr="004A0122">
              <w:rPr>
                <w:rFonts w:eastAsia="Arial Unicode MS"/>
                <w:color w:val="auto"/>
              </w:rPr>
              <w:t xml:space="preserve">Handle kısmı ergonomik olarak tasarlanmış olamlı, Handle‟ ın üzerinde kateterin shaft çapı French olarak belirtilmiş olmalıdır. Ayrıca </w:t>
            </w:r>
            <w:r w:rsidR="00F658E1" w:rsidRPr="004A0122">
              <w:rPr>
                <w:rFonts w:eastAsia="Arial Unicode MS"/>
                <w:color w:val="auto"/>
              </w:rPr>
              <w:t>hadle</w:t>
            </w:r>
            <w:r w:rsidRPr="004A0122">
              <w:rPr>
                <w:rFonts w:eastAsia="Arial Unicode MS"/>
                <w:color w:val="auto"/>
              </w:rPr>
              <w:t>‟ ın simetrik olması sayesinde sağ ve sol el ile kullanımı kolay olmalıdır.</w:t>
            </w:r>
          </w:p>
          <w:p w:rsidR="00904598" w:rsidRPr="004A0122" w:rsidRDefault="00904598" w:rsidP="004A0122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eastAsia="Arial Unicode MS"/>
                <w:color w:val="auto"/>
              </w:rPr>
            </w:pPr>
            <w:r w:rsidRPr="004A0122">
              <w:rPr>
                <w:rFonts w:eastAsia="Arial Unicode MS"/>
                <w:color w:val="auto"/>
              </w:rPr>
              <w:t>Tork, handling ve memory yeteneği üst seviyede olmalıdır.</w:t>
            </w:r>
          </w:p>
          <w:p w:rsidR="0051056E" w:rsidRPr="004A0122" w:rsidRDefault="00904598" w:rsidP="004A0122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eastAsia="Arial Unicode MS"/>
                <w:color w:val="auto"/>
              </w:rPr>
            </w:pPr>
            <w:r w:rsidRPr="004A0122">
              <w:rPr>
                <w:rFonts w:eastAsia="Arial Unicode MS"/>
                <w:color w:val="auto"/>
              </w:rPr>
              <w:t>Kateter gövdesinin pürüzsüz yapısı sayesinde tromboz oluşturma riski minimuma indirilmiş olmalıdır.</w:t>
            </w:r>
          </w:p>
        </w:tc>
      </w:tr>
      <w:tr w:rsidR="004B7494" w:rsidRPr="004A0122" w:rsidTr="004B7494">
        <w:trPr>
          <w:trHeight w:val="1640"/>
        </w:trPr>
        <w:tc>
          <w:tcPr>
            <w:tcW w:w="1537" w:type="dxa"/>
          </w:tcPr>
          <w:p w:rsidR="004B7494" w:rsidRPr="004A0122" w:rsidRDefault="004B7494" w:rsidP="004A0122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01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A0122" w:rsidRDefault="004B7494" w:rsidP="004A0122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4A0122" w:rsidRDefault="00190999" w:rsidP="004A0122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122">
              <w:rPr>
                <w:rFonts w:ascii="Times New Roman" w:hAnsi="Times New Roman" w:cs="Times New Roman"/>
                <w:sz w:val="24"/>
                <w:szCs w:val="24"/>
              </w:rPr>
              <w:t>Malzeme steril olmalıdır.</w:t>
            </w:r>
          </w:p>
        </w:tc>
      </w:tr>
    </w:tbl>
    <w:p w:rsidR="00331203" w:rsidRPr="004A0122" w:rsidRDefault="00331203" w:rsidP="004A0122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4A0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FC4" w:rsidRDefault="00AC1FC4" w:rsidP="00E02E86">
      <w:pPr>
        <w:spacing w:after="0" w:line="240" w:lineRule="auto"/>
      </w:pPr>
      <w:r>
        <w:separator/>
      </w:r>
    </w:p>
  </w:endnote>
  <w:endnote w:type="continuationSeparator" w:id="0">
    <w:p w:rsidR="00AC1FC4" w:rsidRDefault="00AC1FC4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99" w:rsidRDefault="001909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122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99" w:rsidRDefault="001909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FC4" w:rsidRDefault="00AC1FC4" w:rsidP="00E02E86">
      <w:pPr>
        <w:spacing w:after="0" w:line="240" w:lineRule="auto"/>
      </w:pPr>
      <w:r>
        <w:separator/>
      </w:r>
    </w:p>
  </w:footnote>
  <w:footnote w:type="continuationSeparator" w:id="0">
    <w:p w:rsidR="00AC1FC4" w:rsidRDefault="00AC1FC4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99" w:rsidRDefault="001909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598" w:rsidRPr="00904598" w:rsidRDefault="00904598" w:rsidP="00190999">
    <w:pPr>
      <w:spacing w:line="360" w:lineRule="auto"/>
      <w:rPr>
        <w:rFonts w:ascii="Times New Roman" w:hAnsi="Times New Roman" w:cs="Times New Roman"/>
        <w:b/>
        <w:color w:val="000000"/>
        <w:sz w:val="24"/>
        <w:szCs w:val="24"/>
      </w:rPr>
    </w:pPr>
    <w:r w:rsidRPr="00904598">
      <w:rPr>
        <w:rFonts w:ascii="Times New Roman" w:hAnsi="Times New Roman" w:cs="Times New Roman"/>
        <w:b/>
        <w:color w:val="000000"/>
        <w:sz w:val="24"/>
        <w:szCs w:val="24"/>
      </w:rPr>
      <w:t>SMT2089 ELEKTROD, GEÇİCİ, BALONLU</w:t>
    </w:r>
  </w:p>
  <w:p w:rsidR="00E02E86" w:rsidRDefault="00E02E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99" w:rsidRDefault="001909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2492B3A"/>
    <w:multiLevelType w:val="hybridMultilevel"/>
    <w:tmpl w:val="2534A14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701F6"/>
    <w:rsid w:val="000D04A5"/>
    <w:rsid w:val="00104579"/>
    <w:rsid w:val="00190999"/>
    <w:rsid w:val="00195FEB"/>
    <w:rsid w:val="002618E3"/>
    <w:rsid w:val="00274176"/>
    <w:rsid w:val="002B66F4"/>
    <w:rsid w:val="00305DFA"/>
    <w:rsid w:val="00331203"/>
    <w:rsid w:val="00466B25"/>
    <w:rsid w:val="004A0122"/>
    <w:rsid w:val="004B7494"/>
    <w:rsid w:val="0051056E"/>
    <w:rsid w:val="0071700A"/>
    <w:rsid w:val="00904598"/>
    <w:rsid w:val="00936492"/>
    <w:rsid w:val="00A0594E"/>
    <w:rsid w:val="00A626E9"/>
    <w:rsid w:val="00A76582"/>
    <w:rsid w:val="00AC1FC4"/>
    <w:rsid w:val="00AD74E8"/>
    <w:rsid w:val="00AE20DD"/>
    <w:rsid w:val="00AF3BF3"/>
    <w:rsid w:val="00B130FF"/>
    <w:rsid w:val="00BA3150"/>
    <w:rsid w:val="00BD6076"/>
    <w:rsid w:val="00BF4EE4"/>
    <w:rsid w:val="00BF5AAE"/>
    <w:rsid w:val="00D2219B"/>
    <w:rsid w:val="00D93962"/>
    <w:rsid w:val="00DD4AFC"/>
    <w:rsid w:val="00E02E86"/>
    <w:rsid w:val="00E21088"/>
    <w:rsid w:val="00E96E86"/>
    <w:rsid w:val="00F658E1"/>
    <w:rsid w:val="00F877D5"/>
    <w:rsid w:val="00FD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customStyle="1" w:styleId="Default">
    <w:name w:val="Default"/>
    <w:rsid w:val="0090459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A0F1C-76CC-4538-ADDC-4B66DE72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CANAN KAYA</cp:lastModifiedBy>
  <cp:revision>2</cp:revision>
  <dcterms:created xsi:type="dcterms:W3CDTF">2021-12-24T18:43:00Z</dcterms:created>
  <dcterms:modified xsi:type="dcterms:W3CDTF">2021-12-24T18:43:00Z</dcterms:modified>
</cp:coreProperties>
</file>