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E2078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010640" w:rsidRDefault="001215B1" w:rsidP="00E2078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Introducer set, kateteri radial damara yerleştirmek için kullanılan bir sistem olmalıdır.</w:t>
            </w:r>
          </w:p>
        </w:tc>
        <w:bookmarkStart w:id="0" w:name="_GoBack"/>
        <w:bookmarkEnd w:id="0"/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E2078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E2078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B6C71" w:rsidRDefault="001215B1" w:rsidP="00E2078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Introducer set 4F-</w:t>
            </w:r>
            <w:r w:rsidR="00095A36">
              <w:rPr>
                <w:rFonts w:ascii="Times New Roman" w:hAnsi="Times New Roman" w:cs="Times New Roman"/>
                <w:sz w:val="24"/>
                <w:szCs w:val="24"/>
              </w:rPr>
              <w:t xml:space="preserve">7F </w:t>
            </w:r>
            <w:r w:rsidR="00BB6C71">
              <w:rPr>
                <w:rFonts w:ascii="Times New Roman" w:hAnsi="Times New Roman" w:cs="Times New Roman"/>
                <w:sz w:val="24"/>
                <w:szCs w:val="24"/>
              </w:rPr>
              <w:t>arası ölçülerde seçenekleri olmalıdır.</w:t>
            </w:r>
          </w:p>
          <w:p w:rsidR="004B7494" w:rsidRDefault="00BB6C71" w:rsidP="00E2078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5B1" w:rsidRPr="00C93928">
              <w:rPr>
                <w:rFonts w:ascii="Times New Roman" w:hAnsi="Times New Roman" w:cs="Times New Roman"/>
                <w:sz w:val="24"/>
                <w:szCs w:val="24"/>
              </w:rPr>
              <w:t>Sheat uzunluğu en az 7cm olmalıdır.</w:t>
            </w:r>
          </w:p>
          <w:p w:rsidR="001215B1" w:rsidRDefault="001215B1" w:rsidP="00E2078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Introducer ile birlikte en az 45cm uzunluğunda 0.018</w:t>
            </w:r>
            <w:r w:rsidR="002604B5">
              <w:rPr>
                <w:rFonts w:ascii="Times New Roman" w:hAnsi="Times New Roman" w:cs="Times New Roman"/>
                <w:sz w:val="24"/>
                <w:szCs w:val="24"/>
              </w:rPr>
              <w:t>inç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-0.025in</w:t>
            </w:r>
            <w:r w:rsidR="00AB48C2">
              <w:rPr>
                <w:rFonts w:ascii="Times New Roman" w:hAnsi="Times New Roman" w:cs="Times New Roman"/>
                <w:sz w:val="24"/>
                <w:szCs w:val="24"/>
              </w:rPr>
              <w:t xml:space="preserve">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kalınlıkta paslanmaz çelikten üretilmiş düz uçlu, yumuşak ve atravmatik guidewire,</w:t>
            </w:r>
            <w:r w:rsidR="001F3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656">
              <w:rPr>
                <w:rFonts w:ascii="Times New Roman" w:hAnsi="Times New Roman" w:cs="Times New Roman"/>
                <w:sz w:val="24"/>
                <w:szCs w:val="24"/>
              </w:rPr>
              <w:t xml:space="preserve">20G veya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21G veya 22G kalınlığında ponksiyon iğnesi, sisteme uygun dilatör, 1 adet hemostatik valfli, musluklu ve yan uzatmalı kılıf içermelidir.</w:t>
            </w:r>
          </w:p>
          <w:p w:rsidR="001215B1" w:rsidRPr="001215B1" w:rsidRDefault="001215B1" w:rsidP="00E2078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Damar zedelenmemesi için, sheat’in parçaları kayganlığı artırılmış malzeme ile kaplanmış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E2078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E2078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26F71" w:rsidRPr="009C2F69" w:rsidRDefault="00B26F71" w:rsidP="00E2078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Introducerin proksimal ucunda geriye kan akımını engelleyen</w:t>
            </w:r>
            <w:r w:rsidR="00BB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hemostatik valf bulunmalıdır.</w:t>
            </w:r>
            <w:r w:rsidRPr="009C2F69">
              <w:rPr>
                <w:szCs w:val="24"/>
              </w:rPr>
              <w:t xml:space="preserve"> </w:t>
            </w:r>
            <w:r w:rsidRPr="002931ED">
              <w:rPr>
                <w:rFonts w:ascii="Times New Roman" w:hAnsi="Times New Roman" w:cs="Times New Roman"/>
                <w:sz w:val="24"/>
                <w:szCs w:val="24"/>
              </w:rPr>
              <w:t>Hemostatik valfli kılıf, anjiyografi, anjiyoplasti uygulamalarına uygun yapıda olmalıdır.</w:t>
            </w:r>
          </w:p>
          <w:p w:rsidR="00195FEB" w:rsidRPr="00010640" w:rsidRDefault="00B26F71" w:rsidP="00E2078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931ED">
              <w:rPr>
                <w:rFonts w:ascii="Times New Roman" w:hAnsi="Times New Roman" w:cs="Times New Roman"/>
                <w:sz w:val="24"/>
                <w:szCs w:val="24"/>
              </w:rPr>
              <w:t>Sheath gövdesi kink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(kırılma)</w:t>
            </w:r>
            <w:r w:rsidR="00C0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1ED">
              <w:rPr>
                <w:rFonts w:ascii="Times New Roman" w:hAnsi="Times New Roman" w:cs="Times New Roman"/>
                <w:sz w:val="24"/>
                <w:szCs w:val="24"/>
              </w:rPr>
              <w:t>yapmama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  <w:r w:rsidRPr="00C93928">
              <w:rPr>
                <w:rFonts w:ascii="Times New Roman" w:hAnsi="Times New Roman" w:cs="Times New Roman"/>
                <w:sz w:val="24"/>
                <w:szCs w:val="24"/>
              </w:rPr>
              <w:t>dirençli matery</w:t>
            </w:r>
            <w:r w:rsidR="00DC7F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3928">
              <w:rPr>
                <w:rFonts w:ascii="Times New Roman" w:hAnsi="Times New Roman" w:cs="Times New Roman"/>
                <w:sz w:val="24"/>
                <w:szCs w:val="24"/>
              </w:rPr>
              <w:t>lden yapılmış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E2078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E2078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4B7494" w:rsidRDefault="00B26F71" w:rsidP="00E20787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Malzeme steril ve orijinal ambalajında teslim edilmelidir.</w:t>
            </w:r>
          </w:p>
        </w:tc>
      </w:tr>
    </w:tbl>
    <w:p w:rsidR="00331203" w:rsidRPr="00936492" w:rsidRDefault="00331203" w:rsidP="00CB27D2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27" w:rsidRDefault="00934727" w:rsidP="00E02E86">
      <w:pPr>
        <w:spacing w:after="0" w:line="240" w:lineRule="auto"/>
      </w:pPr>
      <w:r>
        <w:separator/>
      </w:r>
    </w:p>
  </w:endnote>
  <w:endnote w:type="continuationSeparator" w:id="0">
    <w:p w:rsidR="00934727" w:rsidRDefault="00934727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D5" w:rsidRDefault="001C33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87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D5" w:rsidRDefault="001C33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27" w:rsidRDefault="00934727" w:rsidP="00E02E86">
      <w:pPr>
        <w:spacing w:after="0" w:line="240" w:lineRule="auto"/>
      </w:pPr>
      <w:r>
        <w:separator/>
      </w:r>
    </w:p>
  </w:footnote>
  <w:footnote w:type="continuationSeparator" w:id="0">
    <w:p w:rsidR="00934727" w:rsidRDefault="00934727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D5" w:rsidRDefault="001C33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6" w:rsidRPr="001E0C55" w:rsidRDefault="001C33D5" w:rsidP="001E0C55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SMT2239-</w:t>
    </w:r>
    <w:r w:rsidR="00B26F71" w:rsidRPr="00E126B5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İNTRODUSER SET, RAD</w:t>
    </w:r>
    <w:r w:rsidR="00774AFA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İ</w:t>
    </w:r>
    <w:r w:rsidR="00B26F71" w:rsidRPr="00E126B5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 xml:space="preserve">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D5" w:rsidRDefault="001C33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EC240BB"/>
    <w:multiLevelType w:val="multilevel"/>
    <w:tmpl w:val="068EF2A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10640"/>
    <w:rsid w:val="00095A36"/>
    <w:rsid w:val="000C5039"/>
    <w:rsid w:val="000D04A5"/>
    <w:rsid w:val="00104579"/>
    <w:rsid w:val="00114656"/>
    <w:rsid w:val="001215B1"/>
    <w:rsid w:val="00195FEB"/>
    <w:rsid w:val="001C33D5"/>
    <w:rsid w:val="001E0C55"/>
    <w:rsid w:val="001F3957"/>
    <w:rsid w:val="00210822"/>
    <w:rsid w:val="002604B5"/>
    <w:rsid w:val="002618E3"/>
    <w:rsid w:val="002909D1"/>
    <w:rsid w:val="002B66F4"/>
    <w:rsid w:val="002D622D"/>
    <w:rsid w:val="002E2408"/>
    <w:rsid w:val="0030330A"/>
    <w:rsid w:val="00331203"/>
    <w:rsid w:val="0033547F"/>
    <w:rsid w:val="00375A19"/>
    <w:rsid w:val="00413722"/>
    <w:rsid w:val="004B7494"/>
    <w:rsid w:val="005053AB"/>
    <w:rsid w:val="00774AFA"/>
    <w:rsid w:val="007F4E7F"/>
    <w:rsid w:val="008136D1"/>
    <w:rsid w:val="00895305"/>
    <w:rsid w:val="008E034E"/>
    <w:rsid w:val="00934727"/>
    <w:rsid w:val="00936492"/>
    <w:rsid w:val="009C0ACA"/>
    <w:rsid w:val="00A0594E"/>
    <w:rsid w:val="00A76582"/>
    <w:rsid w:val="00A8223F"/>
    <w:rsid w:val="00AB48C2"/>
    <w:rsid w:val="00AE20DD"/>
    <w:rsid w:val="00B130FF"/>
    <w:rsid w:val="00B26F71"/>
    <w:rsid w:val="00BA3150"/>
    <w:rsid w:val="00BB6C71"/>
    <w:rsid w:val="00BD6076"/>
    <w:rsid w:val="00BF4EE4"/>
    <w:rsid w:val="00BF5AAE"/>
    <w:rsid w:val="00C07F04"/>
    <w:rsid w:val="00CB27D2"/>
    <w:rsid w:val="00D46399"/>
    <w:rsid w:val="00DC7F2B"/>
    <w:rsid w:val="00E02E86"/>
    <w:rsid w:val="00E072FA"/>
    <w:rsid w:val="00E20787"/>
    <w:rsid w:val="00E27443"/>
    <w:rsid w:val="00EA5314"/>
    <w:rsid w:val="00F4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ListeParagrafChar">
    <w:name w:val="Liste Paragraf Char"/>
    <w:basedOn w:val="VarsaylanParagrafYazTipi"/>
    <w:link w:val="ListeParagraf"/>
    <w:uiPriority w:val="34"/>
    <w:rsid w:val="0001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D63E-556B-4F40-B791-03E6F015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SEVİL GÖL DEVECİ</cp:lastModifiedBy>
  <cp:revision>2</cp:revision>
  <dcterms:created xsi:type="dcterms:W3CDTF">2022-08-12T13:16:00Z</dcterms:created>
  <dcterms:modified xsi:type="dcterms:W3CDTF">2022-08-12T13:16:00Z</dcterms:modified>
</cp:coreProperties>
</file>