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0"/>
        <w:gridCol w:w="8715"/>
      </w:tblGrid>
      <w:tr w:rsidR="004B7494" w14:paraId="5791AC46" w14:textId="77777777" w:rsidTr="00780BC8">
        <w:trPr>
          <w:trHeight w:val="1351"/>
        </w:trPr>
        <w:tc>
          <w:tcPr>
            <w:tcW w:w="1537" w:type="dxa"/>
          </w:tcPr>
          <w:p w14:paraId="6B57E4C5" w14:textId="473B2655" w:rsidR="004B7494" w:rsidRPr="004B7494" w:rsidRDefault="004B7494" w:rsidP="001567F7">
            <w:pPr>
              <w:pStyle w:val="Balk2"/>
              <w:numPr>
                <w:ilvl w:val="0"/>
                <w:numId w:val="2"/>
              </w:numPr>
              <w:spacing w:before="120" w:after="120" w:line="360" w:lineRule="auto"/>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788" w:type="dxa"/>
            <w:shd w:val="clear" w:color="auto" w:fill="auto"/>
          </w:tcPr>
          <w:p w14:paraId="0699DBCB" w14:textId="0DA57EB6" w:rsidR="004B7494" w:rsidRPr="004C3F4E" w:rsidRDefault="004C3F4E" w:rsidP="001567F7">
            <w:pPr>
              <w:pStyle w:val="ListeParagraf"/>
              <w:numPr>
                <w:ilvl w:val="0"/>
                <w:numId w:val="15"/>
              </w:numPr>
              <w:spacing w:before="120" w:after="120" w:line="360" w:lineRule="auto"/>
              <w:jc w:val="both"/>
              <w:rPr>
                <w:rFonts w:ascii="Times New Roman" w:hAnsi="Times New Roman" w:cs="Times New Roman"/>
                <w:sz w:val="24"/>
                <w:szCs w:val="24"/>
              </w:rPr>
            </w:pPr>
            <w:r w:rsidRPr="004C3F4E">
              <w:rPr>
                <w:rFonts w:ascii="Times New Roman" w:hAnsi="Times New Roman" w:cs="Times New Roman"/>
                <w:color w:val="222222"/>
                <w:sz w:val="24"/>
                <w:szCs w:val="24"/>
                <w:shd w:val="clear" w:color="auto" w:fill="FFFFFF"/>
              </w:rPr>
              <w:t xml:space="preserve">Uzun süreli </w:t>
            </w:r>
            <w:proofErr w:type="spellStart"/>
            <w:r w:rsidRPr="004C3F4E">
              <w:rPr>
                <w:rFonts w:ascii="Times New Roman" w:hAnsi="Times New Roman" w:cs="Times New Roman"/>
                <w:color w:val="222222"/>
                <w:sz w:val="24"/>
                <w:szCs w:val="24"/>
                <w:shd w:val="clear" w:color="auto" w:fill="FFFFFF"/>
              </w:rPr>
              <w:t>infüzyon</w:t>
            </w:r>
            <w:proofErr w:type="spellEnd"/>
            <w:r w:rsidRPr="004C3F4E">
              <w:rPr>
                <w:rFonts w:ascii="Times New Roman" w:hAnsi="Times New Roman" w:cs="Times New Roman"/>
                <w:color w:val="222222"/>
                <w:sz w:val="24"/>
                <w:szCs w:val="24"/>
                <w:shd w:val="clear" w:color="auto" w:fill="FFFFFF"/>
              </w:rPr>
              <w:t xml:space="preserve"> durumlarında hızlı damar girişi sağlanması amacıyla tasarlanmış özellikle hastanın rahatlığını temel alan, Kısa eğimli bir silikon iğneye sahip olarak atravmatik kanülasyonu daha kolay bir hale getirir şekilde halede imal edilmiş olmalıdır.</w:t>
            </w:r>
          </w:p>
        </w:tc>
      </w:tr>
      <w:tr w:rsidR="004B7494" w14:paraId="48B12155" w14:textId="77777777" w:rsidTr="00780BC8">
        <w:trPr>
          <w:trHeight w:val="1640"/>
        </w:trPr>
        <w:tc>
          <w:tcPr>
            <w:tcW w:w="1537" w:type="dxa"/>
          </w:tcPr>
          <w:p w14:paraId="0A8AD5BF" w14:textId="77777777" w:rsidR="004B7494" w:rsidRPr="004B7494" w:rsidRDefault="004B7494" w:rsidP="001567F7">
            <w:pPr>
              <w:pStyle w:val="Balk2"/>
              <w:numPr>
                <w:ilvl w:val="0"/>
                <w:numId w:val="2"/>
              </w:numPr>
              <w:spacing w:before="120" w:after="120" w:line="360" w:lineRule="auto"/>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 Malzeme Tanımlama Bilgileri: </w:t>
            </w:r>
          </w:p>
          <w:p w14:paraId="0B36AB79" w14:textId="77777777" w:rsidR="004B7494" w:rsidRPr="004B7494" w:rsidRDefault="004B7494" w:rsidP="001567F7">
            <w:pPr>
              <w:pStyle w:val="Balk2"/>
              <w:spacing w:before="120" w:after="120" w:line="360" w:lineRule="auto"/>
              <w:jc w:val="both"/>
              <w:rPr>
                <w:rFonts w:ascii="Times New Roman" w:hAnsi="Times New Roman" w:cs="Times New Roman"/>
                <w:b/>
                <w:color w:val="auto"/>
                <w:sz w:val="24"/>
                <w:szCs w:val="24"/>
              </w:rPr>
            </w:pPr>
          </w:p>
        </w:tc>
        <w:tc>
          <w:tcPr>
            <w:tcW w:w="8788" w:type="dxa"/>
            <w:shd w:val="clear" w:color="auto" w:fill="auto"/>
          </w:tcPr>
          <w:p w14:paraId="749FE143" w14:textId="3491C825" w:rsidR="001567F7" w:rsidRDefault="001567F7" w:rsidP="001567F7">
            <w:pPr>
              <w:pStyle w:val="NormalWeb"/>
              <w:numPr>
                <w:ilvl w:val="0"/>
                <w:numId w:val="15"/>
              </w:numPr>
              <w:spacing w:before="120" w:beforeAutospacing="0" w:after="120" w:afterAutospacing="0" w:line="360" w:lineRule="auto"/>
              <w:jc w:val="both"/>
              <w:rPr>
                <w:rFonts w:ascii="Times New Roman" w:hAnsi="Times New Roman" w:cs="Times New Roman"/>
              </w:rPr>
            </w:pPr>
            <w:r>
              <w:rPr>
                <w:rFonts w:ascii="Times New Roman" w:hAnsi="Times New Roman" w:cs="Times New Roman"/>
              </w:rPr>
              <w:t>Ürünün korumalı ve korumasız şeklinde ürün tipleri olmalı bu tiplerinde</w:t>
            </w:r>
          </w:p>
          <w:p w14:paraId="63498611" w14:textId="1717518A" w:rsidR="004C3F4E" w:rsidRPr="004C3F4E" w:rsidRDefault="004C3F4E" w:rsidP="001567F7">
            <w:pPr>
              <w:pStyle w:val="NormalWeb"/>
              <w:spacing w:before="120" w:beforeAutospacing="0" w:after="120" w:afterAutospacing="0" w:line="360" w:lineRule="auto"/>
              <w:ind w:left="720"/>
              <w:jc w:val="both"/>
              <w:rPr>
                <w:rFonts w:ascii="Times New Roman" w:hAnsi="Times New Roman" w:cs="Times New Roman"/>
              </w:rPr>
            </w:pPr>
            <w:r w:rsidRPr="004C3F4E">
              <w:rPr>
                <w:rFonts w:ascii="Times New Roman" w:hAnsi="Times New Roman" w:cs="Times New Roman"/>
              </w:rPr>
              <w:t>Setteki kanatlar iğne boyutlarına göre renk kodlu olmalı</w:t>
            </w:r>
            <w:r w:rsidR="00A02E43">
              <w:rPr>
                <w:rFonts w:ascii="Times New Roman" w:hAnsi="Times New Roman" w:cs="Times New Roman"/>
              </w:rPr>
              <w:t>dır.</w:t>
            </w:r>
          </w:p>
          <w:p w14:paraId="11D8E40A" w14:textId="1EE2D8B4" w:rsidR="00780BC8" w:rsidRPr="004C3F4E" w:rsidRDefault="00780BC8" w:rsidP="001567F7">
            <w:pPr>
              <w:spacing w:before="120" w:after="120" w:line="360" w:lineRule="auto"/>
              <w:jc w:val="both"/>
              <w:rPr>
                <w:rFonts w:ascii="Times New Roman" w:hAnsi="Times New Roman" w:cs="Times New Roman"/>
                <w:sz w:val="24"/>
                <w:szCs w:val="24"/>
              </w:rPr>
            </w:pPr>
          </w:p>
        </w:tc>
      </w:tr>
      <w:tr w:rsidR="004B7494" w14:paraId="2F1E0A46" w14:textId="77777777" w:rsidTr="00780BC8">
        <w:trPr>
          <w:trHeight w:val="1640"/>
        </w:trPr>
        <w:tc>
          <w:tcPr>
            <w:tcW w:w="1537" w:type="dxa"/>
          </w:tcPr>
          <w:p w14:paraId="4E58A194" w14:textId="77777777" w:rsidR="004B7494" w:rsidRPr="004B7494" w:rsidRDefault="004B7494" w:rsidP="001567F7">
            <w:pPr>
              <w:pStyle w:val="Balk2"/>
              <w:numPr>
                <w:ilvl w:val="0"/>
                <w:numId w:val="2"/>
              </w:numPr>
              <w:spacing w:before="120" w:after="120" w:line="360" w:lineRule="auto"/>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1567F7">
            <w:pPr>
              <w:pStyle w:val="Balk2"/>
              <w:spacing w:before="120" w:after="120" w:line="360" w:lineRule="auto"/>
              <w:jc w:val="both"/>
              <w:rPr>
                <w:rFonts w:ascii="Times New Roman" w:hAnsi="Times New Roman" w:cs="Times New Roman"/>
                <w:b/>
                <w:color w:val="auto"/>
                <w:sz w:val="24"/>
                <w:szCs w:val="24"/>
              </w:rPr>
            </w:pPr>
          </w:p>
        </w:tc>
        <w:tc>
          <w:tcPr>
            <w:tcW w:w="8788" w:type="dxa"/>
            <w:shd w:val="clear" w:color="auto" w:fill="auto"/>
          </w:tcPr>
          <w:p w14:paraId="4F1F7FF0" w14:textId="6A8CB5AD" w:rsidR="004C3F4E" w:rsidRPr="004C3F4E" w:rsidRDefault="004C3F4E" w:rsidP="001567F7">
            <w:pPr>
              <w:pStyle w:val="NormalWeb"/>
              <w:numPr>
                <w:ilvl w:val="0"/>
                <w:numId w:val="15"/>
              </w:numPr>
              <w:tabs>
                <w:tab w:val="left" w:pos="360"/>
              </w:tabs>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 xml:space="preserve">Sette en az travmayı oluşturacak şekilde tasarlanmış ultra keskin açık </w:t>
            </w:r>
            <w:proofErr w:type="spellStart"/>
            <w:r w:rsidRPr="004C3F4E">
              <w:rPr>
                <w:rFonts w:ascii="Times New Roman" w:hAnsi="Times New Roman" w:cs="Times New Roman"/>
              </w:rPr>
              <w:t>silikonize</w:t>
            </w:r>
            <w:proofErr w:type="spellEnd"/>
            <w:r w:rsidRPr="004C3F4E">
              <w:rPr>
                <w:rFonts w:ascii="Times New Roman" w:hAnsi="Times New Roman" w:cs="Times New Roman"/>
              </w:rPr>
              <w:t xml:space="preserve"> paslanmaz çelik iğne olmalı</w:t>
            </w:r>
            <w:r>
              <w:rPr>
                <w:rFonts w:ascii="Times New Roman" w:hAnsi="Times New Roman" w:cs="Times New Roman"/>
              </w:rPr>
              <w:t>dır.</w:t>
            </w:r>
          </w:p>
          <w:p w14:paraId="067BECC3" w14:textId="1002480D" w:rsidR="004C3F4E" w:rsidRPr="004C3F4E" w:rsidRDefault="004C3F4E" w:rsidP="001567F7">
            <w:pPr>
              <w:pStyle w:val="NormalWeb"/>
              <w:numPr>
                <w:ilvl w:val="0"/>
                <w:numId w:val="15"/>
              </w:numPr>
              <w:tabs>
                <w:tab w:val="left" w:pos="360"/>
                <w:tab w:val="left" w:pos="540"/>
              </w:tabs>
              <w:spacing w:before="120" w:beforeAutospacing="0" w:after="120" w:afterAutospacing="0" w:line="360" w:lineRule="auto"/>
              <w:jc w:val="both"/>
              <w:rPr>
                <w:rFonts w:ascii="Times New Roman" w:hAnsi="Times New Roman" w:cs="Times New Roman"/>
              </w:rPr>
            </w:pPr>
            <w:r>
              <w:rPr>
                <w:rFonts w:ascii="Times New Roman" w:hAnsi="Times New Roman" w:cs="Times New Roman"/>
              </w:rPr>
              <w:t xml:space="preserve">  </w:t>
            </w:r>
            <w:r w:rsidRPr="004C3F4E">
              <w:rPr>
                <w:rFonts w:ascii="Times New Roman" w:hAnsi="Times New Roman" w:cs="Times New Roman"/>
              </w:rPr>
              <w:t>Yumuşak ve esnek tespit kanatları olmalı</w:t>
            </w:r>
            <w:r>
              <w:rPr>
                <w:rFonts w:ascii="Times New Roman" w:hAnsi="Times New Roman" w:cs="Times New Roman"/>
              </w:rPr>
              <w:t>dır.</w:t>
            </w:r>
          </w:p>
          <w:p w14:paraId="5B36AEC2" w14:textId="4D06D5EC"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Kanatlar iğne kontrolünü sağlayacak şekilde yapılmış olmalı</w:t>
            </w:r>
            <w:r>
              <w:rPr>
                <w:rFonts w:ascii="Times New Roman" w:hAnsi="Times New Roman" w:cs="Times New Roman"/>
              </w:rPr>
              <w:t>dır.</w:t>
            </w:r>
          </w:p>
          <w:p w14:paraId="5BDB31F9" w14:textId="33C694A7"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Kelebek iğne ucu damara girdikten sonra hafif bir hareketle damar dışına çıkmamalı</w:t>
            </w:r>
            <w:r>
              <w:rPr>
                <w:rFonts w:ascii="Times New Roman" w:hAnsi="Times New Roman" w:cs="Times New Roman"/>
              </w:rPr>
              <w:t>dır.</w:t>
            </w:r>
          </w:p>
          <w:p w14:paraId="7423BE9E" w14:textId="41C62501"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Pr>
                <w:rFonts w:ascii="Times New Roman" w:hAnsi="Times New Roman" w:cs="Times New Roman"/>
              </w:rPr>
              <w:t xml:space="preserve">En az </w:t>
            </w:r>
            <w:r w:rsidRPr="004C3F4E">
              <w:rPr>
                <w:rFonts w:ascii="Times New Roman" w:hAnsi="Times New Roman" w:cs="Times New Roman"/>
              </w:rPr>
              <w:t>30 cm uzunluğunda yumuşak, büküldüğünde eski haline dönen hortumu olmalı</w:t>
            </w:r>
            <w:r>
              <w:rPr>
                <w:rFonts w:ascii="Times New Roman" w:hAnsi="Times New Roman" w:cs="Times New Roman"/>
              </w:rPr>
              <w:t>dır</w:t>
            </w:r>
            <w:r w:rsidRPr="004C3F4E">
              <w:rPr>
                <w:rFonts w:ascii="Times New Roman" w:hAnsi="Times New Roman" w:cs="Times New Roman"/>
              </w:rPr>
              <w:t xml:space="preserve"> </w:t>
            </w:r>
          </w:p>
          <w:p w14:paraId="1A54A991" w14:textId="0AC51C61"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 xml:space="preserve">Hortum ile bağlantılı </w:t>
            </w:r>
            <w:proofErr w:type="spellStart"/>
            <w:r w:rsidRPr="004C3F4E">
              <w:rPr>
                <w:rFonts w:ascii="Times New Roman" w:hAnsi="Times New Roman" w:cs="Times New Roman"/>
              </w:rPr>
              <w:t>tıkaçlı</w:t>
            </w:r>
            <w:proofErr w:type="spellEnd"/>
            <w:r w:rsidRPr="004C3F4E">
              <w:rPr>
                <w:rFonts w:ascii="Times New Roman" w:hAnsi="Times New Roman" w:cs="Times New Roman"/>
              </w:rPr>
              <w:t xml:space="preserve"> </w:t>
            </w:r>
            <w:proofErr w:type="spellStart"/>
            <w:r w:rsidRPr="004C3F4E">
              <w:rPr>
                <w:rFonts w:ascii="Times New Roman" w:hAnsi="Times New Roman" w:cs="Times New Roman"/>
              </w:rPr>
              <w:t>konnektör</w:t>
            </w:r>
            <w:proofErr w:type="spellEnd"/>
            <w:r w:rsidRPr="004C3F4E">
              <w:rPr>
                <w:rFonts w:ascii="Times New Roman" w:hAnsi="Times New Roman" w:cs="Times New Roman"/>
              </w:rPr>
              <w:t xml:space="preserve"> olmalı</w:t>
            </w:r>
            <w:r>
              <w:rPr>
                <w:rFonts w:ascii="Times New Roman" w:hAnsi="Times New Roman" w:cs="Times New Roman"/>
              </w:rPr>
              <w:t>dır.</w:t>
            </w:r>
          </w:p>
          <w:p w14:paraId="6051583A" w14:textId="57B7F035" w:rsid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 xml:space="preserve">Kelebek setin ucu, </w:t>
            </w:r>
            <w:r w:rsidR="00AB5AF4">
              <w:rPr>
                <w:rFonts w:ascii="Times New Roman" w:hAnsi="Times New Roman" w:cs="Times New Roman"/>
              </w:rPr>
              <w:t>enjektör</w:t>
            </w:r>
            <w:r w:rsidR="00AB5AF4" w:rsidRPr="004C3F4E">
              <w:rPr>
                <w:rFonts w:ascii="Times New Roman" w:hAnsi="Times New Roman" w:cs="Times New Roman"/>
              </w:rPr>
              <w:t>,</w:t>
            </w:r>
            <w:r w:rsidR="00AB5AF4">
              <w:rPr>
                <w:rFonts w:ascii="Times New Roman" w:hAnsi="Times New Roman" w:cs="Times New Roman"/>
              </w:rPr>
              <w:t xml:space="preserve"> üç yollu musluk ve</w:t>
            </w:r>
            <w:r w:rsidRPr="004C3F4E">
              <w:rPr>
                <w:rFonts w:ascii="Times New Roman" w:hAnsi="Times New Roman" w:cs="Times New Roman"/>
              </w:rPr>
              <w:t xml:space="preserve"> serum seti vb. bağlantılarla uyumlu olmalı</w:t>
            </w:r>
            <w:r>
              <w:rPr>
                <w:rFonts w:ascii="Times New Roman" w:hAnsi="Times New Roman" w:cs="Times New Roman"/>
              </w:rPr>
              <w:t>dır.</w:t>
            </w:r>
            <w:r w:rsidRPr="004C3F4E">
              <w:rPr>
                <w:rFonts w:ascii="Times New Roman" w:hAnsi="Times New Roman" w:cs="Times New Roman"/>
              </w:rPr>
              <w:t xml:space="preserve"> </w:t>
            </w:r>
          </w:p>
          <w:p w14:paraId="497A0DFD" w14:textId="77777777" w:rsidR="001567F7" w:rsidRDefault="001567F7" w:rsidP="001567F7">
            <w:pPr>
              <w:pStyle w:val="NormalWeb"/>
              <w:numPr>
                <w:ilvl w:val="0"/>
                <w:numId w:val="15"/>
              </w:numPr>
              <w:spacing w:before="120" w:beforeAutospacing="0" w:after="120" w:afterAutospacing="0" w:line="360" w:lineRule="auto"/>
              <w:jc w:val="both"/>
              <w:rPr>
                <w:rFonts w:ascii="Times New Roman" w:hAnsi="Times New Roman" w:cs="Times New Roman"/>
              </w:rPr>
            </w:pPr>
            <w:r>
              <w:rPr>
                <w:rFonts w:ascii="Times New Roman" w:hAnsi="Times New Roman" w:cs="Times New Roman"/>
              </w:rPr>
              <w:t xml:space="preserve">Korumalı tipli ürünlerde, </w:t>
            </w:r>
            <w:r w:rsidRPr="001567F7">
              <w:rPr>
                <w:rFonts w:ascii="Times New Roman" w:hAnsi="Times New Roman" w:cs="Times New Roman"/>
              </w:rPr>
              <w:t>Kan alımından sonra setin damardan çıkartılması veya atılması esnasında oluşabilecek iğne batma yaralanmalarını engelleyen şeffaf ve kelebek setine entegre bir koruyucu kılıf bulunmalı</w:t>
            </w:r>
            <w:r>
              <w:rPr>
                <w:rFonts w:ascii="Times New Roman" w:hAnsi="Times New Roman" w:cs="Times New Roman"/>
              </w:rPr>
              <w:t xml:space="preserve"> bu sayede </w:t>
            </w:r>
            <w:r w:rsidRPr="001567F7">
              <w:rPr>
                <w:rFonts w:ascii="Times New Roman" w:hAnsi="Times New Roman" w:cs="Times New Roman"/>
              </w:rPr>
              <w:t>Güvenlikli koruma</w:t>
            </w:r>
          </w:p>
          <w:p w14:paraId="3FED5418" w14:textId="6E055D51" w:rsidR="001567F7" w:rsidRPr="001567F7" w:rsidRDefault="001567F7" w:rsidP="001567F7">
            <w:pPr>
              <w:pStyle w:val="NormalWeb"/>
              <w:spacing w:before="120" w:beforeAutospacing="0" w:after="120" w:afterAutospacing="0" w:line="360" w:lineRule="auto"/>
              <w:ind w:left="720"/>
              <w:jc w:val="both"/>
              <w:rPr>
                <w:rFonts w:ascii="Times New Roman" w:hAnsi="Times New Roman" w:cs="Times New Roman"/>
              </w:rPr>
            </w:pPr>
            <w:r>
              <w:rPr>
                <w:rFonts w:ascii="Times New Roman" w:hAnsi="Times New Roman" w:cs="Times New Roman"/>
              </w:rPr>
              <w:t>Sağlamalıdır.</w:t>
            </w:r>
          </w:p>
          <w:p w14:paraId="46870702" w14:textId="77777777" w:rsidR="001567F7" w:rsidRPr="004C3F4E" w:rsidRDefault="001567F7" w:rsidP="001567F7">
            <w:pPr>
              <w:pStyle w:val="NormalWeb"/>
              <w:spacing w:before="120" w:beforeAutospacing="0" w:after="120" w:afterAutospacing="0" w:line="360" w:lineRule="auto"/>
              <w:jc w:val="both"/>
              <w:rPr>
                <w:rFonts w:ascii="Times New Roman" w:hAnsi="Times New Roman" w:cs="Times New Roman"/>
              </w:rPr>
            </w:pPr>
          </w:p>
          <w:p w14:paraId="7CCD59DC" w14:textId="3970D788" w:rsidR="004C3F4E" w:rsidRPr="004C3F4E" w:rsidRDefault="004C3F4E" w:rsidP="001567F7">
            <w:pPr>
              <w:pStyle w:val="ListeParagraf"/>
              <w:spacing w:before="120" w:after="120" w:line="360" w:lineRule="auto"/>
              <w:jc w:val="both"/>
              <w:rPr>
                <w:rFonts w:ascii="Times New Roman" w:hAnsi="Times New Roman" w:cs="Times New Roman"/>
                <w:sz w:val="24"/>
                <w:szCs w:val="24"/>
              </w:rPr>
            </w:pPr>
          </w:p>
          <w:p w14:paraId="6CFD5AC2" w14:textId="77777777" w:rsidR="004C3F4E" w:rsidRPr="004C3F4E" w:rsidRDefault="004C3F4E" w:rsidP="001567F7">
            <w:pPr>
              <w:pStyle w:val="Style1"/>
              <w:widowControl/>
              <w:spacing w:before="120" w:after="120" w:line="360" w:lineRule="auto"/>
              <w:jc w:val="both"/>
              <w:rPr>
                <w:rFonts w:ascii="Times New Roman" w:hAnsi="Times New Roman" w:cs="Times New Roman"/>
                <w:b/>
              </w:rPr>
            </w:pPr>
          </w:p>
          <w:p w14:paraId="1B15D1CB" w14:textId="0B5B7294" w:rsidR="00195FEB" w:rsidRPr="004C3F4E" w:rsidRDefault="00195FEB" w:rsidP="001567F7">
            <w:pPr>
              <w:spacing w:before="120" w:after="120" w:line="360" w:lineRule="auto"/>
              <w:jc w:val="both"/>
              <w:rPr>
                <w:rFonts w:ascii="Times New Roman" w:hAnsi="Times New Roman" w:cs="Times New Roman"/>
                <w:sz w:val="24"/>
                <w:szCs w:val="24"/>
              </w:rPr>
            </w:pPr>
          </w:p>
        </w:tc>
      </w:tr>
      <w:tr w:rsidR="004B7494" w14:paraId="17A5157A" w14:textId="77777777" w:rsidTr="00780BC8">
        <w:trPr>
          <w:trHeight w:val="1640"/>
        </w:trPr>
        <w:tc>
          <w:tcPr>
            <w:tcW w:w="1537" w:type="dxa"/>
          </w:tcPr>
          <w:p w14:paraId="2E7CFBBE" w14:textId="77777777" w:rsidR="004B7494" w:rsidRPr="004B7494" w:rsidRDefault="004B7494" w:rsidP="001567F7">
            <w:pPr>
              <w:pStyle w:val="Balk2"/>
              <w:numPr>
                <w:ilvl w:val="0"/>
                <w:numId w:val="2"/>
              </w:numPr>
              <w:spacing w:before="120" w:after="120" w:line="360" w:lineRule="auto"/>
              <w:jc w:val="both"/>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Genel Hükümler:</w:t>
            </w:r>
          </w:p>
          <w:p w14:paraId="0BD27979" w14:textId="77777777" w:rsidR="004B7494" w:rsidRPr="004B7494" w:rsidRDefault="004B7494" w:rsidP="001567F7">
            <w:pPr>
              <w:pStyle w:val="Balk2"/>
              <w:spacing w:before="120" w:after="120" w:line="360" w:lineRule="auto"/>
              <w:jc w:val="both"/>
              <w:rPr>
                <w:rFonts w:ascii="Times New Roman" w:hAnsi="Times New Roman" w:cs="Times New Roman"/>
                <w:b/>
                <w:color w:val="auto"/>
                <w:sz w:val="24"/>
                <w:szCs w:val="24"/>
              </w:rPr>
            </w:pPr>
          </w:p>
        </w:tc>
        <w:tc>
          <w:tcPr>
            <w:tcW w:w="8788" w:type="dxa"/>
            <w:shd w:val="clear" w:color="auto" w:fill="auto"/>
          </w:tcPr>
          <w:p w14:paraId="0CFE1747" w14:textId="2A1987C5"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 xml:space="preserve">Tekli steril paketlerde olmalı ve paket </w:t>
            </w:r>
            <w:r w:rsidR="00AB5AF4" w:rsidRPr="004C3F4E">
              <w:rPr>
                <w:rFonts w:ascii="Times New Roman" w:hAnsi="Times New Roman" w:cs="Times New Roman"/>
              </w:rPr>
              <w:t>sterilizesi</w:t>
            </w:r>
            <w:r w:rsidRPr="004C3F4E">
              <w:rPr>
                <w:rFonts w:ascii="Times New Roman" w:hAnsi="Times New Roman" w:cs="Times New Roman"/>
              </w:rPr>
              <w:t xml:space="preserve"> bozulmayacak şekilde kolay açılabilir olmalı </w:t>
            </w:r>
          </w:p>
          <w:p w14:paraId="0ACFB8B7" w14:textId="5E8E2049" w:rsidR="004C3F4E" w:rsidRPr="004C3F4E" w:rsidRDefault="004C3F4E" w:rsidP="001567F7">
            <w:pPr>
              <w:pStyle w:val="NormalWeb"/>
              <w:numPr>
                <w:ilvl w:val="0"/>
                <w:numId w:val="15"/>
              </w:numPr>
              <w:tabs>
                <w:tab w:val="left" w:pos="360"/>
              </w:tabs>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 xml:space="preserve">Tekli steril </w:t>
            </w:r>
            <w:r w:rsidR="00A02E43" w:rsidRPr="004C3F4E">
              <w:rPr>
                <w:rFonts w:ascii="Times New Roman" w:hAnsi="Times New Roman" w:cs="Times New Roman"/>
              </w:rPr>
              <w:t>paketle</w:t>
            </w:r>
            <w:r w:rsidR="00A02E43">
              <w:rPr>
                <w:rFonts w:ascii="Times New Roman" w:hAnsi="Times New Roman" w:cs="Times New Roman"/>
              </w:rPr>
              <w:t>rde,</w:t>
            </w:r>
            <w:r w:rsidRPr="004C3F4E">
              <w:rPr>
                <w:rFonts w:ascii="Times New Roman" w:hAnsi="Times New Roman" w:cs="Times New Roman"/>
              </w:rPr>
              <w:t xml:space="preserve"> içindeki steril malzemenin </w:t>
            </w:r>
            <w:r w:rsidR="00AB5AF4" w:rsidRPr="004C3F4E">
              <w:rPr>
                <w:rFonts w:ascii="Times New Roman" w:hAnsi="Times New Roman" w:cs="Times New Roman"/>
              </w:rPr>
              <w:t>sterilizesini</w:t>
            </w:r>
            <w:r w:rsidRPr="004C3F4E">
              <w:rPr>
                <w:rFonts w:ascii="Times New Roman" w:hAnsi="Times New Roman" w:cs="Times New Roman"/>
              </w:rPr>
              <w:t xml:space="preserve"> muhafaza edecek özellikte olmalı (neme ve basınca dirençli olmalı) </w:t>
            </w:r>
          </w:p>
          <w:p w14:paraId="5DEE079D" w14:textId="1F60CE7D"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Paketler üzerinde son kullanma tarihi belirtilmiş olmalı</w:t>
            </w:r>
            <w:r>
              <w:rPr>
                <w:rFonts w:ascii="Times New Roman" w:hAnsi="Times New Roman" w:cs="Times New Roman"/>
              </w:rPr>
              <w:t>dır.</w:t>
            </w:r>
            <w:r w:rsidRPr="004C3F4E">
              <w:rPr>
                <w:rFonts w:ascii="Times New Roman" w:hAnsi="Times New Roman" w:cs="Times New Roman"/>
              </w:rPr>
              <w:t xml:space="preserve"> </w:t>
            </w:r>
          </w:p>
          <w:p w14:paraId="0676A8F8" w14:textId="16ABA821"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Steril paket açılınca kelebek iğne ucundaki kapak kendiliğinden hemen açılmamalı</w:t>
            </w:r>
            <w:r>
              <w:rPr>
                <w:rFonts w:ascii="Times New Roman" w:hAnsi="Times New Roman" w:cs="Times New Roman"/>
              </w:rPr>
              <w:t>dır.</w:t>
            </w:r>
          </w:p>
          <w:p w14:paraId="23FB9B04" w14:textId="525DC61D" w:rsidR="004C3F4E" w:rsidRPr="004C3F4E" w:rsidRDefault="004C3F4E" w:rsidP="001567F7">
            <w:pPr>
              <w:pStyle w:val="NormalWeb"/>
              <w:numPr>
                <w:ilvl w:val="0"/>
                <w:numId w:val="15"/>
              </w:numPr>
              <w:spacing w:before="120" w:beforeAutospacing="0" w:after="120" w:afterAutospacing="0" w:line="360" w:lineRule="auto"/>
              <w:jc w:val="both"/>
              <w:rPr>
                <w:rFonts w:ascii="Times New Roman" w:hAnsi="Times New Roman" w:cs="Times New Roman"/>
              </w:rPr>
            </w:pPr>
            <w:r w:rsidRPr="004C3F4E">
              <w:rPr>
                <w:rFonts w:ascii="Times New Roman" w:hAnsi="Times New Roman" w:cs="Times New Roman"/>
              </w:rPr>
              <w:t>ISO veya TSE kalite belgelerinden birine sahip olmalı ve CE ye uygunluğunu belgelendirmelidir</w:t>
            </w:r>
            <w:r>
              <w:rPr>
                <w:rFonts w:ascii="Times New Roman" w:hAnsi="Times New Roman" w:cs="Times New Roman"/>
              </w:rPr>
              <w:t>.</w:t>
            </w:r>
          </w:p>
          <w:p w14:paraId="1B153529" w14:textId="52828DBE" w:rsidR="00195FEB" w:rsidRPr="004C3F4E" w:rsidRDefault="00195FEB" w:rsidP="001567F7">
            <w:pPr>
              <w:pStyle w:val="ListeParagraf"/>
              <w:spacing w:before="120" w:after="120" w:line="360" w:lineRule="auto"/>
              <w:ind w:left="357"/>
              <w:jc w:val="both"/>
              <w:rPr>
                <w:rFonts w:ascii="Times New Roman" w:hAnsi="Times New Roman" w:cs="Times New Roman"/>
                <w:sz w:val="24"/>
                <w:szCs w:val="24"/>
              </w:rPr>
            </w:pPr>
          </w:p>
        </w:tc>
      </w:tr>
    </w:tbl>
    <w:p w14:paraId="3335A9E9" w14:textId="77777777" w:rsidR="00331203" w:rsidRPr="00936492" w:rsidRDefault="00331203" w:rsidP="00780BC8">
      <w:pPr>
        <w:pStyle w:val="ListeParagraf"/>
        <w:jc w:val="both"/>
        <w:rPr>
          <w:rFonts w:ascii="Times New Roman" w:hAnsi="Times New Roman" w:cs="Times New Roman"/>
          <w:sz w:val="24"/>
          <w:szCs w:val="24"/>
        </w:rPr>
      </w:pPr>
    </w:p>
    <w:sectPr w:rsidR="00331203" w:rsidRPr="009364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B0A7" w14:textId="77777777" w:rsidR="00784086" w:rsidRDefault="00784086" w:rsidP="003F4E5C">
      <w:pPr>
        <w:spacing w:after="0" w:line="240" w:lineRule="auto"/>
      </w:pPr>
      <w:r>
        <w:separator/>
      </w:r>
    </w:p>
  </w:endnote>
  <w:endnote w:type="continuationSeparator" w:id="0">
    <w:p w14:paraId="7762D58B" w14:textId="77777777" w:rsidR="00784086" w:rsidRDefault="00784086" w:rsidP="003F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06F4" w14:textId="77777777" w:rsidR="00AB5AF4" w:rsidRDefault="00AB5A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989E" w14:textId="77777777" w:rsidR="00AB5AF4" w:rsidRDefault="00AB5A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751A" w14:textId="77777777" w:rsidR="00AB5AF4" w:rsidRDefault="00AB5A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D016" w14:textId="77777777" w:rsidR="00784086" w:rsidRDefault="00784086" w:rsidP="003F4E5C">
      <w:pPr>
        <w:spacing w:after="0" w:line="240" w:lineRule="auto"/>
      </w:pPr>
      <w:r>
        <w:separator/>
      </w:r>
    </w:p>
  </w:footnote>
  <w:footnote w:type="continuationSeparator" w:id="0">
    <w:p w14:paraId="11E1FB5B" w14:textId="77777777" w:rsidR="00784086" w:rsidRDefault="00784086" w:rsidP="003F4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B9A9" w14:textId="77777777" w:rsidR="00AB5AF4" w:rsidRDefault="00AB5A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3546" w14:textId="58FF7508" w:rsidR="00AF2B3C" w:rsidRPr="005E55E4" w:rsidRDefault="004C3F4E">
    <w:pPr>
      <w:pStyle w:val="stBilgi"/>
      <w:rPr>
        <w:rFonts w:ascii="Times New Roman" w:hAnsi="Times New Roman" w:cs="Times New Roman"/>
        <w:b/>
        <w:bCs/>
        <w:sz w:val="24"/>
        <w:szCs w:val="24"/>
        <w:u w:val="single"/>
      </w:rPr>
    </w:pPr>
    <w:bookmarkStart w:id="0" w:name="_GoBack"/>
    <w:r w:rsidRPr="004C3F4E">
      <w:rPr>
        <w:rFonts w:ascii="Times New Roman" w:hAnsi="Times New Roman" w:cs="Times New Roman"/>
        <w:b/>
        <w:bCs/>
        <w:sz w:val="24"/>
        <w:szCs w:val="24"/>
        <w:u w:val="single"/>
      </w:rPr>
      <w:t>SMT4017 KELEBEK SETİ</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C9C7" w14:textId="77777777" w:rsidR="00AB5AF4" w:rsidRDefault="00AB5A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91E"/>
    <w:multiLevelType w:val="hybridMultilevel"/>
    <w:tmpl w:val="D6C01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7055E"/>
    <w:multiLevelType w:val="hybridMultilevel"/>
    <w:tmpl w:val="1486B4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61603"/>
    <w:multiLevelType w:val="hybridMultilevel"/>
    <w:tmpl w:val="97A89038"/>
    <w:lvl w:ilvl="0" w:tplc="2AEE6F9E">
      <w:start w:val="1"/>
      <w:numFmt w:val="decimal"/>
      <w:lvlText w:val="%1."/>
      <w:lvlJc w:val="left"/>
      <w:pPr>
        <w:tabs>
          <w:tab w:val="num" w:pos="720"/>
        </w:tabs>
        <w:ind w:left="720" w:hanging="360"/>
      </w:pPr>
      <w:rPr>
        <w:b/>
      </w:rPr>
    </w:lvl>
    <w:lvl w:ilvl="1" w:tplc="FB9403F0">
      <w:start w:val="1"/>
      <w:numFmt w:val="decimal"/>
      <w:lvlText w:val="%2."/>
      <w:lvlJc w:val="left"/>
      <w:pPr>
        <w:tabs>
          <w:tab w:val="num" w:pos="1440"/>
        </w:tabs>
        <w:ind w:left="1440" w:hanging="360"/>
      </w:pPr>
    </w:lvl>
    <w:lvl w:ilvl="2" w:tplc="6A64DEB4">
      <w:start w:val="1"/>
      <w:numFmt w:val="decimal"/>
      <w:lvlText w:val="%3."/>
      <w:lvlJc w:val="left"/>
      <w:pPr>
        <w:tabs>
          <w:tab w:val="num" w:pos="2160"/>
        </w:tabs>
        <w:ind w:left="2160" w:hanging="360"/>
      </w:pPr>
    </w:lvl>
    <w:lvl w:ilvl="3" w:tplc="20E2C8FE">
      <w:start w:val="1"/>
      <w:numFmt w:val="decimal"/>
      <w:lvlText w:val="%4."/>
      <w:lvlJc w:val="left"/>
      <w:pPr>
        <w:tabs>
          <w:tab w:val="num" w:pos="2880"/>
        </w:tabs>
        <w:ind w:left="2880" w:hanging="360"/>
      </w:pPr>
    </w:lvl>
    <w:lvl w:ilvl="4" w:tplc="6E20607A">
      <w:start w:val="1"/>
      <w:numFmt w:val="decimal"/>
      <w:lvlText w:val="%5."/>
      <w:lvlJc w:val="left"/>
      <w:pPr>
        <w:tabs>
          <w:tab w:val="num" w:pos="3600"/>
        </w:tabs>
        <w:ind w:left="3600" w:hanging="360"/>
      </w:pPr>
    </w:lvl>
    <w:lvl w:ilvl="5" w:tplc="A3EC2360">
      <w:start w:val="1"/>
      <w:numFmt w:val="decimal"/>
      <w:lvlText w:val="%6."/>
      <w:lvlJc w:val="left"/>
      <w:pPr>
        <w:tabs>
          <w:tab w:val="num" w:pos="4320"/>
        </w:tabs>
        <w:ind w:left="4320" w:hanging="360"/>
      </w:pPr>
    </w:lvl>
    <w:lvl w:ilvl="6" w:tplc="9FE47918">
      <w:start w:val="1"/>
      <w:numFmt w:val="decimal"/>
      <w:lvlText w:val="%7."/>
      <w:lvlJc w:val="left"/>
      <w:pPr>
        <w:tabs>
          <w:tab w:val="num" w:pos="5040"/>
        </w:tabs>
        <w:ind w:left="5040" w:hanging="360"/>
      </w:pPr>
    </w:lvl>
    <w:lvl w:ilvl="7" w:tplc="196EE2D6">
      <w:start w:val="1"/>
      <w:numFmt w:val="decimal"/>
      <w:lvlText w:val="%8."/>
      <w:lvlJc w:val="left"/>
      <w:pPr>
        <w:tabs>
          <w:tab w:val="num" w:pos="5760"/>
        </w:tabs>
        <w:ind w:left="5760" w:hanging="360"/>
      </w:pPr>
    </w:lvl>
    <w:lvl w:ilvl="8" w:tplc="A75E74B6">
      <w:start w:val="1"/>
      <w:numFmt w:val="decimal"/>
      <w:lvlText w:val="%9."/>
      <w:lvlJc w:val="left"/>
      <w:pPr>
        <w:tabs>
          <w:tab w:val="num" w:pos="6480"/>
        </w:tabs>
        <w:ind w:left="6480" w:hanging="360"/>
      </w:pPr>
    </w:lvl>
  </w:abstractNum>
  <w:abstractNum w:abstractNumId="3" w15:restartNumberingAfterBreak="0">
    <w:nsid w:val="11716294"/>
    <w:multiLevelType w:val="hybridMultilevel"/>
    <w:tmpl w:val="399C8CCE"/>
    <w:lvl w:ilvl="0" w:tplc="041F000F">
      <w:start w:val="1"/>
      <w:numFmt w:val="decimal"/>
      <w:lvlText w:val="%1."/>
      <w:lvlJc w:val="left"/>
      <w:pPr>
        <w:ind w:left="283" w:hanging="360"/>
      </w:p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2C63727"/>
    <w:multiLevelType w:val="hybridMultilevel"/>
    <w:tmpl w:val="A75E54F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A6D0E"/>
    <w:multiLevelType w:val="hybridMultilevel"/>
    <w:tmpl w:val="1D1E7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1295A"/>
    <w:multiLevelType w:val="hybridMultilevel"/>
    <w:tmpl w:val="6B2C091E"/>
    <w:lvl w:ilvl="0" w:tplc="55BA42F4">
      <w:start w:val="1"/>
      <w:numFmt w:val="decimal"/>
      <w:lvlText w:val="%1."/>
      <w:lvlJc w:val="left"/>
      <w:pPr>
        <w:tabs>
          <w:tab w:val="num" w:pos="1211"/>
        </w:tabs>
        <w:ind w:left="1211"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916664"/>
    <w:multiLevelType w:val="hybridMultilevel"/>
    <w:tmpl w:val="97A89038"/>
    <w:lvl w:ilvl="0" w:tplc="2AEE6F9E">
      <w:start w:val="1"/>
      <w:numFmt w:val="decimal"/>
      <w:lvlText w:val="%1."/>
      <w:lvlJc w:val="left"/>
      <w:pPr>
        <w:tabs>
          <w:tab w:val="num" w:pos="720"/>
        </w:tabs>
        <w:ind w:left="720" w:hanging="360"/>
      </w:pPr>
      <w:rPr>
        <w:b/>
      </w:rPr>
    </w:lvl>
    <w:lvl w:ilvl="1" w:tplc="FB9403F0">
      <w:start w:val="1"/>
      <w:numFmt w:val="decimal"/>
      <w:lvlText w:val="%2."/>
      <w:lvlJc w:val="left"/>
      <w:pPr>
        <w:tabs>
          <w:tab w:val="num" w:pos="1440"/>
        </w:tabs>
        <w:ind w:left="1440" w:hanging="360"/>
      </w:pPr>
    </w:lvl>
    <w:lvl w:ilvl="2" w:tplc="6A64DEB4">
      <w:start w:val="1"/>
      <w:numFmt w:val="decimal"/>
      <w:lvlText w:val="%3."/>
      <w:lvlJc w:val="left"/>
      <w:pPr>
        <w:tabs>
          <w:tab w:val="num" w:pos="2160"/>
        </w:tabs>
        <w:ind w:left="2160" w:hanging="360"/>
      </w:pPr>
    </w:lvl>
    <w:lvl w:ilvl="3" w:tplc="20E2C8FE">
      <w:start w:val="1"/>
      <w:numFmt w:val="decimal"/>
      <w:lvlText w:val="%4."/>
      <w:lvlJc w:val="left"/>
      <w:pPr>
        <w:tabs>
          <w:tab w:val="num" w:pos="2880"/>
        </w:tabs>
        <w:ind w:left="2880" w:hanging="360"/>
      </w:pPr>
    </w:lvl>
    <w:lvl w:ilvl="4" w:tplc="6E20607A">
      <w:start w:val="1"/>
      <w:numFmt w:val="decimal"/>
      <w:lvlText w:val="%5."/>
      <w:lvlJc w:val="left"/>
      <w:pPr>
        <w:tabs>
          <w:tab w:val="num" w:pos="3600"/>
        </w:tabs>
        <w:ind w:left="3600" w:hanging="360"/>
      </w:pPr>
    </w:lvl>
    <w:lvl w:ilvl="5" w:tplc="A3EC2360">
      <w:start w:val="1"/>
      <w:numFmt w:val="decimal"/>
      <w:lvlText w:val="%6."/>
      <w:lvlJc w:val="left"/>
      <w:pPr>
        <w:tabs>
          <w:tab w:val="num" w:pos="4320"/>
        </w:tabs>
        <w:ind w:left="4320" w:hanging="360"/>
      </w:pPr>
    </w:lvl>
    <w:lvl w:ilvl="6" w:tplc="9FE47918">
      <w:start w:val="1"/>
      <w:numFmt w:val="decimal"/>
      <w:lvlText w:val="%7."/>
      <w:lvlJc w:val="left"/>
      <w:pPr>
        <w:tabs>
          <w:tab w:val="num" w:pos="5040"/>
        </w:tabs>
        <w:ind w:left="5040" w:hanging="360"/>
      </w:pPr>
    </w:lvl>
    <w:lvl w:ilvl="7" w:tplc="196EE2D6">
      <w:start w:val="1"/>
      <w:numFmt w:val="decimal"/>
      <w:lvlText w:val="%8."/>
      <w:lvlJc w:val="left"/>
      <w:pPr>
        <w:tabs>
          <w:tab w:val="num" w:pos="5760"/>
        </w:tabs>
        <w:ind w:left="5760" w:hanging="360"/>
      </w:pPr>
    </w:lvl>
    <w:lvl w:ilvl="8" w:tplc="A75E74B6">
      <w:start w:val="1"/>
      <w:numFmt w:val="decimal"/>
      <w:lvlText w:val="%9."/>
      <w:lvlJc w:val="left"/>
      <w:pPr>
        <w:tabs>
          <w:tab w:val="num" w:pos="6480"/>
        </w:tabs>
        <w:ind w:left="6480" w:hanging="360"/>
      </w:pPr>
    </w:lvl>
  </w:abstractNum>
  <w:abstractNum w:abstractNumId="9" w15:restartNumberingAfterBreak="0">
    <w:nsid w:val="57632E17"/>
    <w:multiLevelType w:val="hybridMultilevel"/>
    <w:tmpl w:val="EC424720"/>
    <w:lvl w:ilvl="0" w:tplc="2AEE6F9E">
      <w:start w:val="1"/>
      <w:numFmt w:val="decimal"/>
      <w:lvlText w:val="%1."/>
      <w:lvlJc w:val="left"/>
      <w:pPr>
        <w:tabs>
          <w:tab w:val="num" w:pos="720"/>
        </w:tabs>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467EC7"/>
    <w:multiLevelType w:val="hybridMultilevel"/>
    <w:tmpl w:val="4E7202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A060B6"/>
    <w:multiLevelType w:val="hybridMultilevel"/>
    <w:tmpl w:val="E084C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EF2595"/>
    <w:multiLevelType w:val="hybridMultilevel"/>
    <w:tmpl w:val="A75E54F6"/>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6"/>
  </w:num>
  <w:num w:numId="6">
    <w:abstractNumId w:val="1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12"/>
  </w:num>
  <w:num w:numId="10">
    <w:abstractNumId w:val="1"/>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D04A5"/>
    <w:rsid w:val="00104579"/>
    <w:rsid w:val="001567F7"/>
    <w:rsid w:val="00195FEB"/>
    <w:rsid w:val="002618E3"/>
    <w:rsid w:val="002B66F4"/>
    <w:rsid w:val="00331203"/>
    <w:rsid w:val="003F4E5C"/>
    <w:rsid w:val="00474DED"/>
    <w:rsid w:val="004B7494"/>
    <w:rsid w:val="004C3F4E"/>
    <w:rsid w:val="005E55E4"/>
    <w:rsid w:val="006151F2"/>
    <w:rsid w:val="00727478"/>
    <w:rsid w:val="00780BC8"/>
    <w:rsid w:val="00784086"/>
    <w:rsid w:val="00936492"/>
    <w:rsid w:val="00A02E43"/>
    <w:rsid w:val="00A0594E"/>
    <w:rsid w:val="00A316D6"/>
    <w:rsid w:val="00A625F1"/>
    <w:rsid w:val="00A76582"/>
    <w:rsid w:val="00AB5AF4"/>
    <w:rsid w:val="00AF2B3C"/>
    <w:rsid w:val="00BA3150"/>
    <w:rsid w:val="00BC424A"/>
    <w:rsid w:val="00BD6076"/>
    <w:rsid w:val="00BF4EE4"/>
    <w:rsid w:val="00BF5AAE"/>
    <w:rsid w:val="00C304D2"/>
    <w:rsid w:val="00C50EAA"/>
    <w:rsid w:val="00CF4519"/>
    <w:rsid w:val="00E13635"/>
    <w:rsid w:val="00E91B62"/>
    <w:rsid w:val="00ED3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3F4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E5C"/>
  </w:style>
  <w:style w:type="paragraph" w:styleId="AltBilgi">
    <w:name w:val="footer"/>
    <w:basedOn w:val="Normal"/>
    <w:link w:val="AltBilgiChar"/>
    <w:uiPriority w:val="99"/>
    <w:unhideWhenUsed/>
    <w:rsid w:val="003F4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E5C"/>
  </w:style>
  <w:style w:type="character" w:styleId="Kpr">
    <w:name w:val="Hyperlink"/>
    <w:basedOn w:val="VarsaylanParagrafYazTipi"/>
    <w:uiPriority w:val="99"/>
    <w:semiHidden/>
    <w:unhideWhenUsed/>
    <w:rsid w:val="00C304D2"/>
    <w:rPr>
      <w:color w:val="0000FF"/>
      <w:u w:val="single"/>
    </w:rPr>
  </w:style>
  <w:style w:type="paragraph" w:styleId="NormalWeb">
    <w:name w:val="Normal (Web)"/>
    <w:basedOn w:val="Normal"/>
    <w:semiHidden/>
    <w:unhideWhenUsed/>
    <w:rsid w:val="004C3F4E"/>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tyle1">
    <w:name w:val="Style1"/>
    <w:basedOn w:val="Normal"/>
    <w:rsid w:val="004C3F4E"/>
    <w:pPr>
      <w:widowControl w:val="0"/>
      <w:autoSpaceDE w:val="0"/>
      <w:autoSpaceDN w:val="0"/>
      <w:adjustRightInd w:val="0"/>
      <w:spacing w:after="0" w:line="235" w:lineRule="exact"/>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820">
      <w:bodyDiv w:val="1"/>
      <w:marLeft w:val="0"/>
      <w:marRight w:val="0"/>
      <w:marTop w:val="0"/>
      <w:marBottom w:val="0"/>
      <w:divBdr>
        <w:top w:val="none" w:sz="0" w:space="0" w:color="auto"/>
        <w:left w:val="none" w:sz="0" w:space="0" w:color="auto"/>
        <w:bottom w:val="none" w:sz="0" w:space="0" w:color="auto"/>
        <w:right w:val="none" w:sz="0" w:space="0" w:color="auto"/>
      </w:divBdr>
    </w:div>
    <w:div w:id="436143183">
      <w:bodyDiv w:val="1"/>
      <w:marLeft w:val="0"/>
      <w:marRight w:val="0"/>
      <w:marTop w:val="0"/>
      <w:marBottom w:val="0"/>
      <w:divBdr>
        <w:top w:val="none" w:sz="0" w:space="0" w:color="auto"/>
        <w:left w:val="none" w:sz="0" w:space="0" w:color="auto"/>
        <w:bottom w:val="none" w:sz="0" w:space="0" w:color="auto"/>
        <w:right w:val="none" w:sz="0" w:space="0" w:color="auto"/>
      </w:divBdr>
    </w:div>
    <w:div w:id="1227381376">
      <w:bodyDiv w:val="1"/>
      <w:marLeft w:val="0"/>
      <w:marRight w:val="0"/>
      <w:marTop w:val="0"/>
      <w:marBottom w:val="0"/>
      <w:divBdr>
        <w:top w:val="none" w:sz="0" w:space="0" w:color="auto"/>
        <w:left w:val="none" w:sz="0" w:space="0" w:color="auto"/>
        <w:bottom w:val="none" w:sz="0" w:space="0" w:color="auto"/>
        <w:right w:val="none" w:sz="0" w:space="0" w:color="auto"/>
      </w:divBdr>
    </w:div>
    <w:div w:id="12777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DA57-CA8A-44A6-91E8-7F894DC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Ebru SEVİNDİR</cp:lastModifiedBy>
  <cp:revision>2</cp:revision>
  <dcterms:created xsi:type="dcterms:W3CDTF">2022-06-22T11:08:00Z</dcterms:created>
  <dcterms:modified xsi:type="dcterms:W3CDTF">2022-06-22T11:08:00Z</dcterms:modified>
</cp:coreProperties>
</file>