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2EF695A8" w14:textId="77777777" w:rsidTr="006F1EA7">
        <w:trPr>
          <w:trHeight w:val="1134"/>
        </w:trPr>
        <w:tc>
          <w:tcPr>
            <w:tcW w:w="1537" w:type="dxa"/>
          </w:tcPr>
          <w:p w14:paraId="5C544BA3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8E687DB" w14:textId="77777777" w:rsidR="0038792A" w:rsidRPr="001C2A28" w:rsidRDefault="001C2A28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2A28">
              <w:rPr>
                <w:rFonts w:ascii="Times New Roman" w:eastAsia="Cambria" w:hAnsi="Times New Roman" w:cs="Times New Roman"/>
                <w:sz w:val="24"/>
                <w:szCs w:val="24"/>
              </w:rPr>
              <w:t>Ürün, idrar yoluyla ilgili işlemlerde kullanılmak üzere tasarlanmış olmalıdır.</w:t>
            </w:r>
          </w:p>
        </w:tc>
      </w:tr>
      <w:tr w:rsidR="0038792A" w:rsidRPr="003A25E2" w14:paraId="4E798378" w14:textId="77777777" w:rsidTr="003A25E2">
        <w:trPr>
          <w:trHeight w:val="1117"/>
        </w:trPr>
        <w:tc>
          <w:tcPr>
            <w:tcW w:w="1537" w:type="dxa"/>
          </w:tcPr>
          <w:p w14:paraId="44D8113E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01A4EBE" w14:textId="77777777" w:rsidR="005E160E" w:rsidRPr="001C2A28" w:rsidRDefault="00FB4867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ş</w:t>
            </w:r>
            <w:r w:rsidR="005E160E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effaf sentetik materyalden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olmalıdır. </w:t>
            </w:r>
          </w:p>
          <w:p w14:paraId="7C4B92FB" w14:textId="77777777" w:rsidR="0038792A" w:rsidRPr="001C2A28" w:rsidRDefault="00FB4867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s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>ıvı toplama kapasitesi 2000 ml olmalıdır.</w:t>
            </w:r>
          </w:p>
          <w:p w14:paraId="7A529DB8" w14:textId="77777777" w:rsidR="005E160E" w:rsidRPr="001C2A28" w:rsidRDefault="00FB4867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t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>orba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sının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 üzeri </w:t>
            </w:r>
            <w:r w:rsidR="00474B57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5E160E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50 ml </w:t>
            </w:r>
            <w:r w:rsidR="00AE3881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en fazla 100</w:t>
            </w:r>
            <w:r w:rsidR="00FB529F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ml</w:t>
            </w:r>
            <w:r w:rsidR="00AE3881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5E160E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aralıklarla derecelenmiş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</w:tc>
      </w:tr>
      <w:tr w:rsidR="0038792A" w:rsidRPr="003A25E2" w14:paraId="5B49AC55" w14:textId="77777777" w:rsidTr="006F1EA7">
        <w:trPr>
          <w:trHeight w:val="1640"/>
        </w:trPr>
        <w:tc>
          <w:tcPr>
            <w:tcW w:w="1537" w:type="dxa"/>
          </w:tcPr>
          <w:p w14:paraId="26B57487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A442208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2DA4F38" w14:textId="77777777" w:rsidR="005E160E" w:rsidRPr="00172F0A" w:rsidRDefault="002E42D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>Ürünün a</w:t>
            </w:r>
            <w:r w:rsidR="005E160E" w:rsidRPr="00172F0A">
              <w:rPr>
                <w:rFonts w:ascii="Times New Roman" w:hAnsi="Times New Roman" w:cs="Times New Roman"/>
                <w:sz w:val="24"/>
                <w:szCs w:val="24"/>
              </w:rPr>
              <w:t xml:space="preserve">skı için delikleri bulunmalıdır. </w:t>
            </w:r>
          </w:p>
          <w:p w14:paraId="2128E7C4" w14:textId="386E0CDD" w:rsidR="00B73085" w:rsidRPr="00172F0A" w:rsidRDefault="00B73085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>İdrar torbasının hortum uzunluğu 100(±20)cm olmalıdır.</w:t>
            </w:r>
          </w:p>
          <w:p w14:paraId="4C1DE7AB" w14:textId="77777777" w:rsidR="005E160E" w:rsidRPr="00172F0A" w:rsidRDefault="002E42D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>Ürün d</w:t>
            </w:r>
            <w:r w:rsidR="005E160E" w:rsidRPr="00172F0A">
              <w:rPr>
                <w:rFonts w:ascii="Times New Roman" w:hAnsi="Times New Roman" w:cs="Times New Roman"/>
                <w:sz w:val="24"/>
                <w:szCs w:val="24"/>
              </w:rPr>
              <w:t xml:space="preserve">erecelendirme sıvı miktarını doğru olarak belirtmelidir. </w:t>
            </w:r>
          </w:p>
          <w:p w14:paraId="324D5A2C" w14:textId="77777777" w:rsidR="005E160E" w:rsidRPr="00172F0A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>Hortumun ucunda konik bağlantı konnektörü bulunmalı ve konektör üzerinde kapak olmalıdır.</w:t>
            </w:r>
          </w:p>
          <w:p w14:paraId="5C8915A9" w14:textId="77777777" w:rsidR="005E160E" w:rsidRPr="00172F0A" w:rsidRDefault="002E42D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>Konnektör üzerindeki k</w:t>
            </w:r>
            <w:r w:rsidR="005E160E" w:rsidRPr="00172F0A">
              <w:rPr>
                <w:rFonts w:ascii="Times New Roman" w:hAnsi="Times New Roman" w:cs="Times New Roman"/>
                <w:sz w:val="24"/>
                <w:szCs w:val="24"/>
              </w:rPr>
              <w:t xml:space="preserve">apak konektöre iyi oturmalı kendiliğinden çıkmamalıdır. </w:t>
            </w:r>
          </w:p>
          <w:p w14:paraId="1210DFC5" w14:textId="77777777" w:rsidR="005E160E" w:rsidRPr="00172F0A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>Torba içi tam dolu iken bile sızdırma yapmamalıdır.</w:t>
            </w:r>
          </w:p>
          <w:p w14:paraId="2C654735" w14:textId="77777777" w:rsidR="005E160E" w:rsidRPr="00172F0A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 xml:space="preserve">İdrar torbası musluğu kapalıyken torbanın hiçbir yerinden idrar sızdırmamalıdır. </w:t>
            </w:r>
          </w:p>
          <w:p w14:paraId="44699066" w14:textId="77777777" w:rsidR="005E160E" w:rsidRPr="00172F0A" w:rsidRDefault="00203369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>Ürünün m</w:t>
            </w:r>
            <w:r w:rsidR="005E160E" w:rsidRPr="00172F0A">
              <w:rPr>
                <w:rFonts w:ascii="Times New Roman" w:hAnsi="Times New Roman" w:cs="Times New Roman"/>
                <w:sz w:val="24"/>
                <w:szCs w:val="24"/>
              </w:rPr>
              <w:t>uslu</w:t>
            </w: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>ğu</w:t>
            </w:r>
            <w:r w:rsidR="005E160E" w:rsidRPr="00172F0A">
              <w:rPr>
                <w:rFonts w:ascii="Times New Roman" w:hAnsi="Times New Roman" w:cs="Times New Roman"/>
                <w:sz w:val="24"/>
                <w:szCs w:val="24"/>
              </w:rPr>
              <w:t xml:space="preserve"> ke</w:t>
            </w:r>
            <w:bookmarkStart w:id="0" w:name="_GoBack"/>
            <w:bookmarkEnd w:id="0"/>
            <w:r w:rsidR="005E160E" w:rsidRPr="00172F0A">
              <w:rPr>
                <w:rFonts w:ascii="Times New Roman" w:hAnsi="Times New Roman" w:cs="Times New Roman"/>
                <w:sz w:val="24"/>
                <w:szCs w:val="24"/>
              </w:rPr>
              <w:t xml:space="preserve">ndiliğinden açılmamalıdır. </w:t>
            </w:r>
          </w:p>
          <w:p w14:paraId="20D57239" w14:textId="77777777" w:rsidR="005E160E" w:rsidRPr="00172F0A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>Torbada idrarın hastaya dönmesini engelleyen valf sistemi olmalıdır.</w:t>
            </w:r>
          </w:p>
          <w:p w14:paraId="378BAE07" w14:textId="77777777" w:rsidR="005E160E" w:rsidRPr="00172F0A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 xml:space="preserve">Tamamen dolu iken askı deliklerinden asıldığından 24 saat dayanabilmelidir. </w:t>
            </w:r>
          </w:p>
          <w:p w14:paraId="04A01AAA" w14:textId="77777777" w:rsidR="005E160E" w:rsidRPr="00172F0A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 xml:space="preserve">Sondaya takılan idrar torbası ucu tam oturmalı sondayla uyumlu olmalı ve idrar sızdırmamalıdır. </w:t>
            </w:r>
          </w:p>
          <w:p w14:paraId="0D2B9040" w14:textId="77777777" w:rsidR="0038792A" w:rsidRPr="00172F0A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 xml:space="preserve">Hasta yatarken </w:t>
            </w:r>
            <w:proofErr w:type="spellStart"/>
            <w:r w:rsidRPr="00172F0A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172F0A">
              <w:rPr>
                <w:rFonts w:ascii="Times New Roman" w:hAnsi="Times New Roman" w:cs="Times New Roman"/>
                <w:sz w:val="24"/>
                <w:szCs w:val="24"/>
              </w:rPr>
              <w:t xml:space="preserve"> ile torba arasındaki hortum gerilme ve çekilme yapmayacak uzunlukta ve bükülme ya da kırılma oluşturmayacak yeterlilikte esnek olmalıdır.</w:t>
            </w:r>
          </w:p>
        </w:tc>
      </w:tr>
      <w:tr w:rsidR="0038792A" w:rsidRPr="003A25E2" w14:paraId="7E922A43" w14:textId="77777777" w:rsidTr="006F1EA7">
        <w:trPr>
          <w:trHeight w:val="1025"/>
        </w:trPr>
        <w:tc>
          <w:tcPr>
            <w:tcW w:w="1537" w:type="dxa"/>
          </w:tcPr>
          <w:p w14:paraId="346524DA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27438F38" w14:textId="77777777" w:rsidR="0038792A" w:rsidRPr="00172F0A" w:rsidRDefault="0096546C" w:rsidP="000720F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 </w:t>
            </w:r>
            <w:r w:rsidR="005E160E" w:rsidRPr="00172F0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tekli ve </w:t>
            </w:r>
            <w:r w:rsidRPr="00172F0A">
              <w:rPr>
                <w:rFonts w:ascii="Times New Roman" w:eastAsia="Cambria" w:hAnsi="Times New Roman" w:cs="Times New Roman"/>
                <w:sz w:val="24"/>
                <w:szCs w:val="24"/>
              </w:rPr>
              <w:t>steril paketlenmiş olmalıdır.</w:t>
            </w:r>
          </w:p>
          <w:p w14:paraId="65DA30E2" w14:textId="77777777" w:rsidR="000720F9" w:rsidRPr="00172F0A" w:rsidRDefault="000720F9" w:rsidP="000720F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A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486C3637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68A8C7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 w:rsidSect="002A1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398E5" w14:textId="77777777" w:rsidR="00FB4BEB" w:rsidRDefault="00FB4BEB" w:rsidP="0038792A">
      <w:pPr>
        <w:spacing w:after="0" w:line="240" w:lineRule="auto"/>
      </w:pPr>
      <w:r>
        <w:separator/>
      </w:r>
    </w:p>
  </w:endnote>
  <w:endnote w:type="continuationSeparator" w:id="0">
    <w:p w14:paraId="174C0B0F" w14:textId="77777777" w:rsidR="00FB4BEB" w:rsidRDefault="00FB4BEB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89676" w14:textId="77777777" w:rsidR="001C2A28" w:rsidRDefault="001C2A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63315" w14:textId="77777777" w:rsidR="001C2A28" w:rsidRDefault="001C2A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5CDD" w14:textId="77777777" w:rsidR="001C2A28" w:rsidRDefault="001C2A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C4CF" w14:textId="77777777" w:rsidR="00FB4BEB" w:rsidRDefault="00FB4BEB" w:rsidP="0038792A">
      <w:pPr>
        <w:spacing w:after="0" w:line="240" w:lineRule="auto"/>
      </w:pPr>
      <w:r>
        <w:separator/>
      </w:r>
    </w:p>
  </w:footnote>
  <w:footnote w:type="continuationSeparator" w:id="0">
    <w:p w14:paraId="4B0B0256" w14:textId="77777777" w:rsidR="00FB4BEB" w:rsidRDefault="00FB4BEB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260F" w14:textId="77777777" w:rsidR="001C2A28" w:rsidRDefault="001C2A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848" w14:textId="77777777" w:rsidR="001C2A28" w:rsidRPr="001C2A28" w:rsidRDefault="005E160E" w:rsidP="001C2A28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1C2A28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SMT1080 İDRAR TORBASI, MUSLUKLU, STERİL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2650" w14:textId="77777777" w:rsidR="001C2A28" w:rsidRDefault="001C2A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183"/>
    <w:multiLevelType w:val="hybridMultilevel"/>
    <w:tmpl w:val="0FD24F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01062"/>
    <w:multiLevelType w:val="hybridMultilevel"/>
    <w:tmpl w:val="656E8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02A05"/>
    <w:multiLevelType w:val="hybridMultilevel"/>
    <w:tmpl w:val="5F56C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1487"/>
    <w:rsid w:val="000633B5"/>
    <w:rsid w:val="000720F9"/>
    <w:rsid w:val="000846B8"/>
    <w:rsid w:val="000A3139"/>
    <w:rsid w:val="00172F0A"/>
    <w:rsid w:val="001C2A28"/>
    <w:rsid w:val="00203369"/>
    <w:rsid w:val="002A10BD"/>
    <w:rsid w:val="002E42DE"/>
    <w:rsid w:val="002E6D66"/>
    <w:rsid w:val="003136C5"/>
    <w:rsid w:val="0038792A"/>
    <w:rsid w:val="003A25E2"/>
    <w:rsid w:val="00434238"/>
    <w:rsid w:val="00437C52"/>
    <w:rsid w:val="00474B57"/>
    <w:rsid w:val="005E160E"/>
    <w:rsid w:val="006369FB"/>
    <w:rsid w:val="006A2DD1"/>
    <w:rsid w:val="006F1EA7"/>
    <w:rsid w:val="008E0172"/>
    <w:rsid w:val="0096546C"/>
    <w:rsid w:val="00A85108"/>
    <w:rsid w:val="00AE3881"/>
    <w:rsid w:val="00B60DF4"/>
    <w:rsid w:val="00B73085"/>
    <w:rsid w:val="00C12ED1"/>
    <w:rsid w:val="00C47346"/>
    <w:rsid w:val="00C84163"/>
    <w:rsid w:val="00CD6693"/>
    <w:rsid w:val="00DF7E83"/>
    <w:rsid w:val="00E3230A"/>
    <w:rsid w:val="00EF6759"/>
    <w:rsid w:val="00FB4867"/>
    <w:rsid w:val="00FB4BEB"/>
    <w:rsid w:val="00FB529F"/>
    <w:rsid w:val="00FB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5617"/>
  <w15:docId w15:val="{2F515D8F-EF44-4E43-8270-93C7C7A0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LEYLA KARAKUŞ</cp:lastModifiedBy>
  <cp:revision>2</cp:revision>
  <dcterms:created xsi:type="dcterms:W3CDTF">2025-07-23T07:32:00Z</dcterms:created>
  <dcterms:modified xsi:type="dcterms:W3CDTF">2025-07-23T07:32:00Z</dcterms:modified>
</cp:coreProperties>
</file>