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3A25E2" w:rsidRDefault="006F1EA7" w:rsidP="00260A8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</w:t>
            </w:r>
            <w:r w:rsidR="00260A8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kemik iliği </w:t>
            </w:r>
            <w:proofErr w:type="spellStart"/>
            <w:r w:rsidR="00260A8D">
              <w:rPr>
                <w:rFonts w:ascii="Times New Roman" w:eastAsia="Cambria" w:hAnsi="Times New Roman" w:cs="Times New Roman"/>
                <w:sz w:val="24"/>
                <w:szCs w:val="24"/>
              </w:rPr>
              <w:t>aspirasyonu</w:t>
            </w:r>
            <w:proofErr w:type="spellEnd"/>
            <w:r w:rsidR="00260A8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işlemlerinde kullanılmak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52066F" w:rsidRDefault="0052066F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260A8D" w:rsidRPr="00AC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A8D" w:rsidRPr="00AC052B">
              <w:rPr>
                <w:rFonts w:ascii="Times New Roman" w:hAnsi="Times New Roman" w:cs="Times New Roman"/>
                <w:sz w:val="24"/>
                <w:szCs w:val="24"/>
              </w:rPr>
              <w:t>G-18G</w:t>
            </w:r>
            <w:r w:rsidR="00B4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555">
              <w:rPr>
                <w:rFonts w:ascii="Times New Roman" w:hAnsi="Times New Roman" w:cs="Times New Roman"/>
                <w:sz w:val="24"/>
                <w:szCs w:val="24"/>
              </w:rPr>
              <w:t xml:space="preserve">aralığında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çeşitleri olmalıdır.</w:t>
            </w:r>
          </w:p>
          <w:p w:rsidR="0038792A" w:rsidRPr="00260A8D" w:rsidRDefault="0052066F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44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A8D" w:rsidRPr="00AC0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4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A8D" w:rsidRPr="00AC052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C7A5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60A8D" w:rsidRPr="00AC052B">
              <w:rPr>
                <w:rFonts w:ascii="Times New Roman" w:hAnsi="Times New Roman" w:cs="Times New Roman"/>
                <w:sz w:val="24"/>
                <w:szCs w:val="24"/>
              </w:rPr>
              <w:t>m uzunluğ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753DF">
              <w:rPr>
                <w:rFonts w:ascii="Times New Roman" w:hAnsi="Times New Roman" w:cs="Times New Roman"/>
                <w:sz w:val="24"/>
                <w:szCs w:val="24"/>
              </w:rPr>
              <w:t>nda seçenekleri</w:t>
            </w:r>
            <w:r w:rsidR="00260A8D" w:rsidRPr="00AC052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38792A" w:rsidRPr="003A25E2" w:rsidTr="006F1EA7">
        <w:trPr>
          <w:trHeight w:val="1640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2066F" w:rsidRDefault="0052066F" w:rsidP="0052066F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>bütün parçaları güvenli bir şekilde biyopsi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ınmasını</w:t>
            </w:r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 xml:space="preserve"> sağlayacak şekilde tasarlanmış olmalıdır.</w:t>
            </w:r>
          </w:p>
          <w:p w:rsidR="00260A8D" w:rsidRPr="00145912" w:rsidRDefault="0052066F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h</w:t>
            </w:r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>ızlı kilit mekanizmalı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>mandrenli</w:t>
            </w:r>
            <w:proofErr w:type="spellEnd"/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260A8D" w:rsidRPr="00145912" w:rsidRDefault="009D2FAE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>yeterli miktarda numune alınmasını sağlayan yüksek performanslı çelikten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üretilmiş</w:t>
            </w:r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 xml:space="preserve"> ultra ince </w:t>
            </w:r>
            <w:proofErr w:type="spellStart"/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260A8D" w:rsidRPr="00145912" w:rsidRDefault="009D2FAE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>enetrasyon</w:t>
            </w:r>
            <w:proofErr w:type="spellEnd"/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 xml:space="preserve"> derinliğini sabitleyen kilit mekanizması, derece</w:t>
            </w:r>
            <w:r w:rsidR="00260A8D">
              <w:rPr>
                <w:rFonts w:ascii="Times New Roman" w:hAnsi="Times New Roman" w:cs="Times New Roman"/>
                <w:sz w:val="24"/>
                <w:szCs w:val="24"/>
              </w:rPr>
              <w:t xml:space="preserve">li skala, </w:t>
            </w:r>
            <w:proofErr w:type="spellStart"/>
            <w:r w:rsidR="00260A8D">
              <w:rPr>
                <w:rFonts w:ascii="Times New Roman" w:hAnsi="Times New Roman" w:cs="Times New Roman"/>
                <w:sz w:val="24"/>
                <w:szCs w:val="24"/>
              </w:rPr>
              <w:t>luer-l</w:t>
            </w:r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>ock</w:t>
            </w:r>
            <w:proofErr w:type="spellEnd"/>
            <w:r w:rsidR="0026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>konnektörü</w:t>
            </w:r>
            <w:proofErr w:type="spellEnd"/>
            <w:r w:rsidR="00260A8D" w:rsidRPr="00145912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</w:p>
          <w:p w:rsidR="00260A8D" w:rsidRDefault="0052066F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tutacak </w:t>
            </w:r>
            <w:r w:rsidR="00260A8D">
              <w:rPr>
                <w:rFonts w:ascii="Times New Roman" w:hAnsi="Times New Roman" w:cs="Times New Roman"/>
                <w:sz w:val="24"/>
                <w:szCs w:val="24"/>
              </w:rPr>
              <w:t>kısmı ergonomik yapıda olmalıdır.</w:t>
            </w:r>
          </w:p>
          <w:p w:rsidR="00260A8D" w:rsidRDefault="00D26DEB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60A8D">
              <w:rPr>
                <w:rFonts w:ascii="Times New Roman" w:hAnsi="Times New Roman" w:cs="Times New Roman"/>
                <w:sz w:val="24"/>
                <w:szCs w:val="24"/>
              </w:rPr>
              <w:t>uer</w:t>
            </w:r>
            <w:proofErr w:type="spellEnd"/>
            <w:r w:rsidR="0026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D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  <w:proofErr w:type="spellEnd"/>
            <w:r w:rsidR="00260A8D">
              <w:rPr>
                <w:rFonts w:ascii="Times New Roman" w:hAnsi="Times New Roman" w:cs="Times New Roman"/>
                <w:sz w:val="24"/>
                <w:szCs w:val="24"/>
              </w:rPr>
              <w:t xml:space="preserve"> konektörü olmalıdır.</w:t>
            </w:r>
          </w:p>
          <w:p w:rsidR="00260A8D" w:rsidRDefault="00D26DEB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26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A8D">
              <w:rPr>
                <w:rFonts w:ascii="Times New Roman" w:hAnsi="Times New Roman" w:cs="Times New Roman"/>
                <w:sz w:val="24"/>
                <w:szCs w:val="24"/>
              </w:rPr>
              <w:t>mandrenli</w:t>
            </w:r>
            <w:proofErr w:type="spellEnd"/>
            <w:r w:rsidR="00260A8D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260A8D" w:rsidRPr="00AC052B" w:rsidRDefault="00D26DEB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i</w:t>
            </w:r>
            <w:r w:rsidR="00260A8D" w:rsidRPr="00AC052B">
              <w:rPr>
                <w:rFonts w:ascii="Times New Roman" w:hAnsi="Times New Roman" w:cs="Times New Roman"/>
                <w:sz w:val="24"/>
                <w:szCs w:val="24"/>
              </w:rPr>
              <w:t>ğne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="00260A8D" w:rsidRPr="00AC052B">
              <w:rPr>
                <w:rFonts w:ascii="Times New Roman" w:hAnsi="Times New Roman" w:cs="Times New Roman"/>
                <w:sz w:val="24"/>
                <w:szCs w:val="24"/>
              </w:rPr>
              <w:t>asimetrik kesimli olmalıdır.</w:t>
            </w:r>
          </w:p>
          <w:p w:rsidR="00260A8D" w:rsidRPr="00AC052B" w:rsidRDefault="00D26DEB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9D2FAE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60A8D" w:rsidRPr="00AC052B">
              <w:rPr>
                <w:rFonts w:ascii="Times New Roman" w:hAnsi="Times New Roman" w:cs="Times New Roman"/>
                <w:sz w:val="24"/>
                <w:szCs w:val="24"/>
              </w:rPr>
              <w:t xml:space="preserve">anal ucu keskin olmalıdır. </w:t>
            </w:r>
          </w:p>
          <w:p w:rsidR="0038792A" w:rsidRPr="00260A8D" w:rsidRDefault="00D26DEB" w:rsidP="00260A8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260A8D">
              <w:rPr>
                <w:rFonts w:ascii="Times New Roman" w:hAnsi="Times New Roman" w:cs="Times New Roman"/>
                <w:sz w:val="24"/>
                <w:szCs w:val="24"/>
              </w:rPr>
              <w:t xml:space="preserve"> tutamağı kilitli olup elle kolayca kavranabilmelidir.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D26DEB" w:rsidRPr="0079465D" w:rsidRDefault="00D26DEB" w:rsidP="00D26DEB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D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38792A" w:rsidRPr="00260A8D" w:rsidRDefault="00D26DEB" w:rsidP="00D26DEB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D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AD26C7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bookmarkStart w:id="0" w:name="_GoBack"/>
            <w:bookmarkEnd w:id="0"/>
            <w:r w:rsidRPr="0079465D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</w:tc>
      </w:tr>
    </w:tbl>
    <w:p w:rsidR="00260A8D" w:rsidRPr="00382199" w:rsidRDefault="00260A8D" w:rsidP="00260A8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1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SMT1082 BİYOPSİ İĞNESİ, KEMİK İLİĞİ ASPİRASYON </w:t>
      </w:r>
    </w:p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EE" w:rsidRDefault="001470EE" w:rsidP="0038792A">
      <w:pPr>
        <w:spacing w:after="0" w:line="240" w:lineRule="auto"/>
      </w:pPr>
      <w:r>
        <w:separator/>
      </w:r>
    </w:p>
  </w:endnote>
  <w:endnote w:type="continuationSeparator" w:id="0">
    <w:p w:rsidR="001470EE" w:rsidRDefault="001470E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EE" w:rsidRDefault="001470EE" w:rsidP="0038792A">
      <w:pPr>
        <w:spacing w:after="0" w:line="240" w:lineRule="auto"/>
      </w:pPr>
      <w:r>
        <w:separator/>
      </w:r>
    </w:p>
  </w:footnote>
  <w:footnote w:type="continuationSeparator" w:id="0">
    <w:p w:rsidR="001470EE" w:rsidRDefault="001470EE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95987"/>
    <w:multiLevelType w:val="hybridMultilevel"/>
    <w:tmpl w:val="F05EE5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7F71"/>
    <w:multiLevelType w:val="hybridMultilevel"/>
    <w:tmpl w:val="FAE6E82E"/>
    <w:lvl w:ilvl="0" w:tplc="B01EE10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540CE5"/>
    <w:multiLevelType w:val="hybridMultilevel"/>
    <w:tmpl w:val="206636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0679B"/>
    <w:rsid w:val="000633B5"/>
    <w:rsid w:val="001470EE"/>
    <w:rsid w:val="001B3F17"/>
    <w:rsid w:val="001F4BFC"/>
    <w:rsid w:val="00260A8D"/>
    <w:rsid w:val="003136C5"/>
    <w:rsid w:val="00382199"/>
    <w:rsid w:val="0038792A"/>
    <w:rsid w:val="003A25E2"/>
    <w:rsid w:val="0042737F"/>
    <w:rsid w:val="00434238"/>
    <w:rsid w:val="004C7A53"/>
    <w:rsid w:val="004E4519"/>
    <w:rsid w:val="0052066F"/>
    <w:rsid w:val="00607D79"/>
    <w:rsid w:val="006E1728"/>
    <w:rsid w:val="006F1EA7"/>
    <w:rsid w:val="008258FE"/>
    <w:rsid w:val="00833FBC"/>
    <w:rsid w:val="008B2506"/>
    <w:rsid w:val="00935D1D"/>
    <w:rsid w:val="0096546C"/>
    <w:rsid w:val="009746A0"/>
    <w:rsid w:val="009D2FAE"/>
    <w:rsid w:val="00A86555"/>
    <w:rsid w:val="00AD26C7"/>
    <w:rsid w:val="00B01FF5"/>
    <w:rsid w:val="00B44FBD"/>
    <w:rsid w:val="00CD6693"/>
    <w:rsid w:val="00D13028"/>
    <w:rsid w:val="00D26DEB"/>
    <w:rsid w:val="00D753DF"/>
    <w:rsid w:val="00DF7E83"/>
    <w:rsid w:val="00E3230A"/>
    <w:rsid w:val="00EF6759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C939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2022-08-15T10:41:00Z</dcterms:created>
  <dcterms:modified xsi:type="dcterms:W3CDTF">2022-08-15T10:41:00Z</dcterms:modified>
</cp:coreProperties>
</file>