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7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38792A" w:rsidRPr="003A25E2" w:rsidTr="006F1EA7">
        <w:trPr>
          <w:trHeight w:val="1134"/>
        </w:trPr>
        <w:tc>
          <w:tcPr>
            <w:tcW w:w="1537" w:type="dxa"/>
          </w:tcPr>
          <w:p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38792A" w:rsidRPr="003A25E2" w:rsidRDefault="006F1EA7" w:rsidP="00260A8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A25E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Ürün, </w:t>
            </w:r>
            <w:r w:rsidR="00260A8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kemik iliği </w:t>
            </w:r>
            <w:proofErr w:type="spellStart"/>
            <w:r w:rsidR="00260A8D">
              <w:rPr>
                <w:rFonts w:ascii="Times New Roman" w:eastAsia="Cambria" w:hAnsi="Times New Roman" w:cs="Times New Roman"/>
                <w:sz w:val="24"/>
                <w:szCs w:val="24"/>
              </w:rPr>
              <w:t>aspirasyonu</w:t>
            </w:r>
            <w:proofErr w:type="spellEnd"/>
            <w:r w:rsidR="00260A8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A25E2">
              <w:rPr>
                <w:rFonts w:ascii="Times New Roman" w:eastAsia="Cambria" w:hAnsi="Times New Roman" w:cs="Times New Roman"/>
                <w:sz w:val="24"/>
                <w:szCs w:val="24"/>
              </w:rPr>
              <w:t>işlemlerinde kullanılmak üzere tasarlanmış olmalıdır.</w:t>
            </w:r>
          </w:p>
        </w:tc>
      </w:tr>
      <w:tr w:rsidR="0038792A" w:rsidRPr="003A25E2" w:rsidTr="003A25E2">
        <w:trPr>
          <w:trHeight w:val="1117"/>
        </w:trPr>
        <w:tc>
          <w:tcPr>
            <w:tcW w:w="1537" w:type="dxa"/>
          </w:tcPr>
          <w:p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:rsidR="0052066F" w:rsidRDefault="0052066F" w:rsidP="00260A8D">
            <w:pPr>
              <w:numPr>
                <w:ilvl w:val="0"/>
                <w:numId w:val="3"/>
              </w:numPr>
              <w:spacing w:before="120" w:after="120"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</w:t>
            </w:r>
            <w:r w:rsidR="00260A8D" w:rsidRPr="00AC0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5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0A8D" w:rsidRPr="00AC052B">
              <w:rPr>
                <w:rFonts w:ascii="Times New Roman" w:hAnsi="Times New Roman" w:cs="Times New Roman"/>
                <w:sz w:val="24"/>
                <w:szCs w:val="24"/>
              </w:rPr>
              <w:t>G-18G</w:t>
            </w:r>
            <w:r w:rsidR="00B44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555">
              <w:rPr>
                <w:rFonts w:ascii="Times New Roman" w:hAnsi="Times New Roman" w:cs="Times New Roman"/>
                <w:sz w:val="24"/>
                <w:szCs w:val="24"/>
              </w:rPr>
              <w:t xml:space="preserve">aralığında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çeşitleri olmalıdır.</w:t>
            </w:r>
          </w:p>
          <w:p w:rsidR="0038792A" w:rsidRPr="00260A8D" w:rsidRDefault="0052066F" w:rsidP="00260A8D">
            <w:pPr>
              <w:numPr>
                <w:ilvl w:val="0"/>
                <w:numId w:val="3"/>
              </w:numPr>
              <w:spacing w:before="120" w:after="120"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B44F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0A8D" w:rsidRPr="00AC05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4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A8D" w:rsidRPr="00AC052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C7A5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60A8D" w:rsidRPr="00AC052B">
              <w:rPr>
                <w:rFonts w:ascii="Times New Roman" w:hAnsi="Times New Roman" w:cs="Times New Roman"/>
                <w:sz w:val="24"/>
                <w:szCs w:val="24"/>
              </w:rPr>
              <w:t>m uzunluğ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753DF">
              <w:rPr>
                <w:rFonts w:ascii="Times New Roman" w:hAnsi="Times New Roman" w:cs="Times New Roman"/>
                <w:sz w:val="24"/>
                <w:szCs w:val="24"/>
              </w:rPr>
              <w:t>nda seçenekleri</w:t>
            </w:r>
            <w:r w:rsidR="00260A8D" w:rsidRPr="00AC052B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</w:tc>
      </w:tr>
      <w:tr w:rsidR="0038792A" w:rsidRPr="003A25E2" w:rsidTr="006F1EA7">
        <w:trPr>
          <w:trHeight w:val="1640"/>
        </w:trPr>
        <w:tc>
          <w:tcPr>
            <w:tcW w:w="1537" w:type="dxa"/>
          </w:tcPr>
          <w:p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52066F" w:rsidRDefault="0052066F" w:rsidP="0052066F">
            <w:pPr>
              <w:numPr>
                <w:ilvl w:val="0"/>
                <w:numId w:val="3"/>
              </w:numPr>
              <w:spacing w:before="120" w:after="120"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260A8D" w:rsidRPr="00145912">
              <w:rPr>
                <w:rFonts w:ascii="Times New Roman" w:hAnsi="Times New Roman" w:cs="Times New Roman"/>
                <w:sz w:val="24"/>
                <w:szCs w:val="24"/>
              </w:rPr>
              <w:t>bütün parçaları güvenli bir şekilde biyopsi 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ınmasını</w:t>
            </w:r>
            <w:r w:rsidR="00260A8D" w:rsidRPr="00145912">
              <w:rPr>
                <w:rFonts w:ascii="Times New Roman" w:hAnsi="Times New Roman" w:cs="Times New Roman"/>
                <w:sz w:val="24"/>
                <w:szCs w:val="24"/>
              </w:rPr>
              <w:t xml:space="preserve"> sağlayacak şekilde tasarlanmış olmalıdır.</w:t>
            </w:r>
          </w:p>
          <w:p w:rsidR="00260A8D" w:rsidRPr="00145912" w:rsidRDefault="0052066F" w:rsidP="00260A8D">
            <w:pPr>
              <w:numPr>
                <w:ilvl w:val="0"/>
                <w:numId w:val="3"/>
              </w:numPr>
              <w:spacing w:before="120" w:after="120"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h</w:t>
            </w:r>
            <w:r w:rsidR="00260A8D" w:rsidRPr="00145912">
              <w:rPr>
                <w:rFonts w:ascii="Times New Roman" w:hAnsi="Times New Roman" w:cs="Times New Roman"/>
                <w:sz w:val="24"/>
                <w:szCs w:val="24"/>
              </w:rPr>
              <w:t>ızlı kilit mekanizmalı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0A8D" w:rsidRPr="0014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A8D" w:rsidRPr="00145912">
              <w:rPr>
                <w:rFonts w:ascii="Times New Roman" w:hAnsi="Times New Roman" w:cs="Times New Roman"/>
                <w:sz w:val="24"/>
                <w:szCs w:val="24"/>
              </w:rPr>
              <w:t>mandrenli</w:t>
            </w:r>
            <w:proofErr w:type="spellEnd"/>
            <w:r w:rsidR="00260A8D" w:rsidRPr="00145912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:rsidR="00260A8D" w:rsidRPr="00145912" w:rsidRDefault="009D2FAE" w:rsidP="00260A8D">
            <w:pPr>
              <w:numPr>
                <w:ilvl w:val="0"/>
                <w:numId w:val="3"/>
              </w:numPr>
              <w:spacing w:before="120" w:after="120"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260A8D" w:rsidRPr="00145912">
              <w:rPr>
                <w:rFonts w:ascii="Times New Roman" w:hAnsi="Times New Roman" w:cs="Times New Roman"/>
                <w:sz w:val="24"/>
                <w:szCs w:val="24"/>
              </w:rPr>
              <w:t>yeterli miktarda numune alınmasını sağlayan yüksek performanslı çelikten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üretilmiş</w:t>
            </w:r>
            <w:r w:rsidR="00260A8D" w:rsidRPr="00145912">
              <w:rPr>
                <w:rFonts w:ascii="Times New Roman" w:hAnsi="Times New Roman" w:cs="Times New Roman"/>
                <w:sz w:val="24"/>
                <w:szCs w:val="24"/>
              </w:rPr>
              <w:t xml:space="preserve"> ultra ince </w:t>
            </w:r>
            <w:proofErr w:type="spellStart"/>
            <w:r w:rsidR="00260A8D" w:rsidRPr="00145912">
              <w:rPr>
                <w:rFonts w:ascii="Times New Roman" w:hAnsi="Times New Roman" w:cs="Times New Roman"/>
                <w:sz w:val="24"/>
                <w:szCs w:val="24"/>
              </w:rPr>
              <w:t>kanülü</w:t>
            </w:r>
            <w:proofErr w:type="spellEnd"/>
            <w:r w:rsidR="00260A8D" w:rsidRPr="00145912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:rsidR="00260A8D" w:rsidRPr="00145912" w:rsidRDefault="009D2FAE" w:rsidP="00260A8D">
            <w:pPr>
              <w:numPr>
                <w:ilvl w:val="0"/>
                <w:numId w:val="3"/>
              </w:numPr>
              <w:spacing w:before="120" w:after="120"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60A8D" w:rsidRPr="00145912">
              <w:rPr>
                <w:rFonts w:ascii="Times New Roman" w:hAnsi="Times New Roman" w:cs="Times New Roman"/>
                <w:sz w:val="24"/>
                <w:szCs w:val="24"/>
              </w:rPr>
              <w:t>enetrasyon</w:t>
            </w:r>
            <w:proofErr w:type="spellEnd"/>
            <w:r w:rsidR="00260A8D" w:rsidRPr="00145912">
              <w:rPr>
                <w:rFonts w:ascii="Times New Roman" w:hAnsi="Times New Roman" w:cs="Times New Roman"/>
                <w:sz w:val="24"/>
                <w:szCs w:val="24"/>
              </w:rPr>
              <w:t xml:space="preserve"> derinliğini sabitleyen kilit mekanizması, derece</w:t>
            </w:r>
            <w:r w:rsidR="00260A8D">
              <w:rPr>
                <w:rFonts w:ascii="Times New Roman" w:hAnsi="Times New Roman" w:cs="Times New Roman"/>
                <w:sz w:val="24"/>
                <w:szCs w:val="24"/>
              </w:rPr>
              <w:t xml:space="preserve">li skala, </w:t>
            </w:r>
            <w:proofErr w:type="spellStart"/>
            <w:r w:rsidR="00260A8D">
              <w:rPr>
                <w:rFonts w:ascii="Times New Roman" w:hAnsi="Times New Roman" w:cs="Times New Roman"/>
                <w:sz w:val="24"/>
                <w:szCs w:val="24"/>
              </w:rPr>
              <w:t>luer-l</w:t>
            </w:r>
            <w:r w:rsidR="00260A8D" w:rsidRPr="00145912">
              <w:rPr>
                <w:rFonts w:ascii="Times New Roman" w:hAnsi="Times New Roman" w:cs="Times New Roman"/>
                <w:sz w:val="24"/>
                <w:szCs w:val="24"/>
              </w:rPr>
              <w:t>ock</w:t>
            </w:r>
            <w:proofErr w:type="spellEnd"/>
            <w:r w:rsidR="00260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A8D" w:rsidRPr="00145912">
              <w:rPr>
                <w:rFonts w:ascii="Times New Roman" w:hAnsi="Times New Roman" w:cs="Times New Roman"/>
                <w:sz w:val="24"/>
                <w:szCs w:val="24"/>
              </w:rPr>
              <w:t>konnektörü</w:t>
            </w:r>
            <w:proofErr w:type="spellEnd"/>
            <w:r w:rsidR="00260A8D" w:rsidRPr="00145912">
              <w:rPr>
                <w:rFonts w:ascii="Times New Roman" w:hAnsi="Times New Roman" w:cs="Times New Roman"/>
                <w:sz w:val="24"/>
                <w:szCs w:val="24"/>
              </w:rPr>
              <w:t xml:space="preserve"> olmalıdır</w:t>
            </w:r>
          </w:p>
          <w:p w:rsidR="00260A8D" w:rsidRDefault="0052066F" w:rsidP="00260A8D">
            <w:pPr>
              <w:numPr>
                <w:ilvl w:val="0"/>
                <w:numId w:val="3"/>
              </w:numPr>
              <w:spacing w:before="120" w:after="120"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tutacak </w:t>
            </w:r>
            <w:r w:rsidR="00260A8D">
              <w:rPr>
                <w:rFonts w:ascii="Times New Roman" w:hAnsi="Times New Roman" w:cs="Times New Roman"/>
                <w:sz w:val="24"/>
                <w:szCs w:val="24"/>
              </w:rPr>
              <w:t>kısmı ergonomik yapıda olmalıdır.</w:t>
            </w:r>
          </w:p>
          <w:p w:rsidR="00260A8D" w:rsidRDefault="00D26DEB" w:rsidP="00260A8D">
            <w:pPr>
              <w:numPr>
                <w:ilvl w:val="0"/>
                <w:numId w:val="3"/>
              </w:numPr>
              <w:spacing w:before="120" w:after="120"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60A8D">
              <w:rPr>
                <w:rFonts w:ascii="Times New Roman" w:hAnsi="Times New Roman" w:cs="Times New Roman"/>
                <w:sz w:val="24"/>
                <w:szCs w:val="24"/>
              </w:rPr>
              <w:t>uer</w:t>
            </w:r>
            <w:proofErr w:type="spellEnd"/>
            <w:r w:rsidR="00260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A8D">
              <w:rPr>
                <w:rFonts w:ascii="Times New Roman" w:hAnsi="Times New Roman" w:cs="Times New Roman"/>
                <w:sz w:val="24"/>
                <w:szCs w:val="24"/>
              </w:rPr>
              <w:t>lock</w:t>
            </w:r>
            <w:proofErr w:type="spellEnd"/>
            <w:r w:rsidR="00260A8D">
              <w:rPr>
                <w:rFonts w:ascii="Times New Roman" w:hAnsi="Times New Roman" w:cs="Times New Roman"/>
                <w:sz w:val="24"/>
                <w:szCs w:val="24"/>
              </w:rPr>
              <w:t xml:space="preserve"> konektörü olmalıdır.</w:t>
            </w:r>
          </w:p>
          <w:p w:rsidR="00260A8D" w:rsidRDefault="00D26DEB" w:rsidP="00260A8D">
            <w:pPr>
              <w:numPr>
                <w:ilvl w:val="0"/>
                <w:numId w:val="3"/>
              </w:numPr>
              <w:spacing w:before="120" w:after="120"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</w:t>
            </w:r>
            <w:r w:rsidR="00260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A8D">
              <w:rPr>
                <w:rFonts w:ascii="Times New Roman" w:hAnsi="Times New Roman" w:cs="Times New Roman"/>
                <w:sz w:val="24"/>
                <w:szCs w:val="24"/>
              </w:rPr>
              <w:t>mandrenli</w:t>
            </w:r>
            <w:proofErr w:type="spellEnd"/>
            <w:r w:rsidR="00260A8D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:rsidR="00260A8D" w:rsidRPr="00AC052B" w:rsidRDefault="00D26DEB" w:rsidP="00260A8D">
            <w:pPr>
              <w:numPr>
                <w:ilvl w:val="0"/>
                <w:numId w:val="3"/>
              </w:numPr>
              <w:spacing w:before="120" w:after="120"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i</w:t>
            </w:r>
            <w:r w:rsidR="00260A8D" w:rsidRPr="00AC052B">
              <w:rPr>
                <w:rFonts w:ascii="Times New Roman" w:hAnsi="Times New Roman" w:cs="Times New Roman"/>
                <w:sz w:val="24"/>
                <w:szCs w:val="24"/>
              </w:rPr>
              <w:t>ğne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="00260A8D" w:rsidRPr="00AC052B">
              <w:rPr>
                <w:rFonts w:ascii="Times New Roman" w:hAnsi="Times New Roman" w:cs="Times New Roman"/>
                <w:sz w:val="24"/>
                <w:szCs w:val="24"/>
              </w:rPr>
              <w:t>asimetrik kesimli olmalıdır.</w:t>
            </w:r>
          </w:p>
          <w:p w:rsidR="00260A8D" w:rsidRPr="00AC052B" w:rsidRDefault="00D26DEB" w:rsidP="00260A8D">
            <w:pPr>
              <w:numPr>
                <w:ilvl w:val="0"/>
                <w:numId w:val="3"/>
              </w:numPr>
              <w:spacing w:before="120" w:after="120"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9D2FAE">
              <w:rPr>
                <w:rFonts w:ascii="Times New Roman" w:hAnsi="Times New Roman" w:cs="Times New Roman"/>
                <w:sz w:val="24"/>
                <w:szCs w:val="24"/>
              </w:rPr>
              <w:t>ün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260A8D" w:rsidRPr="00AC052B">
              <w:rPr>
                <w:rFonts w:ascii="Times New Roman" w:hAnsi="Times New Roman" w:cs="Times New Roman"/>
                <w:sz w:val="24"/>
                <w:szCs w:val="24"/>
              </w:rPr>
              <w:t xml:space="preserve">anal ucu keskin olmalıdır. </w:t>
            </w:r>
          </w:p>
          <w:p w:rsidR="0038792A" w:rsidRPr="00260A8D" w:rsidRDefault="00D26DEB" w:rsidP="00260A8D">
            <w:pPr>
              <w:numPr>
                <w:ilvl w:val="0"/>
                <w:numId w:val="3"/>
              </w:numPr>
              <w:spacing w:before="120" w:after="120"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</w:t>
            </w:r>
            <w:r w:rsidR="00260A8D">
              <w:rPr>
                <w:rFonts w:ascii="Times New Roman" w:hAnsi="Times New Roman" w:cs="Times New Roman"/>
                <w:sz w:val="24"/>
                <w:szCs w:val="24"/>
              </w:rPr>
              <w:t xml:space="preserve"> tutamağı kilitli olup elle kolayca kavranabilmelidir.</w:t>
            </w:r>
          </w:p>
        </w:tc>
      </w:tr>
      <w:tr w:rsidR="0038792A" w:rsidRPr="003A25E2" w:rsidTr="006F1EA7">
        <w:trPr>
          <w:trHeight w:val="1025"/>
        </w:trPr>
        <w:tc>
          <w:tcPr>
            <w:tcW w:w="1537" w:type="dxa"/>
          </w:tcPr>
          <w:p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:rsidR="00D26DEB" w:rsidRPr="0079465D" w:rsidRDefault="00D26DEB" w:rsidP="00D26DEB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65D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:rsidR="0038792A" w:rsidRPr="00260A8D" w:rsidRDefault="00D26DEB" w:rsidP="00D26DEB">
            <w:pPr>
              <w:numPr>
                <w:ilvl w:val="0"/>
                <w:numId w:val="3"/>
              </w:numPr>
              <w:spacing w:before="120" w:after="120"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65D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</w:t>
            </w:r>
            <w:r w:rsidR="00AD26C7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bookmarkStart w:id="0" w:name="_GoBack"/>
            <w:bookmarkEnd w:id="0"/>
            <w:r w:rsidRPr="0079465D">
              <w:rPr>
                <w:rFonts w:ascii="Times New Roman" w:hAnsi="Times New Roman" w:cs="Times New Roman"/>
                <w:sz w:val="24"/>
                <w:szCs w:val="24"/>
              </w:rPr>
              <w:t xml:space="preserve"> ve LOT bilgisi bulunmalıdır.</w:t>
            </w:r>
          </w:p>
        </w:tc>
      </w:tr>
    </w:tbl>
    <w:p w:rsidR="00260A8D" w:rsidRPr="00382199" w:rsidRDefault="00260A8D" w:rsidP="00260A8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SMT1082 BİYOPSİ İĞNESİ, KEMİK İLİĞİ ASPİRASYON </w:t>
      </w:r>
    </w:p>
    <w:p w:rsidR="00DF7E83" w:rsidRPr="003A25E2" w:rsidRDefault="00DF7E83" w:rsidP="00DF7E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8792A" w:rsidRPr="003A25E2" w:rsidRDefault="0038792A" w:rsidP="00DF7E83">
      <w:pPr>
        <w:spacing w:before="120" w:after="120" w:line="360" w:lineRule="auto"/>
        <w:rPr>
          <w:rFonts w:ascii="Times New Roman" w:hAnsi="Times New Roman" w:cs="Times New Roman"/>
        </w:rPr>
      </w:pPr>
    </w:p>
    <w:sectPr w:rsidR="0038792A" w:rsidRPr="003A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0EE" w:rsidRDefault="001470EE" w:rsidP="0038792A">
      <w:pPr>
        <w:spacing w:after="0" w:line="240" w:lineRule="auto"/>
      </w:pPr>
      <w:r>
        <w:separator/>
      </w:r>
    </w:p>
  </w:endnote>
  <w:endnote w:type="continuationSeparator" w:id="0">
    <w:p w:rsidR="001470EE" w:rsidRDefault="001470EE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0EE" w:rsidRDefault="001470EE" w:rsidP="0038792A">
      <w:pPr>
        <w:spacing w:after="0" w:line="240" w:lineRule="auto"/>
      </w:pPr>
      <w:r>
        <w:separator/>
      </w:r>
    </w:p>
  </w:footnote>
  <w:footnote w:type="continuationSeparator" w:id="0">
    <w:p w:rsidR="001470EE" w:rsidRDefault="001470EE" w:rsidP="00387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A5E8A"/>
    <w:multiLevelType w:val="hybridMultilevel"/>
    <w:tmpl w:val="3B8E1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113D5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95987"/>
    <w:multiLevelType w:val="hybridMultilevel"/>
    <w:tmpl w:val="F05EE5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B7F71"/>
    <w:multiLevelType w:val="hybridMultilevel"/>
    <w:tmpl w:val="FAE6E82E"/>
    <w:lvl w:ilvl="0" w:tplc="B01EE1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540CE5"/>
    <w:multiLevelType w:val="hybridMultilevel"/>
    <w:tmpl w:val="206636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9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A"/>
    <w:rsid w:val="0000679B"/>
    <w:rsid w:val="000633B5"/>
    <w:rsid w:val="001470EE"/>
    <w:rsid w:val="001B3F17"/>
    <w:rsid w:val="001F4BFC"/>
    <w:rsid w:val="00260A8D"/>
    <w:rsid w:val="003136C5"/>
    <w:rsid w:val="00382199"/>
    <w:rsid w:val="0038792A"/>
    <w:rsid w:val="003A25E2"/>
    <w:rsid w:val="0042737F"/>
    <w:rsid w:val="00434238"/>
    <w:rsid w:val="004C7A53"/>
    <w:rsid w:val="004E4519"/>
    <w:rsid w:val="0052066F"/>
    <w:rsid w:val="00607D79"/>
    <w:rsid w:val="006E1728"/>
    <w:rsid w:val="006F1EA7"/>
    <w:rsid w:val="008258FE"/>
    <w:rsid w:val="00833FBC"/>
    <w:rsid w:val="008B2506"/>
    <w:rsid w:val="00935D1D"/>
    <w:rsid w:val="0096546C"/>
    <w:rsid w:val="009746A0"/>
    <w:rsid w:val="009D2FAE"/>
    <w:rsid w:val="00A86555"/>
    <w:rsid w:val="00AD26C7"/>
    <w:rsid w:val="00B01FF5"/>
    <w:rsid w:val="00B44FBD"/>
    <w:rsid w:val="00CD6693"/>
    <w:rsid w:val="00D13028"/>
    <w:rsid w:val="00D26DEB"/>
    <w:rsid w:val="00D753DF"/>
    <w:rsid w:val="00DF7E83"/>
    <w:rsid w:val="00E3230A"/>
    <w:rsid w:val="00EF6759"/>
    <w:rsid w:val="00FC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C939"/>
  <w15:chartTrackingRefBased/>
  <w15:docId w15:val="{77DB5D16-2EA4-4116-B83B-AB5CFD6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 KARAARSLAN</cp:lastModifiedBy>
  <cp:revision>2</cp:revision>
  <dcterms:created xsi:type="dcterms:W3CDTF">2022-08-15T10:41:00Z</dcterms:created>
  <dcterms:modified xsi:type="dcterms:W3CDTF">2022-08-15T10:41:00Z</dcterms:modified>
</cp:coreProperties>
</file>