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251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788"/>
      </w:tblGrid>
      <w:tr w:rsidR="0038792A" w:rsidRPr="003A25E2" w:rsidTr="00634FEC">
        <w:trPr>
          <w:trHeight w:val="1267"/>
        </w:trPr>
        <w:tc>
          <w:tcPr>
            <w:tcW w:w="1630" w:type="dxa"/>
          </w:tcPr>
          <w:p w:rsidR="0038792A" w:rsidRPr="00A204BF" w:rsidRDefault="00A204BF" w:rsidP="00E85498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204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</w:t>
            </w:r>
            <w:r w:rsidR="0038792A" w:rsidRPr="00A204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Temel İşlevi: </w:t>
            </w:r>
          </w:p>
        </w:tc>
        <w:tc>
          <w:tcPr>
            <w:tcW w:w="8788" w:type="dxa"/>
            <w:shd w:val="clear" w:color="auto" w:fill="auto"/>
          </w:tcPr>
          <w:p w:rsidR="0038792A" w:rsidRPr="00F84D65" w:rsidRDefault="006F1EA7" w:rsidP="00011F9F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84D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Ürün, </w:t>
            </w:r>
            <w:proofErr w:type="spellStart"/>
            <w:r w:rsidR="00E85498" w:rsidRPr="00F84D65">
              <w:rPr>
                <w:rFonts w:ascii="Times New Roman" w:eastAsia="Cambria" w:hAnsi="Times New Roman" w:cs="Times New Roman"/>
                <w:sz w:val="24"/>
                <w:szCs w:val="24"/>
              </w:rPr>
              <w:t>infüzyon</w:t>
            </w:r>
            <w:proofErr w:type="spellEnd"/>
            <w:r w:rsidR="00E85498" w:rsidRPr="00F84D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işlemlerinde</w:t>
            </w:r>
            <w:r w:rsidRPr="00F84D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kullanılmak üzere tasarlanmış olmalıdır.</w:t>
            </w:r>
          </w:p>
        </w:tc>
      </w:tr>
      <w:tr w:rsidR="0038792A" w:rsidRPr="003A25E2" w:rsidTr="00634FEC">
        <w:trPr>
          <w:trHeight w:val="1117"/>
        </w:trPr>
        <w:tc>
          <w:tcPr>
            <w:tcW w:w="1630" w:type="dxa"/>
          </w:tcPr>
          <w:p w:rsidR="0038792A" w:rsidRPr="00A204BF" w:rsidRDefault="0038792A" w:rsidP="00A204BF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204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</w:t>
            </w:r>
            <w:r w:rsidR="00A204BF" w:rsidRPr="00A204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A204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Malzeme Tanımlama Bilgileri: </w:t>
            </w:r>
          </w:p>
        </w:tc>
        <w:tc>
          <w:tcPr>
            <w:tcW w:w="8788" w:type="dxa"/>
            <w:shd w:val="clear" w:color="auto" w:fill="auto"/>
          </w:tcPr>
          <w:p w:rsidR="00336A96" w:rsidRPr="00F84D65" w:rsidRDefault="00336A96" w:rsidP="00336A96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84D65">
              <w:rPr>
                <w:rFonts w:ascii="Times New Roman" w:hAnsi="Times New Roman" w:cs="Times New Roman"/>
                <w:sz w:val="24"/>
                <w:szCs w:val="24"/>
              </w:rPr>
              <w:t>Ürünün g</w:t>
            </w:r>
            <w:r w:rsidR="00595432" w:rsidRPr="00F84D65">
              <w:rPr>
                <w:rFonts w:ascii="Times New Roman" w:hAnsi="Times New Roman" w:cs="Times New Roman"/>
                <w:sz w:val="24"/>
                <w:szCs w:val="24"/>
              </w:rPr>
              <w:t>övdesi</w:t>
            </w:r>
            <w:r w:rsidR="00E85498" w:rsidRPr="00F84D65">
              <w:rPr>
                <w:rFonts w:ascii="Times New Roman" w:hAnsi="Times New Roman" w:cs="Times New Roman"/>
                <w:sz w:val="24"/>
                <w:szCs w:val="24"/>
              </w:rPr>
              <w:t xml:space="preserve"> şeffaf, </w:t>
            </w:r>
            <w:proofErr w:type="spellStart"/>
            <w:r w:rsidR="00595432" w:rsidRPr="00F84D65">
              <w:rPr>
                <w:rFonts w:ascii="Times New Roman" w:hAnsi="Times New Roman" w:cs="Times New Roman"/>
                <w:sz w:val="24"/>
                <w:szCs w:val="24"/>
              </w:rPr>
              <w:t>polikarbonat</w:t>
            </w:r>
            <w:proofErr w:type="spellEnd"/>
            <w:r w:rsidR="00E85498" w:rsidRPr="00F84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432" w:rsidRPr="00F84D65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r w:rsidR="00E85498" w:rsidRPr="00F84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5432" w:rsidRPr="00F84D65">
              <w:rPr>
                <w:rFonts w:ascii="Times New Roman" w:hAnsi="Times New Roman" w:cs="Times New Roman"/>
                <w:sz w:val="24"/>
                <w:szCs w:val="24"/>
              </w:rPr>
              <w:t>poliamid</w:t>
            </w:r>
            <w:proofErr w:type="spellEnd"/>
            <w:r w:rsidR="00E85498" w:rsidRPr="00F84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432" w:rsidRPr="00F84D65">
              <w:rPr>
                <w:rFonts w:ascii="Times New Roman" w:hAnsi="Times New Roman" w:cs="Times New Roman"/>
                <w:sz w:val="24"/>
                <w:szCs w:val="24"/>
              </w:rPr>
              <w:t>malzemede</w:t>
            </w:r>
            <w:r w:rsidR="00E85498" w:rsidRPr="00F84D65">
              <w:rPr>
                <w:rFonts w:ascii="Times New Roman" w:hAnsi="Times New Roman" w:cs="Times New Roman"/>
                <w:sz w:val="24"/>
                <w:szCs w:val="24"/>
              </w:rPr>
              <w:t>n imal e</w:t>
            </w:r>
            <w:r w:rsidR="00595432" w:rsidRPr="00F84D65">
              <w:rPr>
                <w:rFonts w:ascii="Times New Roman" w:hAnsi="Times New Roman" w:cs="Times New Roman"/>
                <w:sz w:val="24"/>
                <w:szCs w:val="24"/>
              </w:rPr>
              <w:t>dil</w:t>
            </w:r>
            <w:r w:rsidRPr="00F84D65">
              <w:rPr>
                <w:rFonts w:ascii="Times New Roman" w:hAnsi="Times New Roman" w:cs="Times New Roman"/>
                <w:sz w:val="24"/>
                <w:szCs w:val="24"/>
              </w:rPr>
              <w:t>miş olmalıdır.</w:t>
            </w:r>
          </w:p>
          <w:p w:rsidR="0038792A" w:rsidRPr="00F84D65" w:rsidRDefault="00336A96" w:rsidP="00564B94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84D65"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595432" w:rsidRPr="00F84D65">
              <w:rPr>
                <w:rFonts w:ascii="Times New Roman" w:hAnsi="Times New Roman" w:cs="Times New Roman"/>
                <w:sz w:val="24"/>
                <w:szCs w:val="24"/>
              </w:rPr>
              <w:t>akışı</w:t>
            </w:r>
            <w:r w:rsidR="00E85498" w:rsidRPr="00F84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432" w:rsidRPr="00F84D65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r w:rsidR="00E85498" w:rsidRPr="00F84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432" w:rsidRPr="00F84D65">
              <w:rPr>
                <w:rFonts w:ascii="Times New Roman" w:hAnsi="Times New Roman" w:cs="Times New Roman"/>
                <w:sz w:val="24"/>
                <w:szCs w:val="24"/>
              </w:rPr>
              <w:t>eden</w:t>
            </w:r>
            <w:r w:rsidR="00E85498" w:rsidRPr="00F84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432" w:rsidRPr="00F84D65">
              <w:rPr>
                <w:rFonts w:ascii="Times New Roman" w:hAnsi="Times New Roman" w:cs="Times New Roman"/>
                <w:sz w:val="24"/>
                <w:szCs w:val="24"/>
              </w:rPr>
              <w:t>kıs</w:t>
            </w:r>
            <w:r w:rsidR="00A6672B">
              <w:rPr>
                <w:rFonts w:ascii="Times New Roman" w:hAnsi="Times New Roman" w:cs="Times New Roman"/>
                <w:sz w:val="24"/>
                <w:szCs w:val="24"/>
              </w:rPr>
              <w:t xml:space="preserve">mının </w:t>
            </w:r>
            <w:r w:rsidR="00E85498" w:rsidRPr="00F84D65">
              <w:rPr>
                <w:rFonts w:ascii="Times New Roman" w:hAnsi="Times New Roman" w:cs="Times New Roman"/>
                <w:sz w:val="24"/>
                <w:szCs w:val="24"/>
              </w:rPr>
              <w:t xml:space="preserve"> mavi</w:t>
            </w:r>
            <w:r w:rsidRPr="00F84D65">
              <w:rPr>
                <w:rFonts w:ascii="Times New Roman" w:hAnsi="Times New Roman" w:cs="Times New Roman"/>
                <w:sz w:val="24"/>
                <w:szCs w:val="24"/>
              </w:rPr>
              <w:t xml:space="preserve">, beyaz, kırmızı </w:t>
            </w:r>
            <w:r w:rsidR="00E85498" w:rsidRPr="00F84D65">
              <w:rPr>
                <w:rFonts w:ascii="Times New Roman" w:hAnsi="Times New Roman" w:cs="Times New Roman"/>
                <w:sz w:val="24"/>
                <w:szCs w:val="24"/>
              </w:rPr>
              <w:t>renkte</w:t>
            </w:r>
            <w:r w:rsidR="00A66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6672B">
              <w:rPr>
                <w:rFonts w:ascii="Times New Roman" w:hAnsi="Times New Roman" w:cs="Times New Roman"/>
                <w:sz w:val="24"/>
                <w:szCs w:val="24"/>
              </w:rPr>
              <w:t>çeşitleri</w:t>
            </w:r>
            <w:r w:rsidRPr="00F84D65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</w:tc>
      </w:tr>
      <w:tr w:rsidR="0038792A" w:rsidRPr="003A25E2" w:rsidTr="00634FEC">
        <w:trPr>
          <w:trHeight w:val="1640"/>
        </w:trPr>
        <w:tc>
          <w:tcPr>
            <w:tcW w:w="1630" w:type="dxa"/>
          </w:tcPr>
          <w:p w:rsidR="0038792A" w:rsidRPr="00A204BF" w:rsidRDefault="0038792A" w:rsidP="00E85498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204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Teknik Özellikleri:</w:t>
            </w:r>
          </w:p>
          <w:p w:rsidR="0038792A" w:rsidRPr="00A204BF" w:rsidRDefault="0038792A" w:rsidP="00E85498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564B94" w:rsidRPr="00F84D65" w:rsidRDefault="00564B94" w:rsidP="00011F9F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84D65">
              <w:rPr>
                <w:rFonts w:ascii="Times New Roman" w:hAnsi="Times New Roman" w:cs="Times New Roman"/>
                <w:sz w:val="24"/>
                <w:szCs w:val="24"/>
              </w:rPr>
              <w:t xml:space="preserve">Ürünün akışı kontrol eden kısım 360°rahatlıkla dönebilir şekilde dizayn edilmiş olmalı ve birkaç kez döndürüldükten sonra bozulmamalıdır </w:t>
            </w:r>
          </w:p>
          <w:p w:rsidR="00564B94" w:rsidRPr="00F84D65" w:rsidRDefault="00564B94" w:rsidP="00564B94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84D65">
              <w:rPr>
                <w:rFonts w:ascii="Times New Roman" w:hAnsi="Times New Roman" w:cs="Times New Roman"/>
                <w:sz w:val="24"/>
                <w:szCs w:val="24"/>
              </w:rPr>
              <w:t>Ürünün e</w:t>
            </w:r>
            <w:r w:rsidR="00336A96" w:rsidRPr="00F84D65">
              <w:rPr>
                <w:rFonts w:ascii="Times New Roman" w:hAnsi="Times New Roman" w:cs="Times New Roman"/>
                <w:sz w:val="24"/>
                <w:szCs w:val="24"/>
              </w:rPr>
              <w:t>n az 3 koruyucu kapağı olmalı, kapaklar kendiliğinden yerinden çıkmamalıdır</w:t>
            </w:r>
            <w:r w:rsidR="00336A96" w:rsidRPr="00F84D6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A956CC" w:rsidRPr="00C02CF5" w:rsidRDefault="00564B94" w:rsidP="00564B94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CF5"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="00C02C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2CF5">
              <w:rPr>
                <w:rFonts w:ascii="Times New Roman" w:hAnsi="Times New Roman" w:cs="Times New Roman"/>
                <w:sz w:val="24"/>
                <w:szCs w:val="24"/>
              </w:rPr>
              <w:t>mayi akışını yönlendirme veya aynı anda birden fazla mayi vermeye uygun olmalıdır.</w:t>
            </w:r>
          </w:p>
          <w:p w:rsidR="00595432" w:rsidRPr="00F84D65" w:rsidRDefault="001C7D06" w:rsidP="00011F9F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65"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="008D4302" w:rsidRPr="00F84D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4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432" w:rsidRPr="00F84D65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Pr="00F84D65">
              <w:rPr>
                <w:rFonts w:ascii="Times New Roman" w:hAnsi="Times New Roman" w:cs="Times New Roman"/>
                <w:sz w:val="24"/>
                <w:szCs w:val="24"/>
              </w:rPr>
              <w:t xml:space="preserve">° </w:t>
            </w:r>
            <w:r w:rsidR="00595432" w:rsidRPr="00F84D65">
              <w:rPr>
                <w:rFonts w:ascii="Times New Roman" w:hAnsi="Times New Roman" w:cs="Times New Roman"/>
                <w:sz w:val="24"/>
                <w:szCs w:val="24"/>
              </w:rPr>
              <w:t>dönebilen</w:t>
            </w:r>
            <w:r w:rsidRPr="00F84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432" w:rsidRPr="00F84D65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r w:rsidRPr="00F84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432" w:rsidRPr="00F84D65">
              <w:rPr>
                <w:rFonts w:ascii="Times New Roman" w:hAnsi="Times New Roman" w:cs="Times New Roman"/>
                <w:sz w:val="24"/>
                <w:szCs w:val="24"/>
              </w:rPr>
              <w:t>valfin</w:t>
            </w:r>
            <w:r w:rsidRPr="00F84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432" w:rsidRPr="00F84D65">
              <w:rPr>
                <w:rFonts w:ascii="Times New Roman" w:hAnsi="Times New Roman" w:cs="Times New Roman"/>
                <w:sz w:val="24"/>
                <w:szCs w:val="24"/>
              </w:rPr>
              <w:t>üzerinde</w:t>
            </w:r>
            <w:r w:rsidRPr="00F84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432" w:rsidRPr="00F84D65">
              <w:rPr>
                <w:rFonts w:ascii="Times New Roman" w:hAnsi="Times New Roman" w:cs="Times New Roman"/>
                <w:sz w:val="24"/>
                <w:szCs w:val="24"/>
              </w:rPr>
              <w:t>akış</w:t>
            </w:r>
            <w:r w:rsidRPr="00F84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432" w:rsidRPr="00F84D65">
              <w:rPr>
                <w:rFonts w:ascii="Times New Roman" w:hAnsi="Times New Roman" w:cs="Times New Roman"/>
                <w:sz w:val="24"/>
                <w:szCs w:val="24"/>
              </w:rPr>
              <w:t>yönünü</w:t>
            </w:r>
            <w:r w:rsidRPr="00F84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432" w:rsidRPr="00F84D65">
              <w:rPr>
                <w:rFonts w:ascii="Times New Roman" w:hAnsi="Times New Roman" w:cs="Times New Roman"/>
                <w:sz w:val="24"/>
                <w:szCs w:val="24"/>
              </w:rPr>
              <w:t>gösteren</w:t>
            </w:r>
            <w:r w:rsidRPr="00F84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432" w:rsidRPr="00F84D65">
              <w:rPr>
                <w:rFonts w:ascii="Times New Roman" w:hAnsi="Times New Roman" w:cs="Times New Roman"/>
                <w:sz w:val="24"/>
                <w:szCs w:val="24"/>
              </w:rPr>
              <w:t>oklar</w:t>
            </w:r>
            <w:r w:rsidRPr="00F84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432" w:rsidRPr="00F84D65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:rsidR="00595432" w:rsidRPr="00F84D65" w:rsidRDefault="008D4302" w:rsidP="00011F9F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65">
              <w:rPr>
                <w:rFonts w:ascii="Times New Roman" w:hAnsi="Times New Roman" w:cs="Times New Roman"/>
                <w:sz w:val="24"/>
                <w:szCs w:val="24"/>
              </w:rPr>
              <w:t xml:space="preserve">Ürün, </w:t>
            </w:r>
            <w:r w:rsidR="00E85498" w:rsidRPr="00F84D6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595432" w:rsidRPr="00F84D65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E85498" w:rsidRPr="00F84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432" w:rsidRPr="00F84D65">
              <w:rPr>
                <w:rFonts w:ascii="Times New Roman" w:hAnsi="Times New Roman" w:cs="Times New Roman"/>
                <w:sz w:val="24"/>
                <w:szCs w:val="24"/>
              </w:rPr>
              <w:t>bar/</w:t>
            </w:r>
            <w:r w:rsidR="00A204BF" w:rsidRPr="00F84D65">
              <w:rPr>
                <w:rFonts w:ascii="Times New Roman" w:hAnsi="Times New Roman" w:cs="Times New Roman"/>
                <w:sz w:val="24"/>
                <w:szCs w:val="24"/>
              </w:rPr>
              <w:t>saniye</w:t>
            </w:r>
            <w:r w:rsidR="00E85498" w:rsidRPr="00F84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432" w:rsidRPr="00F84D65">
              <w:rPr>
                <w:rFonts w:ascii="Times New Roman" w:hAnsi="Times New Roman" w:cs="Times New Roman"/>
                <w:sz w:val="24"/>
                <w:szCs w:val="24"/>
              </w:rPr>
              <w:t>hava</w:t>
            </w:r>
            <w:r w:rsidR="00E85498" w:rsidRPr="00F84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432" w:rsidRPr="00F84D65">
              <w:rPr>
                <w:rFonts w:ascii="Times New Roman" w:hAnsi="Times New Roman" w:cs="Times New Roman"/>
                <w:sz w:val="24"/>
                <w:szCs w:val="24"/>
              </w:rPr>
              <w:t>ve 5 bar/30 dakika</w:t>
            </w:r>
            <w:r w:rsidR="00E85498" w:rsidRPr="00F84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432" w:rsidRPr="00F84D65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E85498" w:rsidRPr="00F84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432" w:rsidRPr="00F84D65">
              <w:rPr>
                <w:rFonts w:ascii="Times New Roman" w:hAnsi="Times New Roman" w:cs="Times New Roman"/>
                <w:sz w:val="24"/>
                <w:szCs w:val="24"/>
              </w:rPr>
              <w:t>basıncına, sıkıştırmaya</w:t>
            </w:r>
            <w:r w:rsidR="00E85498" w:rsidRPr="00F84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432" w:rsidRPr="00F84D65">
              <w:rPr>
                <w:rFonts w:ascii="Times New Roman" w:hAnsi="Times New Roman" w:cs="Times New Roman"/>
                <w:sz w:val="24"/>
                <w:szCs w:val="24"/>
              </w:rPr>
              <w:t>dayanıklı</w:t>
            </w:r>
            <w:r w:rsidR="00E85498" w:rsidRPr="00F84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432" w:rsidRPr="00F84D65">
              <w:rPr>
                <w:rFonts w:ascii="Times New Roman" w:hAnsi="Times New Roman" w:cs="Times New Roman"/>
                <w:sz w:val="24"/>
                <w:szCs w:val="24"/>
              </w:rPr>
              <w:t>olmalı, çatlamamalıdır.</w:t>
            </w:r>
          </w:p>
          <w:p w:rsidR="00A956CC" w:rsidRPr="00F84D65" w:rsidRDefault="007A4D7E" w:rsidP="00011F9F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b</w:t>
            </w:r>
            <w:r w:rsidR="00A956CC" w:rsidRPr="00F84D65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="00E85498" w:rsidRPr="00F84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6CC" w:rsidRPr="00F84D65">
              <w:rPr>
                <w:rFonts w:ascii="Times New Roman" w:hAnsi="Times New Roman" w:cs="Times New Roman"/>
                <w:sz w:val="24"/>
                <w:szCs w:val="24"/>
              </w:rPr>
              <w:t>döner</w:t>
            </w:r>
            <w:r w:rsidR="00E85498" w:rsidRPr="00F84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6CC" w:rsidRPr="00F84D65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  <w:r w:rsidR="00E85498" w:rsidRPr="00F84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6CC" w:rsidRPr="00F84D6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E85498" w:rsidRPr="00F84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D65">
              <w:rPr>
                <w:rFonts w:ascii="Times New Roman" w:hAnsi="Times New Roman" w:cs="Times New Roman"/>
                <w:sz w:val="24"/>
                <w:szCs w:val="24"/>
              </w:rPr>
              <w:t>iki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D65">
              <w:rPr>
                <w:rFonts w:ascii="Times New Roman" w:hAnsi="Times New Roman" w:cs="Times New Roman"/>
                <w:sz w:val="24"/>
                <w:szCs w:val="24"/>
              </w:rPr>
              <w:t>dişi</w:t>
            </w:r>
            <w:r w:rsidR="00E85498" w:rsidRPr="00F84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56CC" w:rsidRPr="00F84D65">
              <w:rPr>
                <w:rFonts w:ascii="Times New Roman" w:hAnsi="Times New Roman" w:cs="Times New Roman"/>
                <w:sz w:val="24"/>
                <w:szCs w:val="24"/>
              </w:rPr>
              <w:t>luer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56CC" w:rsidRPr="00F84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56CC" w:rsidRPr="00F84D65">
              <w:rPr>
                <w:rFonts w:ascii="Times New Roman" w:hAnsi="Times New Roman" w:cs="Times New Roman"/>
                <w:sz w:val="24"/>
                <w:szCs w:val="24"/>
              </w:rPr>
              <w:t>lock</w:t>
            </w:r>
            <w:proofErr w:type="spellEnd"/>
            <w:r w:rsidR="00A956CC" w:rsidRPr="00F84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56CC" w:rsidRPr="00F84D65">
              <w:rPr>
                <w:rFonts w:ascii="Times New Roman" w:hAnsi="Times New Roman" w:cs="Times New Roman"/>
                <w:sz w:val="24"/>
                <w:szCs w:val="24"/>
              </w:rPr>
              <w:t>konnektöre</w:t>
            </w:r>
            <w:proofErr w:type="spellEnd"/>
            <w:r w:rsidR="00E85498" w:rsidRPr="00F84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6CC" w:rsidRPr="00F84D65">
              <w:rPr>
                <w:rFonts w:ascii="Times New Roman" w:hAnsi="Times New Roman" w:cs="Times New Roman"/>
                <w:sz w:val="24"/>
                <w:szCs w:val="24"/>
              </w:rPr>
              <w:t>sahip</w:t>
            </w:r>
            <w:r w:rsidR="00E85498" w:rsidRPr="00F84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6CC" w:rsidRPr="00F84D65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:rsidR="00A956CC" w:rsidRPr="00F84D65" w:rsidRDefault="00F84D65" w:rsidP="00011F9F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s</w:t>
            </w:r>
            <w:r w:rsidR="00A956CC" w:rsidRPr="00F84D65">
              <w:rPr>
                <w:rFonts w:ascii="Times New Roman" w:hAnsi="Times New Roman" w:cs="Times New Roman"/>
                <w:sz w:val="24"/>
                <w:szCs w:val="24"/>
              </w:rPr>
              <w:t>etlerle</w:t>
            </w:r>
            <w:r w:rsidR="00E85498" w:rsidRPr="00F84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6CC" w:rsidRPr="00F84D65">
              <w:rPr>
                <w:rFonts w:ascii="Times New Roman" w:hAnsi="Times New Roman" w:cs="Times New Roman"/>
                <w:sz w:val="24"/>
                <w:szCs w:val="24"/>
              </w:rPr>
              <w:t>bağlantı</w:t>
            </w:r>
            <w:r w:rsidR="00E85498" w:rsidRPr="00F84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6CC" w:rsidRPr="00F84D65">
              <w:rPr>
                <w:rFonts w:ascii="Times New Roman" w:hAnsi="Times New Roman" w:cs="Times New Roman"/>
                <w:sz w:val="24"/>
                <w:szCs w:val="24"/>
              </w:rPr>
              <w:t>yapan</w:t>
            </w:r>
            <w:r w:rsidR="00E85498" w:rsidRPr="00F84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6CC" w:rsidRPr="00F84D65">
              <w:rPr>
                <w:rFonts w:ascii="Times New Roman" w:hAnsi="Times New Roman" w:cs="Times New Roman"/>
                <w:sz w:val="24"/>
                <w:szCs w:val="24"/>
              </w:rPr>
              <w:t>uçları</w:t>
            </w:r>
            <w:r w:rsidR="00E85498" w:rsidRPr="00F84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6CC" w:rsidRPr="00F84D65">
              <w:rPr>
                <w:rFonts w:ascii="Times New Roman" w:hAnsi="Times New Roman" w:cs="Times New Roman"/>
                <w:sz w:val="24"/>
                <w:szCs w:val="24"/>
              </w:rPr>
              <w:t>setlere</w:t>
            </w:r>
            <w:r w:rsidR="00E85498" w:rsidRPr="00F84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6CC" w:rsidRPr="00F84D65">
              <w:rPr>
                <w:rFonts w:ascii="Times New Roman" w:hAnsi="Times New Roman" w:cs="Times New Roman"/>
                <w:sz w:val="24"/>
                <w:szCs w:val="24"/>
              </w:rPr>
              <w:t>iyi</w:t>
            </w:r>
            <w:r w:rsidR="00E85498" w:rsidRPr="00F84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6CC" w:rsidRPr="00F84D65">
              <w:rPr>
                <w:rFonts w:ascii="Times New Roman" w:hAnsi="Times New Roman" w:cs="Times New Roman"/>
                <w:sz w:val="24"/>
                <w:szCs w:val="24"/>
              </w:rPr>
              <w:t>oturmalı, setlerden</w:t>
            </w:r>
            <w:r w:rsidR="00E85498" w:rsidRPr="00F84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6CC" w:rsidRPr="00F84D65">
              <w:rPr>
                <w:rFonts w:ascii="Times New Roman" w:hAnsi="Times New Roman" w:cs="Times New Roman"/>
                <w:sz w:val="24"/>
                <w:szCs w:val="24"/>
              </w:rPr>
              <w:t>kolayca</w:t>
            </w:r>
            <w:r w:rsidR="00E85498" w:rsidRPr="00F84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6CC" w:rsidRPr="00F84D65">
              <w:rPr>
                <w:rFonts w:ascii="Times New Roman" w:hAnsi="Times New Roman" w:cs="Times New Roman"/>
                <w:sz w:val="24"/>
                <w:szCs w:val="24"/>
              </w:rPr>
              <w:t>ayrılmamalıdır.</w:t>
            </w:r>
          </w:p>
          <w:p w:rsidR="0038792A" w:rsidRPr="00F84D65" w:rsidRDefault="00F84D65" w:rsidP="00011F9F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ba</w:t>
            </w:r>
            <w:r w:rsidR="00A956CC" w:rsidRPr="00F84D65">
              <w:rPr>
                <w:rFonts w:ascii="Times New Roman" w:hAnsi="Times New Roman" w:cs="Times New Roman"/>
                <w:sz w:val="24"/>
                <w:szCs w:val="24"/>
              </w:rPr>
              <w:t>ğlantı</w:t>
            </w:r>
            <w:r w:rsidR="00E85498" w:rsidRPr="00F84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6CC" w:rsidRPr="00F84D6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E85498" w:rsidRPr="00F84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6CC" w:rsidRPr="00F84D65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="00E85498" w:rsidRPr="00F84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6CC" w:rsidRPr="00F84D65">
              <w:rPr>
                <w:rFonts w:ascii="Times New Roman" w:hAnsi="Times New Roman" w:cs="Times New Roman"/>
                <w:sz w:val="24"/>
                <w:szCs w:val="24"/>
              </w:rPr>
              <w:t>yerlerinden</w:t>
            </w:r>
            <w:r w:rsidR="00E85498" w:rsidRPr="00F84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6CC" w:rsidRPr="00F84D65">
              <w:rPr>
                <w:rFonts w:ascii="Times New Roman" w:hAnsi="Times New Roman" w:cs="Times New Roman"/>
                <w:sz w:val="24"/>
                <w:szCs w:val="24"/>
              </w:rPr>
              <w:t>sıvı</w:t>
            </w:r>
            <w:r w:rsidR="00E85498" w:rsidRPr="00F84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6CC" w:rsidRPr="00F84D65">
              <w:rPr>
                <w:rFonts w:ascii="Times New Roman" w:hAnsi="Times New Roman" w:cs="Times New Roman"/>
                <w:sz w:val="24"/>
                <w:szCs w:val="24"/>
              </w:rPr>
              <w:t>akıtmamalıdır.</w:t>
            </w:r>
          </w:p>
        </w:tc>
      </w:tr>
      <w:tr w:rsidR="0038792A" w:rsidRPr="003A25E2" w:rsidTr="00634FEC">
        <w:trPr>
          <w:trHeight w:val="1886"/>
        </w:trPr>
        <w:tc>
          <w:tcPr>
            <w:tcW w:w="1630" w:type="dxa"/>
          </w:tcPr>
          <w:p w:rsidR="0038792A" w:rsidRPr="00A204BF" w:rsidRDefault="0038792A" w:rsidP="00E85498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204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788" w:type="dxa"/>
            <w:shd w:val="clear" w:color="auto" w:fill="auto"/>
          </w:tcPr>
          <w:p w:rsidR="0038792A" w:rsidRPr="00F84D65" w:rsidRDefault="0096546C" w:rsidP="00011F9F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84D65">
              <w:rPr>
                <w:rFonts w:ascii="Times New Roman" w:eastAsia="Cambria" w:hAnsi="Times New Roman" w:cs="Times New Roman"/>
                <w:sz w:val="24"/>
                <w:szCs w:val="24"/>
              </w:rPr>
              <w:t>Ürün steril</w:t>
            </w:r>
            <w:r w:rsidR="00595432" w:rsidRPr="00F84D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ve tekli</w:t>
            </w:r>
            <w:r w:rsidRPr="00F84D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paketlenmiş olmalıdır.</w:t>
            </w:r>
          </w:p>
          <w:p w:rsidR="00011F9F" w:rsidRPr="00F84D65" w:rsidRDefault="00011F9F" w:rsidP="00011F9F">
            <w:pPr>
              <w:pStyle w:val="ListeParagraf"/>
              <w:numPr>
                <w:ilvl w:val="0"/>
                <w:numId w:val="14"/>
              </w:numPr>
              <w:shd w:val="clear" w:color="auto" w:fill="FFFFFF"/>
              <w:spacing w:before="120" w:after="120" w:line="360" w:lineRule="auto"/>
              <w:ind w:right="2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84D65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UBB ve LOT bilgisi bulunmalıdır.</w:t>
            </w:r>
          </w:p>
          <w:p w:rsidR="00011F9F" w:rsidRPr="00F84D65" w:rsidRDefault="00011F9F" w:rsidP="00011F9F">
            <w:pPr>
              <w:spacing w:before="120" w:after="120" w:line="360" w:lineRule="auto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595432" w:rsidRPr="00F84D65" w:rsidRDefault="00595432" w:rsidP="00011F9F">
            <w:pPr>
              <w:spacing w:before="120" w:after="12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B81289" w:rsidRPr="00BC450F" w:rsidRDefault="00B81289" w:rsidP="00B81289">
      <w:p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50F">
        <w:rPr>
          <w:rFonts w:ascii="Times New Roman" w:eastAsia="Times New Roman" w:hAnsi="Times New Roman" w:cs="Times New Roman"/>
          <w:b/>
          <w:sz w:val="24"/>
          <w:szCs w:val="24"/>
        </w:rPr>
        <w:t>SMT1167 ÜÇ YOLLU</w:t>
      </w:r>
      <w:r w:rsidR="008D650B" w:rsidRPr="00BC45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C450F">
        <w:rPr>
          <w:rFonts w:ascii="Times New Roman" w:eastAsia="Times New Roman" w:hAnsi="Times New Roman" w:cs="Times New Roman"/>
          <w:b/>
          <w:sz w:val="24"/>
          <w:szCs w:val="24"/>
        </w:rPr>
        <w:t>MUSLUK</w:t>
      </w:r>
    </w:p>
    <w:p w:rsidR="00E85498" w:rsidRPr="00463264" w:rsidRDefault="00E85498" w:rsidP="00B81289">
      <w:p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F7E83" w:rsidRPr="003A25E2" w:rsidRDefault="00DF7E83" w:rsidP="00DF7E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8792A" w:rsidRPr="003A25E2" w:rsidRDefault="0038792A" w:rsidP="00DF7E83">
      <w:pPr>
        <w:spacing w:before="120" w:after="120" w:line="360" w:lineRule="auto"/>
        <w:rPr>
          <w:rFonts w:ascii="Times New Roman" w:hAnsi="Times New Roman" w:cs="Times New Roman"/>
        </w:rPr>
      </w:pPr>
    </w:p>
    <w:sectPr w:rsidR="0038792A" w:rsidRPr="003A25E2" w:rsidSect="00433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0C2" w:rsidRDefault="006E60C2" w:rsidP="0038792A">
      <w:pPr>
        <w:spacing w:after="0" w:line="240" w:lineRule="auto"/>
      </w:pPr>
      <w:r>
        <w:separator/>
      </w:r>
    </w:p>
  </w:endnote>
  <w:endnote w:type="continuationSeparator" w:id="0">
    <w:p w:rsidR="006E60C2" w:rsidRDefault="006E60C2" w:rsidP="0038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0C2" w:rsidRDefault="006E60C2" w:rsidP="0038792A">
      <w:pPr>
        <w:spacing w:after="0" w:line="240" w:lineRule="auto"/>
      </w:pPr>
      <w:r>
        <w:separator/>
      </w:r>
    </w:p>
  </w:footnote>
  <w:footnote w:type="continuationSeparator" w:id="0">
    <w:p w:rsidR="006E60C2" w:rsidRDefault="006E60C2" w:rsidP="00387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4714C"/>
    <w:multiLevelType w:val="hybridMultilevel"/>
    <w:tmpl w:val="6AB8824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BA2939"/>
    <w:multiLevelType w:val="hybridMultilevel"/>
    <w:tmpl w:val="69B23AA6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130D6"/>
    <w:multiLevelType w:val="multilevel"/>
    <w:tmpl w:val="A2CE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095E63"/>
    <w:multiLevelType w:val="hybridMultilevel"/>
    <w:tmpl w:val="ABF0B9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97BB8"/>
    <w:multiLevelType w:val="hybridMultilevel"/>
    <w:tmpl w:val="2DD6D1FE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28113D5"/>
    <w:multiLevelType w:val="hybridMultilevel"/>
    <w:tmpl w:val="F3A0EC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760D0"/>
    <w:multiLevelType w:val="hybridMultilevel"/>
    <w:tmpl w:val="A7EC7E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215C7"/>
    <w:multiLevelType w:val="hybridMultilevel"/>
    <w:tmpl w:val="388258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704F0"/>
    <w:multiLevelType w:val="hybridMultilevel"/>
    <w:tmpl w:val="275E88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81757"/>
    <w:multiLevelType w:val="hybridMultilevel"/>
    <w:tmpl w:val="21668D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C9869"/>
    <w:multiLevelType w:val="hybridMultilevel"/>
    <w:tmpl w:val="0D4C5CB4"/>
    <w:lvl w:ilvl="0" w:tplc="EE4C88B2">
      <w:start w:val="1"/>
      <w:numFmt w:val="decimal"/>
      <w:lvlText w:val="%1."/>
      <w:lvlJc w:val="left"/>
    </w:lvl>
    <w:lvl w:ilvl="1" w:tplc="7640F7D0">
      <w:numFmt w:val="decimal"/>
      <w:lvlText w:val=""/>
      <w:lvlJc w:val="left"/>
    </w:lvl>
    <w:lvl w:ilvl="2" w:tplc="69987DB0">
      <w:numFmt w:val="decimal"/>
      <w:lvlText w:val=""/>
      <w:lvlJc w:val="left"/>
    </w:lvl>
    <w:lvl w:ilvl="3" w:tplc="6CE29372">
      <w:numFmt w:val="decimal"/>
      <w:lvlText w:val=""/>
      <w:lvlJc w:val="left"/>
    </w:lvl>
    <w:lvl w:ilvl="4" w:tplc="2422824E">
      <w:numFmt w:val="decimal"/>
      <w:lvlText w:val=""/>
      <w:lvlJc w:val="left"/>
    </w:lvl>
    <w:lvl w:ilvl="5" w:tplc="89A4E414">
      <w:numFmt w:val="decimal"/>
      <w:lvlText w:val=""/>
      <w:lvlJc w:val="left"/>
    </w:lvl>
    <w:lvl w:ilvl="6" w:tplc="9482CBDC">
      <w:numFmt w:val="decimal"/>
      <w:lvlText w:val=""/>
      <w:lvlJc w:val="left"/>
    </w:lvl>
    <w:lvl w:ilvl="7" w:tplc="2B90BC68">
      <w:numFmt w:val="decimal"/>
      <w:lvlText w:val=""/>
      <w:lvlJc w:val="left"/>
    </w:lvl>
    <w:lvl w:ilvl="8" w:tplc="53985F7E">
      <w:numFmt w:val="decimal"/>
      <w:lvlText w:val=""/>
      <w:lvlJc w:val="left"/>
    </w:lvl>
  </w:abstractNum>
  <w:abstractNum w:abstractNumId="12" w15:restartNumberingAfterBreak="0">
    <w:nsid w:val="6BCC3E8A"/>
    <w:multiLevelType w:val="multilevel"/>
    <w:tmpl w:val="CCE4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FC58FC"/>
    <w:multiLevelType w:val="hybridMultilevel"/>
    <w:tmpl w:val="0340FD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2"/>
  </w:num>
  <w:num w:numId="5">
    <w:abstractNumId w:val="11"/>
  </w:num>
  <w:num w:numId="6">
    <w:abstractNumId w:val="2"/>
  </w:num>
  <w:num w:numId="7">
    <w:abstractNumId w:val="7"/>
  </w:num>
  <w:num w:numId="8">
    <w:abstractNumId w:val="13"/>
  </w:num>
  <w:num w:numId="9">
    <w:abstractNumId w:val="8"/>
  </w:num>
  <w:num w:numId="10">
    <w:abstractNumId w:val="4"/>
  </w:num>
  <w:num w:numId="11">
    <w:abstractNumId w:val="10"/>
  </w:num>
  <w:num w:numId="12">
    <w:abstractNumId w:val="9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2A"/>
    <w:rsid w:val="00011F9F"/>
    <w:rsid w:val="000633B5"/>
    <w:rsid w:val="001146D2"/>
    <w:rsid w:val="001C7D06"/>
    <w:rsid w:val="001F15B9"/>
    <w:rsid w:val="003059D6"/>
    <w:rsid w:val="003136C5"/>
    <w:rsid w:val="00336A96"/>
    <w:rsid w:val="00371EB1"/>
    <w:rsid w:val="0038792A"/>
    <w:rsid w:val="003A25E2"/>
    <w:rsid w:val="003B1EC3"/>
    <w:rsid w:val="00403259"/>
    <w:rsid w:val="00404757"/>
    <w:rsid w:val="0040517F"/>
    <w:rsid w:val="004323E3"/>
    <w:rsid w:val="00433BBA"/>
    <w:rsid w:val="00434238"/>
    <w:rsid w:val="00564B94"/>
    <w:rsid w:val="00595432"/>
    <w:rsid w:val="00623543"/>
    <w:rsid w:val="0063265A"/>
    <w:rsid w:val="00634FEC"/>
    <w:rsid w:val="00661B4A"/>
    <w:rsid w:val="006E60C2"/>
    <w:rsid w:val="006F1EA7"/>
    <w:rsid w:val="007A4D7E"/>
    <w:rsid w:val="0082382F"/>
    <w:rsid w:val="008D4302"/>
    <w:rsid w:val="008D650B"/>
    <w:rsid w:val="00962629"/>
    <w:rsid w:val="0096546C"/>
    <w:rsid w:val="009C6EF2"/>
    <w:rsid w:val="00A204BF"/>
    <w:rsid w:val="00A6672B"/>
    <w:rsid w:val="00A956CC"/>
    <w:rsid w:val="00B81289"/>
    <w:rsid w:val="00BC450F"/>
    <w:rsid w:val="00C02CF5"/>
    <w:rsid w:val="00C5589A"/>
    <w:rsid w:val="00C75F6E"/>
    <w:rsid w:val="00CD6693"/>
    <w:rsid w:val="00DB21BF"/>
    <w:rsid w:val="00DC7747"/>
    <w:rsid w:val="00DF7E83"/>
    <w:rsid w:val="00E004BE"/>
    <w:rsid w:val="00E05665"/>
    <w:rsid w:val="00E3230A"/>
    <w:rsid w:val="00E831CC"/>
    <w:rsid w:val="00E85498"/>
    <w:rsid w:val="00EF6759"/>
    <w:rsid w:val="00F7080D"/>
    <w:rsid w:val="00F84D65"/>
    <w:rsid w:val="00FC0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5D08"/>
  <w15:docId w15:val="{08DEE631-98DD-4C40-9824-78E7E05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92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7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879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92A"/>
  </w:style>
  <w:style w:type="paragraph" w:styleId="AltBilgi">
    <w:name w:val="footer"/>
    <w:basedOn w:val="Normal"/>
    <w:link w:val="Al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792A"/>
  </w:style>
  <w:style w:type="paragraph" w:customStyle="1" w:styleId="Gvdemetni">
    <w:name w:val="Gövde metni"/>
    <w:basedOn w:val="Normal"/>
    <w:rsid w:val="006F1EA7"/>
    <w:pPr>
      <w:widowControl w:val="0"/>
      <w:shd w:val="clear" w:color="auto" w:fill="FFFFFF"/>
      <w:suppressAutoHyphens/>
      <w:autoSpaceDN w:val="0"/>
      <w:spacing w:after="0" w:line="277" w:lineRule="exact"/>
      <w:ind w:hanging="340"/>
      <w:jc w:val="both"/>
      <w:textAlignment w:val="baseline"/>
    </w:pPr>
    <w:rPr>
      <w:rFonts w:ascii="Segoe UI" w:eastAsia="Segoe UI" w:hAnsi="Segoe UI" w:cs="Segoe UI"/>
      <w:kern w:val="3"/>
      <w:sz w:val="19"/>
      <w:szCs w:val="19"/>
    </w:rPr>
  </w:style>
  <w:style w:type="paragraph" w:styleId="ListeParagraf">
    <w:name w:val="List Paragraph"/>
    <w:basedOn w:val="Normal"/>
    <w:uiPriority w:val="34"/>
    <w:qFormat/>
    <w:rsid w:val="006F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GÜLŞAH KARAARSLAN</cp:lastModifiedBy>
  <cp:revision>2</cp:revision>
  <dcterms:created xsi:type="dcterms:W3CDTF">2022-09-01T10:28:00Z</dcterms:created>
  <dcterms:modified xsi:type="dcterms:W3CDTF">2022-09-01T10:28:00Z</dcterms:modified>
</cp:coreProperties>
</file>