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072"/>
      </w:tblGrid>
      <w:tr w:rsidR="004B7494" w14:paraId="5791AC46" w14:textId="77777777" w:rsidTr="00D93946">
        <w:trPr>
          <w:trHeight w:val="1593"/>
        </w:trPr>
        <w:tc>
          <w:tcPr>
            <w:tcW w:w="1560" w:type="dxa"/>
          </w:tcPr>
          <w:p w14:paraId="6B57E4C5" w14:textId="77777777" w:rsidR="004B7494" w:rsidRPr="004B7494" w:rsidRDefault="004B7494" w:rsidP="00CD74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9072" w:type="dxa"/>
            <w:shd w:val="clear" w:color="auto" w:fill="auto"/>
          </w:tcPr>
          <w:p w14:paraId="5C297AB3" w14:textId="77777777" w:rsidR="00D93946" w:rsidRDefault="00D93946" w:rsidP="00CD7415">
            <w:pPr>
              <w:pStyle w:val="ListeParagraf"/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40C3B" w14:textId="120D09C6" w:rsidR="004B7494" w:rsidRDefault="00A31075" w:rsidP="00CD7415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75D9" w:rsidRPr="00234F7F">
              <w:rPr>
                <w:rFonts w:ascii="Times New Roman" w:hAnsi="Times New Roman" w:cs="Times New Roman"/>
                <w:sz w:val="24"/>
                <w:szCs w:val="24"/>
              </w:rPr>
              <w:t>ulmoner</w:t>
            </w:r>
            <w:proofErr w:type="spellEnd"/>
            <w:r w:rsidR="009E75D9"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 arter </w:t>
            </w:r>
            <w:proofErr w:type="spellStart"/>
            <w:r w:rsidR="009E75D9" w:rsidRPr="00234F7F">
              <w:rPr>
                <w:rFonts w:ascii="Times New Roman" w:hAnsi="Times New Roman" w:cs="Times New Roman"/>
                <w:sz w:val="24"/>
                <w:szCs w:val="24"/>
              </w:rPr>
              <w:t>kateterizasyonu</w:t>
            </w:r>
            <w:proofErr w:type="spellEnd"/>
            <w:r w:rsidR="009E75D9"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 gerektirmeden sürekli kardiyak debi ve </w:t>
            </w:r>
            <w:proofErr w:type="spellStart"/>
            <w:r w:rsidR="009E75D9" w:rsidRPr="00234F7F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="009E75D9"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75D9" w:rsidRPr="00234F7F">
              <w:rPr>
                <w:rFonts w:ascii="Times New Roman" w:hAnsi="Times New Roman" w:cs="Times New Roman"/>
                <w:sz w:val="24"/>
                <w:szCs w:val="24"/>
              </w:rPr>
              <w:t>monitörizasyon</w:t>
            </w:r>
            <w:proofErr w:type="spellEnd"/>
            <w:r w:rsidR="009E75D9"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 taki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="009E75D9"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yapabilmek amacıyla tasarlanmış olmalıdır.</w:t>
            </w:r>
          </w:p>
          <w:p w14:paraId="0699DBCB" w14:textId="1DCCF4B2" w:rsidR="00D93946" w:rsidRPr="009E75D9" w:rsidRDefault="00D93946" w:rsidP="00CD7415">
            <w:pPr>
              <w:pStyle w:val="ListeParagraf"/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48B12155" w14:textId="77777777" w:rsidTr="00D93946">
        <w:trPr>
          <w:trHeight w:val="3041"/>
        </w:trPr>
        <w:tc>
          <w:tcPr>
            <w:tcW w:w="1560" w:type="dxa"/>
          </w:tcPr>
          <w:p w14:paraId="0B36AB79" w14:textId="554B05E4" w:rsidR="004B7494" w:rsidRPr="004B7494" w:rsidRDefault="004B7494" w:rsidP="00CD74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9072" w:type="dxa"/>
            <w:shd w:val="clear" w:color="auto" w:fill="auto"/>
          </w:tcPr>
          <w:p w14:paraId="7CBC00E7" w14:textId="7499760C" w:rsidR="00AA7041" w:rsidRPr="00A31075" w:rsidRDefault="00A31075" w:rsidP="00CD7415">
            <w:pPr>
              <w:pStyle w:val="Balk2"/>
              <w:numPr>
                <w:ilvl w:val="0"/>
                <w:numId w:val="7"/>
              </w:numPr>
              <w:spacing w:before="120" w:after="12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310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T</w:t>
            </w:r>
            <w:r w:rsidR="00AA7041" w:rsidRPr="00A310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ranspulmoner</w:t>
            </w:r>
            <w:proofErr w:type="spellEnd"/>
            <w:r w:rsidR="00AA7041" w:rsidRPr="00A310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7041" w:rsidRPr="00A310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termodilüsyon</w:t>
            </w:r>
            <w:proofErr w:type="spellEnd"/>
            <w:r w:rsidR="00AA7041" w:rsidRPr="00A310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veya </w:t>
            </w:r>
            <w:proofErr w:type="spellStart"/>
            <w:r w:rsidR="00AA7041" w:rsidRPr="00A310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lityumdilisyon</w:t>
            </w:r>
            <w:proofErr w:type="spellEnd"/>
            <w:r w:rsidR="00AA7041" w:rsidRPr="00A310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teknolojisi ile </w:t>
            </w:r>
            <w:r w:rsidRPr="00A310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çalışan çeşitleri olmalıdır.</w:t>
            </w:r>
          </w:p>
          <w:p w14:paraId="7B3180AF" w14:textId="08C15A90" w:rsidR="00E75254" w:rsidRPr="00A31075" w:rsidRDefault="00E75254" w:rsidP="00CD7415">
            <w:pPr>
              <w:pStyle w:val="Balk2"/>
              <w:numPr>
                <w:ilvl w:val="0"/>
                <w:numId w:val="7"/>
              </w:numPr>
              <w:spacing w:before="120" w:after="120" w:line="360" w:lineRule="auto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3107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Thermodilisyon</w:t>
            </w:r>
            <w:proofErr w:type="spellEnd"/>
            <w:r w:rsidRPr="00A3107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 ile ölçüm yöntemi için</w:t>
            </w:r>
          </w:p>
          <w:p w14:paraId="627D8A2E" w14:textId="77777777" w:rsidR="00A31075" w:rsidRDefault="009E75D9" w:rsidP="00CD7415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448">
              <w:rPr>
                <w:rFonts w:ascii="Times New Roman" w:hAnsi="Times New Roman" w:cs="Times New Roman"/>
                <w:sz w:val="24"/>
                <w:szCs w:val="24"/>
              </w:rPr>
              <w:t>Arterial</w:t>
            </w:r>
            <w:proofErr w:type="spellEnd"/>
            <w:r w:rsidRPr="00743448">
              <w:rPr>
                <w:rFonts w:ascii="Times New Roman" w:hAnsi="Times New Roman" w:cs="Times New Roman"/>
                <w:sz w:val="24"/>
                <w:szCs w:val="24"/>
              </w:rPr>
              <w:t xml:space="preserve"> kit, </w:t>
            </w:r>
            <w:proofErr w:type="spellStart"/>
            <w:r w:rsidRPr="00743448">
              <w:rPr>
                <w:rFonts w:ascii="Times New Roman" w:hAnsi="Times New Roman" w:cs="Times New Roman"/>
                <w:sz w:val="24"/>
                <w:szCs w:val="24"/>
              </w:rPr>
              <w:t>termodilüsyon</w:t>
            </w:r>
            <w:proofErr w:type="spellEnd"/>
            <w:r w:rsid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448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74344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43448"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 w:rsidRPr="00743448">
              <w:rPr>
                <w:rFonts w:ascii="Times New Roman" w:hAnsi="Times New Roman" w:cs="Times New Roman"/>
                <w:sz w:val="24"/>
                <w:szCs w:val="24"/>
              </w:rPr>
              <w:t xml:space="preserve"> aparatı ihtiva etmelidir. </w:t>
            </w:r>
          </w:p>
          <w:p w14:paraId="0129DCE5" w14:textId="4B752D4F" w:rsidR="009E75D9" w:rsidRPr="00743448" w:rsidRDefault="00A31075" w:rsidP="00CD7415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448">
              <w:rPr>
                <w:rFonts w:ascii="Times New Roman" w:hAnsi="Times New Roman" w:cs="Times New Roman"/>
                <w:sz w:val="24"/>
                <w:szCs w:val="24"/>
              </w:rPr>
              <w:t>Arterial</w:t>
            </w:r>
            <w:proofErr w:type="spellEnd"/>
            <w:r w:rsidRPr="00743448">
              <w:rPr>
                <w:rFonts w:ascii="Times New Roman" w:hAnsi="Times New Roman" w:cs="Times New Roman"/>
                <w:sz w:val="24"/>
                <w:szCs w:val="24"/>
              </w:rPr>
              <w:t xml:space="preserve"> 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75D9" w:rsidRPr="00743448">
              <w:rPr>
                <w:rFonts w:ascii="Times New Roman" w:hAnsi="Times New Roman" w:cs="Times New Roman"/>
                <w:sz w:val="24"/>
                <w:szCs w:val="24"/>
              </w:rPr>
              <w:t xml:space="preserve">cihaza uyumlu </w:t>
            </w:r>
            <w:proofErr w:type="spellStart"/>
            <w:r w:rsidR="009E75D9" w:rsidRPr="00743448">
              <w:rPr>
                <w:rFonts w:ascii="Times New Roman" w:hAnsi="Times New Roman" w:cs="Times New Roman"/>
                <w:sz w:val="24"/>
                <w:szCs w:val="24"/>
              </w:rPr>
              <w:t>termodilüsyon</w:t>
            </w:r>
            <w:proofErr w:type="spellEnd"/>
            <w:r w:rsidR="009E75D9" w:rsidRPr="00743448">
              <w:rPr>
                <w:rFonts w:ascii="Times New Roman" w:hAnsi="Times New Roman" w:cs="Times New Roman"/>
                <w:sz w:val="24"/>
                <w:szCs w:val="24"/>
              </w:rPr>
              <w:t xml:space="preserve"> enjeksiyonu sağlayan özel </w:t>
            </w:r>
            <w:proofErr w:type="spellStart"/>
            <w:r w:rsidR="009E75D9" w:rsidRPr="00743448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="009E75D9" w:rsidRPr="00743448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14:paraId="12E9005C" w14:textId="77777777" w:rsidR="008311EC" w:rsidRDefault="009E75D9" w:rsidP="00CD7415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Monitörizasyon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kit</w:t>
            </w:r>
            <w:r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içeriğinde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enjektat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ısı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234F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 ve tekli basınç seti ihtiva etmelidir. Ayrıca </w:t>
            </w:r>
            <w:proofErr w:type="spellStart"/>
            <w:r w:rsidRPr="00234F7F">
              <w:rPr>
                <w:rFonts w:ascii="Times New Roman" w:hAnsi="Times New Roman" w:cs="Times New Roman"/>
                <w:sz w:val="24"/>
                <w:szCs w:val="24"/>
              </w:rPr>
              <w:t>Presure</w:t>
            </w:r>
            <w:proofErr w:type="spellEnd"/>
            <w:r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F7F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 aparatı olmalı ve aparat cihaza ait kabloya uyumlu olmalıdır.</w:t>
            </w:r>
          </w:p>
          <w:p w14:paraId="21B8D010" w14:textId="6497672F" w:rsidR="009E75D9" w:rsidRDefault="00D93946" w:rsidP="00CD7415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3F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5F boylarında olmalıdır.</w:t>
            </w:r>
          </w:p>
          <w:p w14:paraId="4A12ADEF" w14:textId="77777777" w:rsidR="006F213B" w:rsidRPr="00234F7F" w:rsidRDefault="006F213B" w:rsidP="00CD7415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Yetişkin veya pediatrik hastalar için farklı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boyları olmalıdır.</w:t>
            </w:r>
          </w:p>
          <w:p w14:paraId="18B6E3E3" w14:textId="683642FD" w:rsidR="00875D77" w:rsidRPr="00AA7041" w:rsidRDefault="00D93946" w:rsidP="00CD7415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041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AA7041">
              <w:rPr>
                <w:rFonts w:ascii="Times New Roman" w:hAnsi="Times New Roman" w:cs="Times New Roman"/>
                <w:sz w:val="24"/>
                <w:szCs w:val="24"/>
              </w:rPr>
              <w:t xml:space="preserve"> içermemelidir</w:t>
            </w:r>
            <w:r w:rsidR="00A31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CBF1A" w14:textId="6F915C38" w:rsidR="00875D77" w:rsidRPr="00AA7041" w:rsidRDefault="00AA7041" w:rsidP="00CD7415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75D77" w:rsidRPr="00AA7041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proofErr w:type="gramEnd"/>
            <w:r w:rsidR="00875D77" w:rsidRPr="00AA7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5D77" w:rsidRPr="00AA7041"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 w:rsidR="00875D77" w:rsidRPr="00AA7041">
              <w:rPr>
                <w:rFonts w:ascii="Times New Roman" w:hAnsi="Times New Roman" w:cs="Times New Roman"/>
                <w:sz w:val="24"/>
                <w:szCs w:val="24"/>
              </w:rPr>
              <w:t xml:space="preserve"> tekniği ile büyük arterlerden yerleştirilerek kullanılabilmelidir.</w:t>
            </w:r>
          </w:p>
          <w:p w14:paraId="681A2D24" w14:textId="535162F5" w:rsidR="00AA7041" w:rsidRPr="00A31075" w:rsidRDefault="00AA7041" w:rsidP="00CD7415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075">
              <w:rPr>
                <w:rFonts w:ascii="Times New Roman" w:hAnsi="Times New Roman" w:cs="Times New Roman"/>
                <w:b/>
                <w:sz w:val="24"/>
                <w:szCs w:val="24"/>
              </w:rPr>
              <w:t>Lityumdil</w:t>
            </w:r>
            <w:r w:rsidR="00686DA3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Pr="00A31075">
              <w:rPr>
                <w:rFonts w:ascii="Times New Roman" w:hAnsi="Times New Roman" w:cs="Times New Roman"/>
                <w:b/>
                <w:sz w:val="24"/>
                <w:szCs w:val="24"/>
              </w:rPr>
              <w:t>syon</w:t>
            </w:r>
            <w:proofErr w:type="spellEnd"/>
            <w:r w:rsidRPr="00A31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ile ölçüm yöntemi için</w:t>
            </w:r>
          </w:p>
          <w:p w14:paraId="4F42BEBB" w14:textId="771EC302" w:rsidR="00AA7041" w:rsidRPr="00A31075" w:rsidRDefault="00A31075" w:rsidP="00CD7415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360" w:lineRule="auto"/>
              <w:ind w:left="647"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ityum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syon</w:t>
            </w:r>
            <w:proofErr w:type="spellEnd"/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kiti</w:t>
            </w:r>
            <w:r w:rsidR="00AA7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041" w:rsidRPr="00234F7F">
              <w:rPr>
                <w:rFonts w:ascii="Times New Roman" w:hAnsi="Times New Roman" w:cs="Times New Roman"/>
                <w:sz w:val="24"/>
                <w:szCs w:val="24"/>
              </w:rPr>
              <w:t xml:space="preserve">cihaza uyumlu </w:t>
            </w:r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lityum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syon</w:t>
            </w:r>
            <w:proofErr w:type="spellEnd"/>
            <w:r w:rsidR="00AA7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041" w:rsidRPr="00234F7F">
              <w:rPr>
                <w:rFonts w:ascii="Times New Roman" w:hAnsi="Times New Roman" w:cs="Times New Roman"/>
                <w:sz w:val="24"/>
                <w:szCs w:val="24"/>
              </w:rPr>
              <w:t>enjeksiyon</w:t>
            </w:r>
            <w:r w:rsidR="00AA7041">
              <w:rPr>
                <w:rFonts w:ascii="Times New Roman" w:hAnsi="Times New Roman" w:cs="Times New Roman"/>
                <w:sz w:val="24"/>
                <w:szCs w:val="24"/>
              </w:rPr>
              <w:t xml:space="preserve">u sağlayan özel </w:t>
            </w:r>
            <w:proofErr w:type="spellStart"/>
            <w:r w:rsidR="00AA7041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="00AA7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041" w:rsidRPr="00234F7F">
              <w:rPr>
                <w:rFonts w:ascii="Times New Roman" w:hAnsi="Times New Roman" w:cs="Times New Roman"/>
                <w:sz w:val="24"/>
                <w:szCs w:val="24"/>
              </w:rPr>
              <w:t>içermelidir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9BE10D" w14:textId="5624F9AD" w:rsidR="00AA7041" w:rsidRPr="00A31075" w:rsidRDefault="00AA7041" w:rsidP="00CD7415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360" w:lineRule="auto"/>
              <w:ind w:left="647"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Lityum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syon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ile ölçüm yöntemi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çin tekli basınç setine gerek duymamalıdır. </w:t>
            </w:r>
          </w:p>
          <w:p w14:paraId="4D1596C0" w14:textId="3E3FB797" w:rsidR="00AA7041" w:rsidRPr="00A31075" w:rsidRDefault="00AA7041" w:rsidP="00CD7415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360" w:lineRule="auto"/>
              <w:ind w:left="647"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Lityum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syon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ile ölçüm yöntemi için sistem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arter üzerinden ölçüm yapabilmelidir.</w:t>
            </w:r>
          </w:p>
          <w:p w14:paraId="08D8AE80" w14:textId="2D72F64C" w:rsidR="00AA7041" w:rsidRPr="00AA7041" w:rsidRDefault="00AA7041" w:rsidP="00CD7415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360" w:lineRule="auto"/>
              <w:ind w:left="647"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Lityum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r w:rsidR="00686DA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syon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ile ölçüm yöntemi için arter girişine uygun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verilmelidir.</w:t>
            </w:r>
          </w:p>
          <w:p w14:paraId="11D8E40A" w14:textId="6D27D246" w:rsidR="006F213B" w:rsidRPr="0091311A" w:rsidRDefault="006F213B" w:rsidP="0091311A">
            <w:pPr>
              <w:autoSpaceDE w:val="0"/>
              <w:autoSpaceDN w:val="0"/>
              <w:adjustRightInd w:val="0"/>
              <w:spacing w:before="120" w:after="120" w:line="360" w:lineRule="auto"/>
              <w:ind w:left="287" w:right="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46" w14:paraId="77B03459" w14:textId="77777777" w:rsidTr="00D93946">
        <w:trPr>
          <w:trHeight w:val="3041"/>
        </w:trPr>
        <w:tc>
          <w:tcPr>
            <w:tcW w:w="1560" w:type="dxa"/>
          </w:tcPr>
          <w:p w14:paraId="52B48487" w14:textId="77777777" w:rsidR="00D93946" w:rsidRPr="004B7494" w:rsidRDefault="00D93946" w:rsidP="00CD74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39A69EB" w14:textId="77777777" w:rsidR="00D93946" w:rsidRPr="004B7494" w:rsidRDefault="00D93946" w:rsidP="00CD74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18045BAD" w14:textId="36F3E090" w:rsidR="00A31075" w:rsidRDefault="00CD7415" w:rsidP="0091311A">
            <w:pPr>
              <w:autoSpaceDE w:val="0"/>
              <w:autoSpaceDN w:val="0"/>
              <w:adjustRightInd w:val="0"/>
              <w:spacing w:before="120" w:after="120" w:line="360" w:lineRule="auto"/>
              <w:ind w:left="647" w:right="215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1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Thermodil</w:t>
            </w:r>
            <w:r w:rsidR="0016237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syon</w:t>
            </w:r>
            <w:proofErr w:type="spellEnd"/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ile ölçüm yöntemi için</w:t>
            </w:r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 xml:space="preserve"> Kardiyak debi ölçümünün yanında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>ITBV (</w:t>
            </w:r>
            <w:proofErr w:type="spellStart"/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>Intra</w:t>
            </w:r>
            <w:proofErr w:type="spellEnd"/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>Thoracic</w:t>
            </w:r>
            <w:proofErr w:type="spellEnd"/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 xml:space="preserve"> Blood Volume) değeri ile hastanın volüm durumu hakkında </w:t>
            </w:r>
            <w:proofErr w:type="spellStart"/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>klinisyene</w:t>
            </w:r>
            <w:proofErr w:type="spellEnd"/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>CVP'den</w:t>
            </w:r>
            <w:proofErr w:type="spellEnd"/>
            <w:r w:rsidR="00AA7041" w:rsidRPr="00AA7041">
              <w:rPr>
                <w:rFonts w:ascii="Times New Roman" w:hAnsi="Times New Roman" w:cs="Times New Roman"/>
                <w:sz w:val="24"/>
                <w:szCs w:val="24"/>
              </w:rPr>
              <w:t xml:space="preserve"> daha güvenilir bir indikatör sunmalıdır.</w:t>
            </w:r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DEEBE" w14:textId="60C9ED9F" w:rsidR="00CD7415" w:rsidRDefault="00CD7415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1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10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Thermodil</w:t>
            </w:r>
            <w:r w:rsidR="0016237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syon</w:t>
            </w:r>
            <w:proofErr w:type="spellEnd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ile ölçüm yöntemi için </w:t>
            </w:r>
            <w:r w:rsidR="00922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yrıca EVLW (</w:t>
            </w:r>
            <w:proofErr w:type="spellStart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  <w:proofErr w:type="spellEnd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ve PVP</w:t>
            </w:r>
            <w:r w:rsidR="00375C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75C53" w:rsidRPr="00375C53">
              <w:rPr>
                <w:rFonts w:ascii="Times New Roman" w:hAnsi="Times New Roman" w:cs="Times New Roman"/>
                <w:sz w:val="24"/>
                <w:szCs w:val="24"/>
              </w:rPr>
              <w:t>Pulmonary</w:t>
            </w:r>
            <w:proofErr w:type="spellEnd"/>
            <w:r w:rsidR="00375C53" w:rsidRPr="00375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5C53" w:rsidRPr="00375C53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="00375C53" w:rsidRPr="00375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5C53" w:rsidRPr="00375C53">
              <w:rPr>
                <w:rFonts w:ascii="Times New Roman" w:hAnsi="Times New Roman" w:cs="Times New Roman"/>
                <w:sz w:val="24"/>
                <w:szCs w:val="24"/>
              </w:rPr>
              <w:t>permability</w:t>
            </w:r>
            <w:proofErr w:type="spellEnd"/>
            <w:r w:rsidR="00375C53"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  <w:r w:rsidR="00A31075" w:rsidRPr="00A31075">
              <w:rPr>
                <w:rFonts w:ascii="Times New Roman" w:hAnsi="Times New Roman" w:cs="Times New Roman"/>
                <w:sz w:val="24"/>
                <w:szCs w:val="24"/>
              </w:rPr>
              <w:t>) değerleri ile hastanın akciğerleri ile ilgili detaylı bir analiz olanağı da sağlamalıdır.</w:t>
            </w: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E0132C" w14:textId="77777777" w:rsidR="00793B9A" w:rsidRDefault="0091311A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74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D7415" w:rsidRPr="00A31075">
              <w:rPr>
                <w:rFonts w:ascii="Times New Roman" w:hAnsi="Times New Roman" w:cs="Times New Roman"/>
                <w:sz w:val="24"/>
                <w:szCs w:val="24"/>
              </w:rPr>
              <w:t>Thermodilisyon</w:t>
            </w:r>
            <w:proofErr w:type="spellEnd"/>
            <w:r w:rsidR="00CD7415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ile ölçüm yöntemi </w:t>
            </w:r>
            <w:proofErr w:type="spellStart"/>
            <w:r w:rsidR="00CD7415" w:rsidRPr="00A31075">
              <w:rPr>
                <w:rFonts w:ascii="Times New Roman" w:hAnsi="Times New Roman" w:cs="Times New Roman"/>
                <w:sz w:val="24"/>
                <w:szCs w:val="24"/>
              </w:rPr>
              <w:t>paremetreleri</w:t>
            </w:r>
            <w:proofErr w:type="spellEnd"/>
            <w:r w:rsidR="00CD7415" w:rsidRPr="00A310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3B9A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94FEB" w14:textId="77777777" w:rsidR="00CD7415" w:rsidRPr="00B9460E" w:rsidRDefault="00CD7415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</w:p>
          <w:p w14:paraId="2A2BED1F" w14:textId="77777777" w:rsidR="00CD7415" w:rsidRPr="00B9460E" w:rsidRDefault="00CD7415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GEDV</w:t>
            </w: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Global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Diastolic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Volume</w:t>
            </w:r>
          </w:p>
          <w:p w14:paraId="723496C0" w14:textId="77777777" w:rsidR="00CD7415" w:rsidRPr="00B9460E" w:rsidRDefault="00CD7415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ITBV</w:t>
            </w: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Intra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Thoracic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Blood Volume</w:t>
            </w:r>
          </w:p>
          <w:p w14:paraId="66883171" w14:textId="77777777" w:rsidR="00CD7415" w:rsidRPr="00B9460E" w:rsidRDefault="00CD7415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SVV</w:t>
            </w: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67CD49" w14:textId="3632132F" w:rsidR="00CD7415" w:rsidRPr="00B9460E" w:rsidRDefault="00CD7415" w:rsidP="004E03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GEF</w:t>
            </w: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Global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Ejection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Fraction</w:t>
            </w:r>
            <w:proofErr w:type="spellEnd"/>
          </w:p>
          <w:p w14:paraId="1C3B28C4" w14:textId="77777777" w:rsidR="00CD7415" w:rsidRPr="00B9460E" w:rsidRDefault="00CD7415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EVLW</w:t>
            </w: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</w:p>
          <w:p w14:paraId="24979702" w14:textId="77777777" w:rsidR="00CD7415" w:rsidRPr="00A31075" w:rsidRDefault="00CD7415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PVPI</w:t>
            </w:r>
            <w:r w:rsidRPr="00B946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Pulmonary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>Permeability</w:t>
            </w:r>
            <w:proofErr w:type="spellEnd"/>
            <w:r w:rsidRPr="00B9460E"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  <w:p w14:paraId="01C9D711" w14:textId="5267DE2A" w:rsidR="00CD7415" w:rsidRPr="00A31075" w:rsidRDefault="00CD7415" w:rsidP="004E03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SVV</w:t>
            </w: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</w:p>
          <w:p w14:paraId="45DE2EA4" w14:textId="7C623F80" w:rsidR="00CD7415" w:rsidRPr="00A31075" w:rsidRDefault="00CD7415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SVRI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Systemic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Vasucal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</w:tr>
      <w:tr w:rsidR="004B7494" w14:paraId="2F1E0A46" w14:textId="77777777" w:rsidTr="00D93946">
        <w:trPr>
          <w:trHeight w:val="1640"/>
        </w:trPr>
        <w:tc>
          <w:tcPr>
            <w:tcW w:w="1560" w:type="dxa"/>
          </w:tcPr>
          <w:p w14:paraId="4E58A194" w14:textId="77777777" w:rsidR="004B7494" w:rsidRPr="00A31075" w:rsidRDefault="004B7494" w:rsidP="00CD7415">
            <w:pPr>
              <w:pStyle w:val="Balk2"/>
              <w:spacing w:before="120" w:after="12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310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A31075" w:rsidRDefault="004B7494" w:rsidP="00CD7415">
            <w:pPr>
              <w:pStyle w:val="Balk2"/>
              <w:spacing w:before="120" w:after="120"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14:paraId="094AB3CE" w14:textId="4513B260" w:rsidR="00E75254" w:rsidRPr="00A31075" w:rsidRDefault="0091311A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right="215" w:firstLine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74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75254" w:rsidRPr="00A31075">
              <w:rPr>
                <w:rFonts w:ascii="Times New Roman" w:hAnsi="Times New Roman" w:cs="Times New Roman"/>
                <w:sz w:val="24"/>
                <w:szCs w:val="24"/>
              </w:rPr>
              <w:t>Lityumdilisyon</w:t>
            </w:r>
            <w:proofErr w:type="spellEnd"/>
            <w:r w:rsidR="00E75254"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ile ölçüm yöntemi </w:t>
            </w:r>
            <w:proofErr w:type="spellStart"/>
            <w:r w:rsidR="00AA7041" w:rsidRPr="00A3107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5254" w:rsidRPr="00A31075">
              <w:rPr>
                <w:rFonts w:ascii="Times New Roman" w:hAnsi="Times New Roman" w:cs="Times New Roman"/>
                <w:sz w:val="24"/>
                <w:szCs w:val="24"/>
              </w:rPr>
              <w:t>aremetreleri</w:t>
            </w:r>
            <w:proofErr w:type="spellEnd"/>
          </w:p>
          <w:p w14:paraId="11E08CBA" w14:textId="520CC5A8" w:rsidR="00E75254" w:rsidRPr="00A31075" w:rsidRDefault="00E75254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CD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</w:p>
          <w:p w14:paraId="6E837975" w14:textId="72CDD31C" w:rsidR="00E75254" w:rsidRPr="00A31075" w:rsidRDefault="00E75254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SV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Volume</w:t>
            </w:r>
          </w:p>
          <w:p w14:paraId="44D77F0E" w14:textId="77777777" w:rsidR="00E75254" w:rsidRPr="00A31075" w:rsidRDefault="00E75254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DO2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Oxygen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Delivery</w:t>
            </w:r>
          </w:p>
          <w:p w14:paraId="1A32182D" w14:textId="77777777" w:rsidR="00E75254" w:rsidRPr="00A31075" w:rsidRDefault="00E75254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ITBV</w:t>
            </w: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Intra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Thoracic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Blood Volume</w:t>
            </w:r>
          </w:p>
          <w:p w14:paraId="5778569C" w14:textId="77777777" w:rsidR="00124308" w:rsidRPr="00A31075" w:rsidRDefault="00E75254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SVV</w:t>
            </w: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50789C" w14:textId="068BE795" w:rsidR="00124308" w:rsidRPr="00A31075" w:rsidRDefault="00124308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PPV</w:t>
            </w: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</w:p>
          <w:p w14:paraId="68033120" w14:textId="77777777" w:rsidR="00E75254" w:rsidRPr="00A31075" w:rsidRDefault="00E75254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HRV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Rate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</w:p>
          <w:p w14:paraId="1B15D1CB" w14:textId="4F07AE0C" w:rsidR="00195FEB" w:rsidRPr="009E75D9" w:rsidRDefault="00E75254" w:rsidP="00CD74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26" w:right="215" w:firstLine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SVRI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Systemic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Vasucal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A31075"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</w:tr>
      <w:tr w:rsidR="004B7494" w14:paraId="17A5157A" w14:textId="77777777" w:rsidTr="00D93946">
        <w:trPr>
          <w:trHeight w:val="1025"/>
        </w:trPr>
        <w:tc>
          <w:tcPr>
            <w:tcW w:w="1560" w:type="dxa"/>
          </w:tcPr>
          <w:p w14:paraId="0BD27979" w14:textId="7F4E4B40" w:rsidR="004B7494" w:rsidRPr="004B7494" w:rsidRDefault="004B7494" w:rsidP="00CD74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9072" w:type="dxa"/>
            <w:shd w:val="clear" w:color="auto" w:fill="auto"/>
          </w:tcPr>
          <w:p w14:paraId="34AF308F" w14:textId="15C715C8" w:rsidR="000E7DF5" w:rsidRPr="006E32E5" w:rsidRDefault="0091311A" w:rsidP="00CD7415">
            <w:pPr>
              <w:pStyle w:val="ListeParagraf"/>
              <w:shd w:val="clear" w:color="auto" w:fill="FFFFFF"/>
              <w:spacing w:before="120" w:after="120" w:line="360" w:lineRule="auto"/>
              <w:ind w:left="340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E7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E7DF5" w:rsidRPr="006E32E5">
              <w:rPr>
                <w:rFonts w:ascii="Times New Roman" w:eastAsia="Times New Roman" w:hAnsi="Times New Roman" w:cs="Times New Roman"/>
                <w:sz w:val="24"/>
                <w:szCs w:val="24"/>
              </w:rPr>
              <w:t>Ürün</w:t>
            </w:r>
            <w:r w:rsidR="00AA7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orijinal ambalajında,</w:t>
            </w:r>
            <w:r w:rsidR="00AA7041" w:rsidRPr="006E3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AA7041" w:rsidRPr="006E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teril</w:t>
            </w:r>
            <w:r w:rsidR="000E7DF5" w:rsidRPr="006E3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7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r w:rsidR="000E7DF5" w:rsidRPr="006E32E5">
              <w:rPr>
                <w:rFonts w:ascii="Times New Roman" w:eastAsia="Times New Roman" w:hAnsi="Times New Roman" w:cs="Times New Roman"/>
                <w:sz w:val="24"/>
                <w:szCs w:val="24"/>
              </w:rPr>
              <w:t>tek kullanımlık</w:t>
            </w:r>
            <w:r w:rsidR="00AA7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7DF5" w:rsidRPr="006E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</w:p>
          <w:p w14:paraId="3FE6AE59" w14:textId="4B416369" w:rsidR="000E7DF5" w:rsidRPr="006E32E5" w:rsidRDefault="0091311A" w:rsidP="00CD7415">
            <w:pPr>
              <w:pStyle w:val="ListeParagraf"/>
              <w:shd w:val="clear" w:color="auto" w:fill="FFFFFF"/>
              <w:spacing w:before="120" w:after="120" w:line="360" w:lineRule="auto"/>
              <w:ind w:left="340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E7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E7DF5" w:rsidRPr="006E32E5">
              <w:rPr>
                <w:rFonts w:ascii="Times New Roman" w:eastAsia="Times New Roman" w:hAnsi="Times New Roman" w:cs="Times New Roman"/>
                <w:sz w:val="24"/>
                <w:szCs w:val="24"/>
              </w:rPr>
              <w:t>Ürün</w:t>
            </w:r>
            <w:r w:rsidR="000E7DF5" w:rsidRPr="006E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0E7DF5" w:rsidRPr="006E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sterililiteyi</w:t>
            </w:r>
            <w:proofErr w:type="spellEnd"/>
            <w:r w:rsidR="000E7DF5" w:rsidRPr="006E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bozmadan açılabi</w:t>
            </w:r>
            <w:r w:rsidR="0073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</w:t>
            </w:r>
            <w:r w:rsidR="000E7DF5" w:rsidRPr="006E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cek şekilde paketlenmiş olmalıdır.</w:t>
            </w:r>
            <w:bookmarkStart w:id="0" w:name="_GoBack"/>
            <w:bookmarkEnd w:id="0"/>
          </w:p>
          <w:p w14:paraId="25122F0B" w14:textId="0C7FFEDF" w:rsidR="006A1444" w:rsidRDefault="00CD7415" w:rsidP="006A1444">
            <w:pPr>
              <w:tabs>
                <w:tab w:val="left" w:pos="502"/>
              </w:tabs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</w:t>
            </w:r>
            <w:r w:rsidR="0091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="000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r w:rsidR="000E7DF5" w:rsidRPr="006E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ambalajı üzerinde son kullanma tarihi, UBB ve LOT bilgileri olmalıdır</w:t>
            </w:r>
            <w:r w:rsidR="00162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0C0C560C" w14:textId="5D3C0FEC" w:rsidR="006A1444" w:rsidRDefault="00143C75" w:rsidP="006A1444">
            <w:pPr>
              <w:tabs>
                <w:tab w:val="left" w:pos="502"/>
              </w:tabs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11. </w:t>
            </w:r>
            <w:r w:rsidR="006A1444">
              <w:rPr>
                <w:rFonts w:ascii="Times New Roman" w:eastAsia="Times New Roman" w:hAnsi="Times New Roman" w:cs="Times New Roman"/>
                <w:sz w:val="24"/>
                <w:szCs w:val="24"/>
              </w:rPr>
              <w:t>Her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ölçüm seti </w:t>
            </w:r>
            <w:r w:rsidR="006A1444">
              <w:rPr>
                <w:rFonts w:ascii="Times New Roman" w:eastAsia="Times New Roman" w:hAnsi="Times New Roman" w:cs="Times New Roman"/>
                <w:sz w:val="24"/>
                <w:szCs w:val="24"/>
              </w:rPr>
              <w:t>karşılığında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uhdesi firmada kalacak şekilde ciha</w:t>
            </w:r>
            <w:r w:rsidR="00162FC6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5F7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1444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 kullanımına bırakılacaktır.</w:t>
            </w:r>
          </w:p>
          <w:p w14:paraId="70ABF2AD" w14:textId="053CC042" w:rsidR="006A1444" w:rsidRPr="00335DF4" w:rsidRDefault="006A1444" w:rsidP="006A1444">
            <w:pPr>
              <w:tabs>
                <w:tab w:val="left" w:pos="502"/>
              </w:tabs>
              <w:spacing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</w:t>
            </w:r>
            <w:r w:rsidR="00143C7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Cihazda çıkacak bir problemde yenisi mağduriyete yol açmayacak şekilde ve en kısa zamanda firma tarafından sağlanmalıdır.</w:t>
            </w:r>
          </w:p>
          <w:p w14:paraId="1B153529" w14:textId="3D751AD7" w:rsidR="00F044E0" w:rsidRPr="00684DB5" w:rsidRDefault="00F044E0" w:rsidP="00CD7415">
            <w:pPr>
              <w:autoSpaceDE w:val="0"/>
              <w:autoSpaceDN w:val="0"/>
              <w:adjustRightInd w:val="0"/>
              <w:spacing w:before="120" w:after="120" w:line="360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CD7415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D93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26E05" w14:textId="77777777" w:rsidR="00CB1ADB" w:rsidRDefault="00CB1ADB" w:rsidP="00B2517C">
      <w:pPr>
        <w:spacing w:after="0" w:line="240" w:lineRule="auto"/>
      </w:pPr>
      <w:r>
        <w:separator/>
      </w:r>
    </w:p>
  </w:endnote>
  <w:endnote w:type="continuationSeparator" w:id="0">
    <w:p w14:paraId="04BB3E53" w14:textId="77777777" w:rsidR="00CB1ADB" w:rsidRDefault="00CB1AD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C9D58" w14:textId="77777777" w:rsidR="00276B9F" w:rsidRDefault="00276B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8217" w14:textId="77777777" w:rsidR="00276B9F" w:rsidRDefault="00276B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0561D" w14:textId="77777777" w:rsidR="00276B9F" w:rsidRDefault="00276B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7F663" w14:textId="77777777" w:rsidR="00CB1ADB" w:rsidRDefault="00CB1ADB" w:rsidP="00B2517C">
      <w:pPr>
        <w:spacing w:after="0" w:line="240" w:lineRule="auto"/>
      </w:pPr>
      <w:r>
        <w:separator/>
      </w:r>
    </w:p>
  </w:footnote>
  <w:footnote w:type="continuationSeparator" w:id="0">
    <w:p w14:paraId="38CC88BC" w14:textId="77777777" w:rsidR="00CB1ADB" w:rsidRDefault="00CB1AD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2933B" w14:textId="77777777" w:rsidR="00276B9F" w:rsidRDefault="00276B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7FF17" w14:textId="3DE59041" w:rsidR="009E75D9" w:rsidRPr="000E7DF5" w:rsidRDefault="009E75D9" w:rsidP="00F044E0">
    <w:pPr>
      <w:spacing w:after="0" w:line="36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0E7DF5">
      <w:rPr>
        <w:rFonts w:ascii="Times New Roman" w:eastAsia="Times New Roman" w:hAnsi="Times New Roman" w:cs="Times New Roman"/>
        <w:b/>
        <w:sz w:val="24"/>
        <w:szCs w:val="24"/>
        <w:lang w:eastAsia="tr-TR"/>
      </w:rPr>
      <w:t>SMT1198</w:t>
    </w:r>
    <w:r w:rsidR="004D371A" w:rsidRPr="004D371A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</w:t>
    </w:r>
    <w:r w:rsidR="004D371A" w:rsidRPr="000E7DF5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ÖLÇÜM SETİ </w:t>
    </w:r>
    <w:r w:rsidR="00537B46">
      <w:rPr>
        <w:rFonts w:ascii="Times New Roman" w:eastAsia="Times New Roman" w:hAnsi="Times New Roman" w:cs="Times New Roman"/>
        <w:b/>
        <w:sz w:val="24"/>
        <w:szCs w:val="24"/>
        <w:lang w:eastAsia="tr-TR"/>
      </w:rPr>
      <w:t>,</w:t>
    </w:r>
    <w:r w:rsidR="004D371A" w:rsidRPr="000E7DF5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</w:t>
    </w:r>
    <w:r w:rsidRPr="000E7DF5">
      <w:rPr>
        <w:rFonts w:ascii="Times New Roman" w:eastAsia="Times New Roman" w:hAnsi="Times New Roman" w:cs="Times New Roman"/>
        <w:b/>
        <w:sz w:val="24"/>
        <w:szCs w:val="24"/>
        <w:lang w:eastAsia="tr-TR"/>
      </w:rPr>
      <w:t>TRANSPULMONER TERMODÜLİSYON</w:t>
    </w:r>
    <w:r w:rsidR="00AA7041">
      <w:rPr>
        <w:rFonts w:ascii="Times New Roman" w:eastAsia="Times New Roman" w:hAnsi="Times New Roman" w:cs="Times New Roman"/>
        <w:b/>
        <w:sz w:val="24"/>
        <w:szCs w:val="24"/>
        <w:lang w:eastAsia="tr-TR"/>
      </w:rPr>
      <w:t>/LİTYUMDİLİSYON</w:t>
    </w:r>
    <w:r w:rsidRPr="000E7DF5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İLE KARDİYAK DEBİ </w:t>
    </w:r>
  </w:p>
  <w:p w14:paraId="23BC4C16" w14:textId="2C2EE6C6" w:rsidR="00B2517C" w:rsidRPr="009E75D9" w:rsidRDefault="00B2517C" w:rsidP="009E75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FE1E7" w14:textId="77777777" w:rsidR="00276B9F" w:rsidRDefault="00276B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3205"/>
    <w:multiLevelType w:val="hybridMultilevel"/>
    <w:tmpl w:val="7038893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3BB"/>
    <w:multiLevelType w:val="hybridMultilevel"/>
    <w:tmpl w:val="3E8CF12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636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0773E"/>
    <w:multiLevelType w:val="hybridMultilevel"/>
    <w:tmpl w:val="5930F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1078"/>
    <w:multiLevelType w:val="hybridMultilevel"/>
    <w:tmpl w:val="0136BD5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4B1289F"/>
    <w:multiLevelType w:val="hybridMultilevel"/>
    <w:tmpl w:val="10F86E0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112"/>
    <w:multiLevelType w:val="hybridMultilevel"/>
    <w:tmpl w:val="62A02F2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98D"/>
    <w:multiLevelType w:val="hybridMultilevel"/>
    <w:tmpl w:val="94864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814CD"/>
    <w:multiLevelType w:val="hybridMultilevel"/>
    <w:tmpl w:val="75166C4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31B5D"/>
    <w:multiLevelType w:val="hybridMultilevel"/>
    <w:tmpl w:val="FBD490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C1D5D"/>
    <w:multiLevelType w:val="hybridMultilevel"/>
    <w:tmpl w:val="5FF6E47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52B0"/>
    <w:multiLevelType w:val="hybridMultilevel"/>
    <w:tmpl w:val="C23276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E167F"/>
    <w:multiLevelType w:val="hybridMultilevel"/>
    <w:tmpl w:val="61D82C7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71A2F"/>
    <w:multiLevelType w:val="hybridMultilevel"/>
    <w:tmpl w:val="751AD6B8"/>
    <w:lvl w:ilvl="0" w:tplc="041F0019">
      <w:start w:val="1"/>
      <w:numFmt w:val="lowerLetter"/>
      <w:lvlText w:val="%1."/>
      <w:lvlJc w:val="left"/>
      <w:pPr>
        <w:ind w:left="4754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1616E7"/>
    <w:multiLevelType w:val="hybridMultilevel"/>
    <w:tmpl w:val="9614F5A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354E4"/>
    <w:multiLevelType w:val="hybridMultilevel"/>
    <w:tmpl w:val="E190D8A0"/>
    <w:lvl w:ilvl="0" w:tplc="041F001B">
      <w:start w:val="1"/>
      <w:numFmt w:val="lowerRoman"/>
      <w:lvlText w:val="%1."/>
      <w:lvlJc w:val="right"/>
      <w:pPr>
        <w:ind w:left="2160" w:hanging="18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23960"/>
    <w:multiLevelType w:val="hybridMultilevel"/>
    <w:tmpl w:val="292CE7E4"/>
    <w:lvl w:ilvl="0" w:tplc="0F86F27C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77665059"/>
    <w:multiLevelType w:val="hybridMultilevel"/>
    <w:tmpl w:val="637A9EE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16"/>
  </w:num>
  <w:num w:numId="10">
    <w:abstractNumId w:val="1"/>
  </w:num>
  <w:num w:numId="11">
    <w:abstractNumId w:val="22"/>
  </w:num>
  <w:num w:numId="12">
    <w:abstractNumId w:val="14"/>
  </w:num>
  <w:num w:numId="13">
    <w:abstractNumId w:val="2"/>
  </w:num>
  <w:num w:numId="14">
    <w:abstractNumId w:val="17"/>
  </w:num>
  <w:num w:numId="15">
    <w:abstractNumId w:val="15"/>
  </w:num>
  <w:num w:numId="16">
    <w:abstractNumId w:val="18"/>
  </w:num>
  <w:num w:numId="17">
    <w:abstractNumId w:val="8"/>
  </w:num>
  <w:num w:numId="18">
    <w:abstractNumId w:val="12"/>
  </w:num>
  <w:num w:numId="19">
    <w:abstractNumId w:val="5"/>
  </w:num>
  <w:num w:numId="20">
    <w:abstractNumId w:val="7"/>
  </w:num>
  <w:num w:numId="21">
    <w:abstractNumId w:val="19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0E7DF5"/>
    <w:rsid w:val="00104579"/>
    <w:rsid w:val="00124308"/>
    <w:rsid w:val="00143C75"/>
    <w:rsid w:val="00162371"/>
    <w:rsid w:val="00162FC6"/>
    <w:rsid w:val="00194192"/>
    <w:rsid w:val="00195FEB"/>
    <w:rsid w:val="00203919"/>
    <w:rsid w:val="002618E3"/>
    <w:rsid w:val="00276B9F"/>
    <w:rsid w:val="002B66F4"/>
    <w:rsid w:val="002E0592"/>
    <w:rsid w:val="00331203"/>
    <w:rsid w:val="00375C53"/>
    <w:rsid w:val="0042049B"/>
    <w:rsid w:val="004953D7"/>
    <w:rsid w:val="004B7494"/>
    <w:rsid w:val="004C7948"/>
    <w:rsid w:val="004D371A"/>
    <w:rsid w:val="004E035E"/>
    <w:rsid w:val="004F54D6"/>
    <w:rsid w:val="00505D67"/>
    <w:rsid w:val="00537B46"/>
    <w:rsid w:val="005C0D2F"/>
    <w:rsid w:val="005C474B"/>
    <w:rsid w:val="005F74FA"/>
    <w:rsid w:val="0060330E"/>
    <w:rsid w:val="00684DB5"/>
    <w:rsid w:val="00686DA3"/>
    <w:rsid w:val="00694985"/>
    <w:rsid w:val="006A1444"/>
    <w:rsid w:val="006F213B"/>
    <w:rsid w:val="00735C22"/>
    <w:rsid w:val="00743448"/>
    <w:rsid w:val="00747A9B"/>
    <w:rsid w:val="00793B9A"/>
    <w:rsid w:val="007B03B6"/>
    <w:rsid w:val="008311EC"/>
    <w:rsid w:val="00850585"/>
    <w:rsid w:val="00875D77"/>
    <w:rsid w:val="0091311A"/>
    <w:rsid w:val="009224EE"/>
    <w:rsid w:val="00936492"/>
    <w:rsid w:val="009E63BE"/>
    <w:rsid w:val="009E75D9"/>
    <w:rsid w:val="00A0594E"/>
    <w:rsid w:val="00A31075"/>
    <w:rsid w:val="00A76582"/>
    <w:rsid w:val="00AA7041"/>
    <w:rsid w:val="00AF0D99"/>
    <w:rsid w:val="00B2517C"/>
    <w:rsid w:val="00BA3150"/>
    <w:rsid w:val="00BD6076"/>
    <w:rsid w:val="00BF4EE4"/>
    <w:rsid w:val="00BF5AAE"/>
    <w:rsid w:val="00CB1ADB"/>
    <w:rsid w:val="00CD7415"/>
    <w:rsid w:val="00D21078"/>
    <w:rsid w:val="00D86C62"/>
    <w:rsid w:val="00D93946"/>
    <w:rsid w:val="00DD7247"/>
    <w:rsid w:val="00DE3FAB"/>
    <w:rsid w:val="00E75254"/>
    <w:rsid w:val="00ED3775"/>
    <w:rsid w:val="00F044E0"/>
    <w:rsid w:val="00F2571F"/>
    <w:rsid w:val="00F70F93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3BEC-76FE-4E68-A64C-AD923B8B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Nihal TÜRKMEN</cp:lastModifiedBy>
  <cp:revision>5</cp:revision>
  <dcterms:created xsi:type="dcterms:W3CDTF">2022-06-22T07:10:00Z</dcterms:created>
  <dcterms:modified xsi:type="dcterms:W3CDTF">2022-07-22T12:37:00Z</dcterms:modified>
</cp:coreProperties>
</file>