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D1539D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D153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32BAB9F" w:rsidR="00311837" w:rsidRPr="00D1539D" w:rsidRDefault="00577519" w:rsidP="00577519">
            <w:pPr>
              <w:pStyle w:val="ListeParagraf"/>
              <w:numPr>
                <w:ilvl w:val="0"/>
                <w:numId w:val="15"/>
              </w:numPr>
              <w:tabs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Gastroenterolojik işlemlerde </w:t>
            </w:r>
            <w:r w:rsidR="009C4A20" w:rsidRPr="00D1539D">
              <w:rPr>
                <w:rFonts w:ascii="Times New Roman" w:hAnsi="Times New Roman" w:cs="Times New Roman"/>
                <w:sz w:val="24"/>
                <w:szCs w:val="24"/>
              </w:rPr>
              <w:t>dar alan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 biyopsi almayı kolaylaştırmak</w:t>
            </w:r>
            <w:r w:rsidR="009C4A20" w:rsidRPr="00D15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1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üzere dizayn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edilmiş olmalıdır</w:t>
            </w:r>
            <w:r w:rsidR="009C4A20" w:rsidRPr="00D15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</w:tc>
      </w:tr>
      <w:tr w:rsidR="004B7494" w:rsidRPr="00D1539D" w14:paraId="48B12155" w14:textId="77777777" w:rsidTr="004B7494">
        <w:trPr>
          <w:trHeight w:val="1640"/>
        </w:trPr>
        <w:tc>
          <w:tcPr>
            <w:tcW w:w="1537" w:type="dxa"/>
          </w:tcPr>
          <w:p w14:paraId="0A8AD5BF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46581C9" w14:textId="16E3A192" w:rsidR="009C4A20" w:rsidRDefault="009C4A20" w:rsidP="00577519">
            <w:pPr>
              <w:pStyle w:val="ListeParagraf"/>
              <w:numPr>
                <w:ilvl w:val="0"/>
                <w:numId w:val="15"/>
              </w:numPr>
              <w:tabs>
                <w:tab w:val="left" w:pos="567"/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032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 xml:space="preserve"> mm- 3,</w:t>
            </w:r>
            <w:r w:rsidR="00E8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57751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lik endoskopi kanallarından geçebilecek özellikte muhtelif ölçülerde olmalıdır.</w:t>
            </w:r>
          </w:p>
          <w:p w14:paraId="6E30C3C0" w14:textId="56D4868D" w:rsidR="00D1539D" w:rsidRPr="00D1539D" w:rsidRDefault="00D1539D" w:rsidP="00577519">
            <w:pPr>
              <w:pStyle w:val="ListeParagraf"/>
              <w:numPr>
                <w:ilvl w:val="0"/>
                <w:numId w:val="15"/>
              </w:numPr>
              <w:tabs>
                <w:tab w:val="left" w:pos="567"/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Ürün oval, Jumbo, açılı, iğneli/iğnesiz, makas uçlu</w:t>
            </w:r>
            <w:r w:rsidR="00676060">
              <w:rPr>
                <w:rFonts w:ascii="Times New Roman" w:hAnsi="Times New Roman" w:cs="Times New Roman"/>
                <w:sz w:val="24"/>
                <w:szCs w:val="24"/>
              </w:rPr>
              <w:t>, timsah uçlu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 xml:space="preserve"> olabilir.</w:t>
            </w:r>
          </w:p>
          <w:p w14:paraId="2C4D8878" w14:textId="6BC8DA63" w:rsidR="00D1539D" w:rsidRPr="00D1539D" w:rsidRDefault="00D1539D" w:rsidP="00577519">
            <w:pPr>
              <w:pStyle w:val="ListeParagraf"/>
              <w:numPr>
                <w:ilvl w:val="0"/>
                <w:numId w:val="15"/>
              </w:numPr>
              <w:tabs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Açılı forsepslerde forseps ağız genişliği 1-7 mm arasında, forseps uzunluğu 90-</w:t>
            </w:r>
            <w:r w:rsidR="00E85F2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 xml:space="preserve">0 cm arasında olmalıdır. Forsepsin her iki bacağı aynı anda 90 derece açılandırılabilir özellikte olmalıdır. </w:t>
            </w:r>
          </w:p>
          <w:p w14:paraId="35791DE4" w14:textId="2400FDBC" w:rsidR="00D1539D" w:rsidRPr="00D1539D" w:rsidRDefault="00D1539D" w:rsidP="00577519">
            <w:pPr>
              <w:pStyle w:val="ListeParagraf"/>
              <w:numPr>
                <w:ilvl w:val="0"/>
                <w:numId w:val="15"/>
              </w:numPr>
              <w:tabs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Jumbo forsepslerde forseps uzunluğu 90-1</w:t>
            </w:r>
            <w:r w:rsidR="00E85F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0 cm arasında, forseps ağız genişliği 4-8 mm arasında muhtelif ölçülerde ve ağız derinliği en az 2,4 mm olmalıdır.</w:t>
            </w:r>
          </w:p>
          <w:p w14:paraId="027C7372" w14:textId="420A5AEA" w:rsidR="00D1539D" w:rsidRPr="00D1539D" w:rsidRDefault="00D1539D" w:rsidP="00577519">
            <w:pPr>
              <w:pStyle w:val="ListeParagraf"/>
              <w:numPr>
                <w:ilvl w:val="0"/>
                <w:numId w:val="15"/>
              </w:numPr>
              <w:tabs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İğneli ve iğnesiz forsepslerde forseps uzunluğu 90-1</w:t>
            </w:r>
            <w:r w:rsidR="00E42D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0 cm arasında, forseps ağız genişliği 1-7 mm arasında muhtelif ölçülerde olmalıdır.</w:t>
            </w:r>
          </w:p>
          <w:p w14:paraId="11D8E40A" w14:textId="42377296" w:rsidR="00C60CF3" w:rsidRPr="00D1539D" w:rsidRDefault="00D1539D" w:rsidP="00577519">
            <w:pPr>
              <w:pStyle w:val="ListeParagraf"/>
              <w:numPr>
                <w:ilvl w:val="0"/>
                <w:numId w:val="15"/>
              </w:numPr>
              <w:tabs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Makas uçlu forsepslerde forseps uzunluğu 90-</w:t>
            </w:r>
            <w:r w:rsidR="00E42D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0 cm arasında olmalıdır. Forseps ağzı kesmeye uyumlu makas şeklinde üretilmiş olmalıdır.</w:t>
            </w:r>
          </w:p>
        </w:tc>
      </w:tr>
      <w:tr w:rsidR="004B7494" w:rsidRPr="00D1539D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B0B0953" w14:textId="73B63388" w:rsidR="009C4A20" w:rsidRPr="00D1539D" w:rsidRDefault="009C4A20" w:rsidP="00577519">
            <w:pPr>
              <w:pStyle w:val="ListeParagraf"/>
              <w:numPr>
                <w:ilvl w:val="0"/>
                <w:numId w:val="15"/>
              </w:numPr>
              <w:tabs>
                <w:tab w:val="left" w:pos="567"/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Forsepsin tutamaç kısmı plastik</w:t>
            </w:r>
            <w:r w:rsidR="00E42DAE">
              <w:rPr>
                <w:rFonts w:ascii="Times New Roman" w:hAnsi="Times New Roman" w:cs="Times New Roman"/>
                <w:sz w:val="24"/>
                <w:szCs w:val="24"/>
              </w:rPr>
              <w:t xml:space="preserve"> veya metal</w:t>
            </w: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221CA308" w14:textId="77777777" w:rsidR="00D1539D" w:rsidRPr="00577519" w:rsidRDefault="00D1539D" w:rsidP="00577519">
            <w:pPr>
              <w:pStyle w:val="ListeParagraf"/>
              <w:numPr>
                <w:ilvl w:val="0"/>
                <w:numId w:val="15"/>
              </w:numPr>
              <w:tabs>
                <w:tab w:val="left" w:pos="567"/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Kırılmaya ve deforme olmaya dirençli olmalıdır</w:t>
            </w:r>
            <w:r w:rsidRPr="00D153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1B15D1CB" w14:textId="4A6F4BA3" w:rsidR="00577519" w:rsidRPr="00577519" w:rsidRDefault="00577519" w:rsidP="00451647">
            <w:pPr>
              <w:pStyle w:val="ListeParagraf"/>
              <w:numPr>
                <w:ilvl w:val="0"/>
                <w:numId w:val="15"/>
              </w:numPr>
              <w:tabs>
                <w:tab w:val="left" w:pos="636"/>
                <w:tab w:val="left" w:pos="920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sz w:val="24"/>
                <w:szCs w:val="24"/>
              </w:rPr>
              <w:t>Biyopsi alırken dokuyu iyi tutmalı ve biyopsiyi kolay keserek yeterli dokuyu almalıdır.</w:t>
            </w:r>
          </w:p>
        </w:tc>
      </w:tr>
      <w:tr w:rsidR="004B7494" w:rsidRPr="00D1539D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1539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D1539D" w:rsidRDefault="004B7494" w:rsidP="00D1539D">
            <w:pPr>
              <w:pStyle w:val="Balk2"/>
              <w:tabs>
                <w:tab w:val="left" w:pos="1843"/>
                <w:tab w:val="left" w:pos="2835"/>
              </w:tabs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7960D85" w14:textId="77777777" w:rsidR="00577519" w:rsidRPr="00E538AD" w:rsidRDefault="00577519" w:rsidP="0057751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78" w:right="294" w:hanging="28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steril,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14:paraId="229161FD" w14:textId="77777777" w:rsidR="00577519" w:rsidRPr="00C9030E" w:rsidRDefault="00577519" w:rsidP="00577519">
            <w:pPr>
              <w:pStyle w:val="ListeParagraf"/>
              <w:numPr>
                <w:ilvl w:val="0"/>
                <w:numId w:val="15"/>
              </w:numPr>
              <w:spacing w:before="120" w:after="120" w:line="360" w:lineRule="auto"/>
              <w:ind w:left="778" w:right="294" w:hanging="28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>rün ambalajı üzerinde son kullanma tarihi, UBB ve LOT bilgisi bulunmalıdır.</w:t>
            </w:r>
          </w:p>
          <w:p w14:paraId="7EC8CFB0" w14:textId="442568DE" w:rsidR="005C0D2F" w:rsidRPr="00D1539D" w:rsidRDefault="005C0D2F" w:rsidP="00577519">
            <w:pPr>
              <w:shd w:val="clear" w:color="auto" w:fill="FFFFFF"/>
              <w:tabs>
                <w:tab w:val="left" w:pos="1843"/>
                <w:tab w:val="left" w:pos="2835"/>
              </w:tabs>
              <w:spacing w:before="120" w:after="120" w:line="360" w:lineRule="auto"/>
              <w:ind w:left="778" w:right="294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1B153529" w14:textId="616BE669" w:rsidR="00195FEB" w:rsidRPr="00D1539D" w:rsidRDefault="00195FEB" w:rsidP="00577519">
            <w:pPr>
              <w:tabs>
                <w:tab w:val="left" w:pos="1843"/>
                <w:tab w:val="left" w:pos="2835"/>
              </w:tabs>
              <w:ind w:left="778" w:right="294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5A9E9" w14:textId="77777777" w:rsidR="00331203" w:rsidRPr="00D1539D" w:rsidRDefault="00331203" w:rsidP="00D1539D">
      <w:pPr>
        <w:pStyle w:val="ListeParagraf"/>
        <w:tabs>
          <w:tab w:val="left" w:pos="1843"/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D153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ED71A" w14:textId="77777777" w:rsidR="00B03A7E" w:rsidRDefault="00B03A7E" w:rsidP="00B2517C">
      <w:pPr>
        <w:spacing w:after="0" w:line="240" w:lineRule="auto"/>
      </w:pPr>
      <w:r>
        <w:separator/>
      </w:r>
    </w:p>
  </w:endnote>
  <w:endnote w:type="continuationSeparator" w:id="0">
    <w:p w14:paraId="0B7A8009" w14:textId="77777777" w:rsidR="00B03A7E" w:rsidRDefault="00B03A7E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3B34B" w14:textId="77777777" w:rsidR="00B03A7E" w:rsidRDefault="00B03A7E" w:rsidP="00B2517C">
      <w:pPr>
        <w:spacing w:after="0" w:line="240" w:lineRule="auto"/>
      </w:pPr>
      <w:r>
        <w:separator/>
      </w:r>
    </w:p>
  </w:footnote>
  <w:footnote w:type="continuationSeparator" w:id="0">
    <w:p w14:paraId="25B0E06F" w14:textId="77777777" w:rsidR="00B03A7E" w:rsidRDefault="00B03A7E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B1709" w14:textId="5E22B003" w:rsidR="009C4A20" w:rsidRPr="00E85F29" w:rsidRDefault="009C4A20" w:rsidP="009C4A20">
    <w:pPr>
      <w:rPr>
        <w:rFonts w:ascii="Times New Roman" w:hAnsi="Times New Roman" w:cs="Times New Roman"/>
        <w:b/>
      </w:rPr>
    </w:pPr>
    <w:r w:rsidRPr="00E85F29">
      <w:rPr>
        <w:rFonts w:ascii="Times New Roman" w:hAnsi="Times New Roman" w:cs="Times New Roman"/>
        <w:b/>
      </w:rPr>
      <w:t>SMT1216</w:t>
    </w:r>
    <w:r w:rsidR="00E85F29">
      <w:rPr>
        <w:rFonts w:ascii="Times New Roman" w:hAnsi="Times New Roman" w:cs="Times New Roman"/>
        <w:b/>
      </w:rPr>
      <w:t xml:space="preserve"> </w:t>
    </w:r>
    <w:r w:rsidRPr="00E85F29">
      <w:rPr>
        <w:rFonts w:ascii="Times New Roman" w:hAnsi="Times New Roman" w:cs="Times New Roman"/>
        <w:b/>
      </w:rPr>
      <w:t>BİYOPSİ FORSEPSİ, GASTROSKOPİK</w:t>
    </w:r>
  </w:p>
  <w:p w14:paraId="23BC4C16" w14:textId="53954EB7" w:rsidR="00B2517C" w:rsidRPr="002858A7" w:rsidRDefault="00B2517C" w:rsidP="002858A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7176345"/>
    <w:multiLevelType w:val="hybridMultilevel"/>
    <w:tmpl w:val="2AB6F0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C619F"/>
    <w:multiLevelType w:val="multilevel"/>
    <w:tmpl w:val="27DC619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0240C"/>
    <w:multiLevelType w:val="hybridMultilevel"/>
    <w:tmpl w:val="3E06D36A"/>
    <w:lvl w:ilvl="0" w:tplc="36D4DD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858D8"/>
    <w:multiLevelType w:val="hybridMultilevel"/>
    <w:tmpl w:val="4FC22F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40CE5"/>
    <w:multiLevelType w:val="hybridMultilevel"/>
    <w:tmpl w:val="BFA25C2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F6E07"/>
    <w:multiLevelType w:val="hybridMultilevel"/>
    <w:tmpl w:val="9C4816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7294D"/>
    <w:multiLevelType w:val="hybridMultilevel"/>
    <w:tmpl w:val="2EB2DD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"/>
  </w:num>
  <w:num w:numId="7">
    <w:abstractNumId w:val="12"/>
  </w:num>
  <w:num w:numId="8">
    <w:abstractNumId w:val="10"/>
  </w:num>
  <w:num w:numId="9">
    <w:abstractNumId w:val="5"/>
  </w:num>
  <w:num w:numId="10">
    <w:abstractNumId w:val="13"/>
  </w:num>
  <w:num w:numId="11">
    <w:abstractNumId w:val="6"/>
  </w:num>
  <w:num w:numId="12">
    <w:abstractNumId w:val="7"/>
  </w:num>
  <w:num w:numId="13">
    <w:abstractNumId w:val="11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3286"/>
    <w:rsid w:val="00104579"/>
    <w:rsid w:val="00194192"/>
    <w:rsid w:val="00195FEB"/>
    <w:rsid w:val="00210681"/>
    <w:rsid w:val="002618E3"/>
    <w:rsid w:val="002858A7"/>
    <w:rsid w:val="002B66F4"/>
    <w:rsid w:val="00311837"/>
    <w:rsid w:val="00331203"/>
    <w:rsid w:val="00341D96"/>
    <w:rsid w:val="003904DE"/>
    <w:rsid w:val="00445ABB"/>
    <w:rsid w:val="00451647"/>
    <w:rsid w:val="004909B8"/>
    <w:rsid w:val="004B7494"/>
    <w:rsid w:val="00577519"/>
    <w:rsid w:val="005C0D2F"/>
    <w:rsid w:val="005E254C"/>
    <w:rsid w:val="005E426C"/>
    <w:rsid w:val="00600EF5"/>
    <w:rsid w:val="0060330E"/>
    <w:rsid w:val="00631E45"/>
    <w:rsid w:val="00676060"/>
    <w:rsid w:val="00747A9B"/>
    <w:rsid w:val="007920EC"/>
    <w:rsid w:val="007C0463"/>
    <w:rsid w:val="008809A1"/>
    <w:rsid w:val="008D1398"/>
    <w:rsid w:val="009163CA"/>
    <w:rsid w:val="00936492"/>
    <w:rsid w:val="009904A3"/>
    <w:rsid w:val="009C4A20"/>
    <w:rsid w:val="00A0594E"/>
    <w:rsid w:val="00A76582"/>
    <w:rsid w:val="00AD59FB"/>
    <w:rsid w:val="00B03A7E"/>
    <w:rsid w:val="00B2517C"/>
    <w:rsid w:val="00BA3150"/>
    <w:rsid w:val="00BD6076"/>
    <w:rsid w:val="00BF3966"/>
    <w:rsid w:val="00BF4EE4"/>
    <w:rsid w:val="00BF5AAE"/>
    <w:rsid w:val="00BF7852"/>
    <w:rsid w:val="00C510A0"/>
    <w:rsid w:val="00C60CF3"/>
    <w:rsid w:val="00D1539D"/>
    <w:rsid w:val="00D21078"/>
    <w:rsid w:val="00DB53FB"/>
    <w:rsid w:val="00DE3FAB"/>
    <w:rsid w:val="00E42DAE"/>
    <w:rsid w:val="00E85F29"/>
    <w:rsid w:val="00EC3A46"/>
    <w:rsid w:val="00E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BFF51-A450-49D4-8DD7-BBAAFDDB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2</cp:revision>
  <dcterms:created xsi:type="dcterms:W3CDTF">2024-11-06T07:02:00Z</dcterms:created>
  <dcterms:modified xsi:type="dcterms:W3CDTF">2024-11-06T07:02:00Z</dcterms:modified>
</cp:coreProperties>
</file>