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9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4"/>
        <w:gridCol w:w="8244"/>
      </w:tblGrid>
      <w:tr w:rsidR="004B7494" w:rsidRPr="00DF3200" w14:paraId="5791AC46" w14:textId="77777777" w:rsidTr="003813B0">
        <w:trPr>
          <w:trHeight w:val="1351"/>
        </w:trPr>
        <w:tc>
          <w:tcPr>
            <w:tcW w:w="1395" w:type="dxa"/>
          </w:tcPr>
          <w:p w14:paraId="6B57E4C5" w14:textId="77777777" w:rsidR="004B7494" w:rsidRPr="00DF3200" w:rsidRDefault="004B7494" w:rsidP="00DF3200">
            <w:pPr>
              <w:pStyle w:val="Balk2"/>
              <w:spacing w:before="0" w:after="120" w:line="360" w:lineRule="auto"/>
              <w:ind w:left="113" w:right="113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DF320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699DBCB" w14:textId="28896966" w:rsidR="00311837" w:rsidRPr="00DF3200" w:rsidRDefault="00B251B2" w:rsidP="00DF3200">
            <w:pPr>
              <w:pStyle w:val="ListeParagraf"/>
              <w:numPr>
                <w:ilvl w:val="0"/>
                <w:numId w:val="41"/>
              </w:numPr>
              <w:tabs>
                <w:tab w:val="left" w:pos="501"/>
              </w:tabs>
              <w:spacing w:before="120" w:after="120" w:line="360" w:lineRule="auto"/>
              <w:ind w:right="113"/>
              <w:jc w:val="both"/>
              <w:rPr>
                <w:rFonts w:ascii="Times New Roman" w:eastAsia="Times New Roman" w:hAnsi="Times New Roman" w:cs="Times New Roman"/>
              </w:rPr>
            </w:pPr>
            <w:r w:rsidRPr="00DF320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Çeşitli doku kayıp</w:t>
            </w:r>
            <w:r w:rsidR="00895713" w:rsidRPr="00DF320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larında</w:t>
            </w:r>
            <w:r w:rsidRPr="00DF320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ve eksikliklerinde, yarık dudak ve damak </w:t>
            </w:r>
            <w:r w:rsidR="007C4131" w:rsidRPr="00DF320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operasyonlarında ve meme</w:t>
            </w:r>
            <w:r w:rsidRPr="00DF320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r w:rsidR="007C4131" w:rsidRPr="00DF320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vb. gibi </w:t>
            </w:r>
            <w:r w:rsidRPr="00DF320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operasyonları sonrası konstrüksiyon işlemlerinde kullanılmak üzere tasarlanmış olmalıdır.</w:t>
            </w:r>
            <w:r w:rsidR="00590C12" w:rsidRPr="00DF3200">
              <w:rPr>
                <w:rFonts w:ascii="Times New Roman" w:hAnsi="Times New Roman" w:cs="Times New Roman"/>
              </w:rPr>
              <w:t xml:space="preserve"> Ürün çeşitli aralıklar ile </w:t>
            </w:r>
            <w:proofErr w:type="spellStart"/>
            <w:r w:rsidR="00590C12" w:rsidRPr="00DF3200">
              <w:rPr>
                <w:rFonts w:ascii="Times New Roman" w:hAnsi="Times New Roman" w:cs="Times New Roman"/>
              </w:rPr>
              <w:t>salin</w:t>
            </w:r>
            <w:proofErr w:type="spellEnd"/>
            <w:r w:rsidR="00590C12" w:rsidRPr="00DF3200">
              <w:rPr>
                <w:rFonts w:ascii="Times New Roman" w:hAnsi="Times New Roman" w:cs="Times New Roman"/>
              </w:rPr>
              <w:t xml:space="preserve"> solüsyonu doldurularak dokunun genişletilmesi amacı ile kullanılır</w:t>
            </w:r>
          </w:p>
        </w:tc>
      </w:tr>
      <w:tr w:rsidR="004B7494" w:rsidRPr="00DF3200" w14:paraId="48B12155" w14:textId="77777777" w:rsidTr="000D155E">
        <w:trPr>
          <w:trHeight w:val="1767"/>
        </w:trPr>
        <w:tc>
          <w:tcPr>
            <w:tcW w:w="1395" w:type="dxa"/>
          </w:tcPr>
          <w:p w14:paraId="0A8AD5BF" w14:textId="77777777" w:rsidR="004B7494" w:rsidRPr="00DF3200" w:rsidRDefault="004B7494" w:rsidP="00DF3200">
            <w:pPr>
              <w:pStyle w:val="Balk2"/>
              <w:spacing w:before="0" w:after="120" w:line="360" w:lineRule="auto"/>
              <w:ind w:left="113" w:right="113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DF320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SM Malzeme Tanımlama Bilgileri: </w:t>
            </w:r>
          </w:p>
          <w:p w14:paraId="0B36AB79" w14:textId="77777777" w:rsidR="004B7494" w:rsidRPr="00DF3200" w:rsidRDefault="004B7494" w:rsidP="00DF3200">
            <w:pPr>
              <w:pStyle w:val="Balk2"/>
              <w:spacing w:before="0" w:after="120" w:line="360" w:lineRule="auto"/>
              <w:ind w:left="113" w:right="113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303" w:type="dxa"/>
            <w:shd w:val="clear" w:color="auto" w:fill="auto"/>
          </w:tcPr>
          <w:p w14:paraId="323E284A" w14:textId="77777777" w:rsidR="00DF3200" w:rsidRDefault="00A239F8" w:rsidP="00DF3200">
            <w:pPr>
              <w:pStyle w:val="ListeParagraf"/>
              <w:numPr>
                <w:ilvl w:val="0"/>
                <w:numId w:val="41"/>
              </w:numPr>
              <w:tabs>
                <w:tab w:val="left" w:pos="501"/>
              </w:tabs>
              <w:spacing w:before="120" w:after="12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DF320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Ürün </w:t>
            </w:r>
            <w:r w:rsidR="00C42122" w:rsidRPr="00DF320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tıbbi silikon elastomerinden yapılmış olmalıdır</w:t>
            </w:r>
          </w:p>
          <w:p w14:paraId="2AA56A82" w14:textId="77777777" w:rsidR="00DF3200" w:rsidRDefault="002E0690" w:rsidP="00DF3200">
            <w:pPr>
              <w:pStyle w:val="ListeParagraf"/>
              <w:numPr>
                <w:ilvl w:val="0"/>
                <w:numId w:val="41"/>
              </w:numPr>
              <w:tabs>
                <w:tab w:val="left" w:pos="501"/>
              </w:tabs>
              <w:spacing w:before="120" w:after="12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DF320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Ürünün kendinden şişen ve portlu çeşitleri olmalıdır.</w:t>
            </w:r>
          </w:p>
          <w:p w14:paraId="11D8E40A" w14:textId="38041A8C" w:rsidR="000D155E" w:rsidRPr="000D155E" w:rsidRDefault="00A377F8" w:rsidP="000D155E">
            <w:pPr>
              <w:pStyle w:val="ListeParagraf"/>
              <w:numPr>
                <w:ilvl w:val="0"/>
                <w:numId w:val="41"/>
              </w:numPr>
              <w:tabs>
                <w:tab w:val="left" w:pos="501"/>
              </w:tabs>
              <w:spacing w:before="120" w:after="12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DF3200">
              <w:rPr>
                <w:rFonts w:ascii="Times New Roman" w:hAnsi="Times New Roman" w:cs="Times New Roman"/>
              </w:rPr>
              <w:t>Ürünün muhtelif boy ve şekilleri olmalıdır.</w:t>
            </w:r>
          </w:p>
        </w:tc>
      </w:tr>
      <w:tr w:rsidR="004B7494" w:rsidRPr="00DF3200" w14:paraId="2F1E0A46" w14:textId="77777777" w:rsidTr="003813B0">
        <w:trPr>
          <w:trHeight w:val="1640"/>
        </w:trPr>
        <w:tc>
          <w:tcPr>
            <w:tcW w:w="1395" w:type="dxa"/>
          </w:tcPr>
          <w:p w14:paraId="4E58A194" w14:textId="77777777" w:rsidR="004B7494" w:rsidRPr="00DF3200" w:rsidRDefault="004B7494" w:rsidP="00DF3200">
            <w:pPr>
              <w:pStyle w:val="Balk2"/>
              <w:spacing w:before="0" w:after="120" w:line="360" w:lineRule="auto"/>
              <w:ind w:left="113" w:right="113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DF320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Teknik Özellikleri: </w:t>
            </w:r>
          </w:p>
          <w:p w14:paraId="393B9397" w14:textId="77777777" w:rsidR="004B7494" w:rsidRPr="00DF3200" w:rsidRDefault="004B7494" w:rsidP="00DF3200">
            <w:pPr>
              <w:pStyle w:val="Balk2"/>
              <w:spacing w:before="0" w:after="120" w:line="360" w:lineRule="auto"/>
              <w:ind w:left="113" w:right="113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303" w:type="dxa"/>
            <w:shd w:val="clear" w:color="auto" w:fill="auto"/>
          </w:tcPr>
          <w:p w14:paraId="6598BA64" w14:textId="77777777" w:rsidR="00F45BA3" w:rsidRDefault="004E2433" w:rsidP="001E3C92">
            <w:pPr>
              <w:pStyle w:val="ListeParagraf"/>
              <w:numPr>
                <w:ilvl w:val="0"/>
                <w:numId w:val="41"/>
              </w:numPr>
              <w:tabs>
                <w:tab w:val="left" w:pos="501"/>
              </w:tabs>
              <w:spacing w:before="120" w:after="12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DF320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Ürünün</w:t>
            </w:r>
            <w:r w:rsidR="00693D0E" w:rsidRPr="00DF320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portlu çeşitlerinde</w:t>
            </w:r>
            <w:r w:rsidR="00E32814" w:rsidRPr="00DF320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,</w:t>
            </w:r>
          </w:p>
          <w:p w14:paraId="37C65309" w14:textId="77777777" w:rsidR="00F45BA3" w:rsidRPr="00F45BA3" w:rsidRDefault="00F45BA3" w:rsidP="00F45BA3">
            <w:pPr>
              <w:pStyle w:val="ListeParagraf"/>
              <w:numPr>
                <w:ilvl w:val="0"/>
                <w:numId w:val="42"/>
              </w:numPr>
              <w:tabs>
                <w:tab w:val="left" w:pos="501"/>
              </w:tabs>
              <w:spacing w:before="120" w:after="12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P</w:t>
            </w:r>
            <w:r w:rsidR="00C42122" w:rsidRPr="00DF320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ort</w:t>
            </w:r>
            <w:r w:rsidR="004E2433" w:rsidRPr="00DF320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u</w:t>
            </w:r>
            <w:r w:rsidR="00C42122" w:rsidRPr="00DF320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ile </w:t>
            </w:r>
            <w:r w:rsidR="00C44F54" w:rsidRPr="00DF320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rezervuarı</w:t>
            </w:r>
            <w:r w:rsidR="00C42122" w:rsidRPr="00DF320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birbirine bağlayacak </w:t>
            </w:r>
            <w:r w:rsidR="004E2433" w:rsidRPr="00DF320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konektörü</w:t>
            </w:r>
            <w:r w:rsidR="00C42122" w:rsidRPr="00DF320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r w:rsidR="00C44F54" w:rsidRPr="00DF320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olmalı </w:t>
            </w:r>
            <w:r w:rsidR="00C42122" w:rsidRPr="00DF320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veya direk olarak bağlanabilir</w:t>
            </w:r>
            <w:r w:rsidR="00C44F54" w:rsidRPr="00DF320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yapıda </w:t>
            </w:r>
            <w:r w:rsidR="00C42122" w:rsidRPr="00DF320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olmalıdır.</w:t>
            </w:r>
            <w:r w:rsidR="001E3C92" w:rsidRPr="00DF3200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27813844" w14:textId="01A52698" w:rsidR="00DF3200" w:rsidRPr="00F45BA3" w:rsidRDefault="001E3C92" w:rsidP="00F45BA3">
            <w:pPr>
              <w:pStyle w:val="ListeParagraf"/>
              <w:numPr>
                <w:ilvl w:val="0"/>
                <w:numId w:val="42"/>
              </w:numPr>
              <w:tabs>
                <w:tab w:val="left" w:pos="501"/>
              </w:tabs>
              <w:spacing w:before="120" w:after="12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F45BA3">
              <w:rPr>
                <w:rFonts w:ascii="Times New Roman" w:hAnsi="Times New Roman" w:cs="Times New Roman"/>
                <w:bCs/>
              </w:rPr>
              <w:t xml:space="preserve">Ürün portu üzerinde dokuya </w:t>
            </w:r>
            <w:proofErr w:type="spellStart"/>
            <w:r w:rsidRPr="00F45BA3">
              <w:rPr>
                <w:rFonts w:ascii="Times New Roman" w:hAnsi="Times New Roman" w:cs="Times New Roman"/>
                <w:bCs/>
              </w:rPr>
              <w:t>sütur</w:t>
            </w:r>
            <w:proofErr w:type="spellEnd"/>
            <w:r w:rsidRPr="00F45BA3">
              <w:rPr>
                <w:rFonts w:ascii="Times New Roman" w:hAnsi="Times New Roman" w:cs="Times New Roman"/>
                <w:bCs/>
              </w:rPr>
              <w:t xml:space="preserve"> ile dikilmesini sağlayacak delikler olmalı veya kolayca </w:t>
            </w:r>
            <w:proofErr w:type="spellStart"/>
            <w:r w:rsidRPr="00F45BA3">
              <w:rPr>
                <w:rFonts w:ascii="Times New Roman" w:hAnsi="Times New Roman" w:cs="Times New Roman"/>
                <w:bCs/>
              </w:rPr>
              <w:t>sütur</w:t>
            </w:r>
            <w:proofErr w:type="spellEnd"/>
            <w:r w:rsidRPr="00F45BA3">
              <w:rPr>
                <w:rFonts w:ascii="Times New Roman" w:hAnsi="Times New Roman" w:cs="Times New Roman"/>
                <w:bCs/>
              </w:rPr>
              <w:t xml:space="preserve"> edilebilir silikon malzemeden yapılmış olmalıdır.</w:t>
            </w:r>
          </w:p>
          <w:p w14:paraId="2FDADB37" w14:textId="77777777" w:rsidR="00DF3200" w:rsidRPr="00DF3200" w:rsidRDefault="00E85D1F" w:rsidP="00DF3200">
            <w:pPr>
              <w:pStyle w:val="ListeParagraf"/>
              <w:numPr>
                <w:ilvl w:val="0"/>
                <w:numId w:val="41"/>
              </w:numPr>
              <w:tabs>
                <w:tab w:val="left" w:pos="501"/>
              </w:tabs>
              <w:spacing w:before="120" w:after="12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DF3200">
              <w:rPr>
                <w:rFonts w:ascii="Times New Roman" w:hAnsi="Times New Roman" w:cs="Times New Roman"/>
                <w:bCs/>
              </w:rPr>
              <w:t xml:space="preserve">Ürün </w:t>
            </w:r>
            <w:r w:rsidR="00C42122" w:rsidRPr="00DF3200">
              <w:rPr>
                <w:rFonts w:ascii="Times New Roman" w:hAnsi="Times New Roman" w:cs="Times New Roman"/>
                <w:bCs/>
              </w:rPr>
              <w:t>üzerinde tabanı belirleyici işaret olmalıdır.</w:t>
            </w:r>
          </w:p>
          <w:p w14:paraId="7D362FF0" w14:textId="57EA3817" w:rsidR="00DF3200" w:rsidRPr="00DF3200" w:rsidRDefault="00B5353E" w:rsidP="00DF3200">
            <w:pPr>
              <w:pStyle w:val="ListeParagraf"/>
              <w:numPr>
                <w:ilvl w:val="0"/>
                <w:numId w:val="41"/>
              </w:numPr>
              <w:tabs>
                <w:tab w:val="left" w:pos="501"/>
              </w:tabs>
              <w:spacing w:before="120" w:after="12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DF3200">
              <w:rPr>
                <w:rFonts w:ascii="Times New Roman" w:hAnsi="Times New Roman" w:cs="Times New Roman"/>
                <w:bCs/>
              </w:rPr>
              <w:t xml:space="preserve">Ürün </w:t>
            </w:r>
            <w:r w:rsidR="00C42122" w:rsidRPr="00DF3200">
              <w:rPr>
                <w:rFonts w:ascii="Times New Roman" w:hAnsi="Times New Roman" w:cs="Times New Roman"/>
                <w:bCs/>
              </w:rPr>
              <w:t xml:space="preserve">dış önyüzü kapsül oluşumunu engelleyecek </w:t>
            </w:r>
            <w:bookmarkStart w:id="0" w:name="_GoBack"/>
            <w:bookmarkEnd w:id="0"/>
            <w:r w:rsidR="00C42122" w:rsidRPr="00DF3200">
              <w:rPr>
                <w:rFonts w:ascii="Times New Roman" w:hAnsi="Times New Roman" w:cs="Times New Roman"/>
                <w:bCs/>
              </w:rPr>
              <w:t>pürüzsüz yapıda olmalıdır</w:t>
            </w:r>
            <w:r w:rsidR="00DF3200">
              <w:rPr>
                <w:rFonts w:ascii="Times New Roman" w:hAnsi="Times New Roman" w:cs="Times New Roman"/>
                <w:bCs/>
              </w:rPr>
              <w:t>.</w:t>
            </w:r>
          </w:p>
          <w:p w14:paraId="1B15D1CB" w14:textId="580970B8" w:rsidR="00B5353E" w:rsidRPr="00DF3200" w:rsidRDefault="00B5353E" w:rsidP="00DF3200">
            <w:pPr>
              <w:pStyle w:val="ListeParagraf"/>
              <w:numPr>
                <w:ilvl w:val="0"/>
                <w:numId w:val="41"/>
              </w:numPr>
              <w:tabs>
                <w:tab w:val="left" w:pos="501"/>
              </w:tabs>
              <w:spacing w:before="120" w:after="12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DF3200">
              <w:rPr>
                <w:rFonts w:ascii="Times New Roman" w:hAnsi="Times New Roman" w:cs="Times New Roman"/>
                <w:bCs/>
              </w:rPr>
              <w:t xml:space="preserve">Ürün </w:t>
            </w:r>
            <w:r w:rsidR="00C42122" w:rsidRPr="00DF3200">
              <w:rPr>
                <w:rFonts w:ascii="Times New Roman" w:hAnsi="Times New Roman" w:cs="Times New Roman"/>
                <w:bCs/>
              </w:rPr>
              <w:t xml:space="preserve">arka yüzü kuvvetlendirilmiş, </w:t>
            </w:r>
            <w:proofErr w:type="spellStart"/>
            <w:r w:rsidR="00C42122" w:rsidRPr="00DF3200">
              <w:rPr>
                <w:rFonts w:ascii="Times New Roman" w:hAnsi="Times New Roman" w:cs="Times New Roman"/>
                <w:bCs/>
              </w:rPr>
              <w:t>expande</w:t>
            </w:r>
            <w:proofErr w:type="spellEnd"/>
            <w:r w:rsidR="00C42122" w:rsidRPr="00DF3200">
              <w:rPr>
                <w:rFonts w:ascii="Times New Roman" w:hAnsi="Times New Roman" w:cs="Times New Roman"/>
                <w:bCs/>
              </w:rPr>
              <w:t xml:space="preserve"> olmayan taban içermelidir bu taban doku genişletici iç yüzeyinde bulunmalı, bu sayede dokuya daha az zarar vermelidir.</w:t>
            </w:r>
          </w:p>
        </w:tc>
      </w:tr>
      <w:tr w:rsidR="004B7494" w:rsidRPr="00DF3200" w14:paraId="17A5157A" w14:textId="77777777" w:rsidTr="00A377F8">
        <w:trPr>
          <w:trHeight w:val="2027"/>
        </w:trPr>
        <w:tc>
          <w:tcPr>
            <w:tcW w:w="1395" w:type="dxa"/>
          </w:tcPr>
          <w:p w14:paraId="2E7CFBBE" w14:textId="77777777" w:rsidR="004B7494" w:rsidRPr="00DF3200" w:rsidRDefault="004B7494" w:rsidP="00DF3200">
            <w:pPr>
              <w:pStyle w:val="Balk2"/>
              <w:spacing w:before="0" w:after="120" w:line="360" w:lineRule="auto"/>
              <w:ind w:left="113" w:right="113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DF320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Genel Hükümler:</w:t>
            </w:r>
          </w:p>
          <w:p w14:paraId="0BD27979" w14:textId="77777777" w:rsidR="004B7494" w:rsidRPr="00DF3200" w:rsidRDefault="004B7494" w:rsidP="00DF3200">
            <w:pPr>
              <w:pStyle w:val="Balk2"/>
              <w:spacing w:before="0" w:after="120" w:line="360" w:lineRule="auto"/>
              <w:ind w:left="113" w:right="113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303" w:type="dxa"/>
            <w:shd w:val="clear" w:color="auto" w:fill="auto"/>
          </w:tcPr>
          <w:p w14:paraId="30A95602" w14:textId="77777777" w:rsidR="00DF3200" w:rsidRDefault="00A377F8" w:rsidP="00DF3200">
            <w:pPr>
              <w:pStyle w:val="AralkYok"/>
              <w:numPr>
                <w:ilvl w:val="0"/>
                <w:numId w:val="41"/>
              </w:numPr>
              <w:spacing w:before="100" w:beforeAutospacing="1" w:after="120" w:line="360" w:lineRule="auto"/>
              <w:ind w:right="113"/>
              <w:rPr>
                <w:rFonts w:ascii="Times New Roman" w:hAnsi="Times New Roman"/>
              </w:rPr>
            </w:pPr>
            <w:r w:rsidRPr="00DF3200">
              <w:rPr>
                <w:rFonts w:ascii="Times New Roman" w:hAnsi="Times New Roman"/>
              </w:rPr>
              <w:t xml:space="preserve">Ürün tek kullanımlık steril paket içerisinde olmalıdır. </w:t>
            </w:r>
          </w:p>
          <w:p w14:paraId="7F53BDDC" w14:textId="77777777" w:rsidR="00DF3200" w:rsidRDefault="00A377F8" w:rsidP="00DF3200">
            <w:pPr>
              <w:pStyle w:val="AralkYok"/>
              <w:numPr>
                <w:ilvl w:val="0"/>
                <w:numId w:val="41"/>
              </w:numPr>
              <w:spacing w:before="100" w:beforeAutospacing="1" w:after="120" w:line="360" w:lineRule="auto"/>
              <w:ind w:right="113"/>
              <w:rPr>
                <w:rFonts w:ascii="Times New Roman" w:hAnsi="Times New Roman"/>
              </w:rPr>
            </w:pPr>
            <w:r w:rsidRPr="00DF3200">
              <w:rPr>
                <w:rFonts w:ascii="Times New Roman" w:hAnsi="Times New Roman"/>
              </w:rPr>
              <w:t>Ürün ambalajı üzerinde son kullanma tarihi, UBB ve LOT bilgisi bulunmalıdır.</w:t>
            </w:r>
          </w:p>
          <w:p w14:paraId="45B83214" w14:textId="77777777" w:rsidR="00DF3200" w:rsidRDefault="00A377F8" w:rsidP="00DF3200">
            <w:pPr>
              <w:pStyle w:val="AralkYok"/>
              <w:numPr>
                <w:ilvl w:val="0"/>
                <w:numId w:val="41"/>
              </w:numPr>
              <w:spacing w:before="100" w:beforeAutospacing="1" w:after="120" w:line="360" w:lineRule="auto"/>
              <w:ind w:right="113"/>
              <w:rPr>
                <w:rFonts w:ascii="Times New Roman" w:hAnsi="Times New Roman"/>
              </w:rPr>
            </w:pPr>
            <w:r w:rsidRPr="00DF3200">
              <w:rPr>
                <w:rFonts w:ascii="Times New Roman" w:hAnsi="Times New Roman"/>
              </w:rPr>
              <w:t>Ürün ambalajı içerisinde kullanım tarihini ve seri numarasını belirleyici en az 2 adet etiketi olmalıdır.</w:t>
            </w:r>
          </w:p>
          <w:p w14:paraId="3A84A1DF" w14:textId="116E0B67" w:rsidR="00A377F8" w:rsidRPr="00DF3200" w:rsidRDefault="00A377F8" w:rsidP="00DF3200">
            <w:pPr>
              <w:pStyle w:val="AralkYok"/>
              <w:numPr>
                <w:ilvl w:val="0"/>
                <w:numId w:val="41"/>
              </w:numPr>
              <w:spacing w:before="100" w:beforeAutospacing="1" w:after="120" w:line="360" w:lineRule="auto"/>
              <w:ind w:right="113"/>
              <w:rPr>
                <w:rFonts w:ascii="Times New Roman" w:hAnsi="Times New Roman"/>
              </w:rPr>
            </w:pPr>
            <w:r w:rsidRPr="00DF3200">
              <w:rPr>
                <w:rFonts w:ascii="Times New Roman" w:hAnsi="Times New Roman"/>
              </w:rPr>
              <w:t xml:space="preserve">Ürünün tabanında ürünün kodu, lot numarası ve hacmi yer almalıdır. </w:t>
            </w:r>
          </w:p>
          <w:p w14:paraId="1B153529" w14:textId="40ABC5AD" w:rsidR="00195FEB" w:rsidRPr="00DF3200" w:rsidRDefault="00195FEB" w:rsidP="00DF3200">
            <w:pPr>
              <w:spacing w:before="120" w:after="120"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14:paraId="3335A9E9" w14:textId="77777777" w:rsidR="00331203" w:rsidRPr="00DF3200" w:rsidRDefault="00331203" w:rsidP="00DF3200">
      <w:pPr>
        <w:pStyle w:val="ListeParagraf"/>
        <w:spacing w:before="120" w:after="120" w:line="360" w:lineRule="auto"/>
        <w:ind w:left="113" w:right="113"/>
        <w:jc w:val="both"/>
        <w:rPr>
          <w:rFonts w:ascii="Times New Roman" w:hAnsi="Times New Roman" w:cs="Times New Roman"/>
        </w:rPr>
      </w:pPr>
    </w:p>
    <w:sectPr w:rsidR="00331203" w:rsidRPr="00DF320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9CA100" w14:textId="77777777" w:rsidR="00510464" w:rsidRDefault="00510464" w:rsidP="00B2517C">
      <w:pPr>
        <w:spacing w:after="0" w:line="240" w:lineRule="auto"/>
      </w:pPr>
      <w:r>
        <w:separator/>
      </w:r>
    </w:p>
  </w:endnote>
  <w:endnote w:type="continuationSeparator" w:id="0">
    <w:p w14:paraId="1E7DA0ED" w14:textId="77777777" w:rsidR="00510464" w:rsidRDefault="00510464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41A87B" w14:textId="77777777" w:rsidR="00510464" w:rsidRDefault="00510464" w:rsidP="00B2517C">
      <w:pPr>
        <w:spacing w:after="0" w:line="240" w:lineRule="auto"/>
      </w:pPr>
      <w:r>
        <w:separator/>
      </w:r>
    </w:p>
  </w:footnote>
  <w:footnote w:type="continuationSeparator" w:id="0">
    <w:p w14:paraId="5141F331" w14:textId="77777777" w:rsidR="00510464" w:rsidRDefault="00510464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C4C16" w14:textId="06DA2869" w:rsidR="00B2517C" w:rsidRPr="00A377F8" w:rsidRDefault="00C42122" w:rsidP="00C42122">
    <w:pPr>
      <w:pStyle w:val="stBilgi"/>
    </w:pPr>
    <w:r w:rsidRPr="00A377F8">
      <w:rPr>
        <w:rFonts w:ascii="Times New Roman" w:hAnsi="Times New Roman" w:cs="Times New Roman"/>
        <w:b/>
        <w:color w:val="000000"/>
        <w:sz w:val="24"/>
      </w:rPr>
      <w:t>SMT1233 DOKU GENİŞLETİCİ</w:t>
    </w:r>
    <w:r w:rsidR="00C328F7">
      <w:rPr>
        <w:rFonts w:ascii="Times New Roman" w:hAnsi="Times New Roman" w:cs="Times New Roman"/>
        <w:b/>
        <w:color w:val="000000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65FB"/>
    <w:multiLevelType w:val="hybridMultilevel"/>
    <w:tmpl w:val="41002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7252E"/>
    <w:multiLevelType w:val="hybridMultilevel"/>
    <w:tmpl w:val="3CE441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C742D"/>
    <w:multiLevelType w:val="hybridMultilevel"/>
    <w:tmpl w:val="2DEE8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90418"/>
    <w:multiLevelType w:val="multilevel"/>
    <w:tmpl w:val="CA96795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A07BB9"/>
    <w:multiLevelType w:val="multilevel"/>
    <w:tmpl w:val="CA96795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C26C73"/>
    <w:multiLevelType w:val="multilevel"/>
    <w:tmpl w:val="CA96795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2771C88"/>
    <w:multiLevelType w:val="multilevel"/>
    <w:tmpl w:val="CA96795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8BB790F"/>
    <w:multiLevelType w:val="multilevel"/>
    <w:tmpl w:val="CA96795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7176345"/>
    <w:multiLevelType w:val="hybridMultilevel"/>
    <w:tmpl w:val="2AB6F0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C619F"/>
    <w:multiLevelType w:val="multilevel"/>
    <w:tmpl w:val="27DC619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06BF4"/>
    <w:multiLevelType w:val="multilevel"/>
    <w:tmpl w:val="CA96795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1AC5FD0"/>
    <w:multiLevelType w:val="hybridMultilevel"/>
    <w:tmpl w:val="E6B2D4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4C336B"/>
    <w:multiLevelType w:val="multilevel"/>
    <w:tmpl w:val="CA96795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980240C"/>
    <w:multiLevelType w:val="hybridMultilevel"/>
    <w:tmpl w:val="3E06D36A"/>
    <w:lvl w:ilvl="0" w:tplc="36D4DDE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9C3BBF"/>
    <w:multiLevelType w:val="hybridMultilevel"/>
    <w:tmpl w:val="90A478DE"/>
    <w:lvl w:ilvl="0" w:tplc="FB7E9B84">
      <w:start w:val="1"/>
      <w:numFmt w:val="decimal"/>
      <w:lvlText w:val="%1."/>
      <w:lvlJc w:val="left"/>
      <w:pPr>
        <w:ind w:left="473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7" w15:restartNumberingAfterBreak="0">
    <w:nsid w:val="3CE13C8A"/>
    <w:multiLevelType w:val="hybridMultilevel"/>
    <w:tmpl w:val="644AE08C"/>
    <w:lvl w:ilvl="0" w:tplc="3C669E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540CE5"/>
    <w:multiLevelType w:val="hybridMultilevel"/>
    <w:tmpl w:val="6E788F12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4A492C"/>
    <w:multiLevelType w:val="multilevel"/>
    <w:tmpl w:val="CA96795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2D32BA8"/>
    <w:multiLevelType w:val="hybridMultilevel"/>
    <w:tmpl w:val="F49479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7C4E62"/>
    <w:multiLevelType w:val="multilevel"/>
    <w:tmpl w:val="CA96795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98633C9"/>
    <w:multiLevelType w:val="hybridMultilevel"/>
    <w:tmpl w:val="E0B04244"/>
    <w:lvl w:ilvl="0" w:tplc="7CFE8B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F52D62"/>
    <w:multiLevelType w:val="multilevel"/>
    <w:tmpl w:val="CA96795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BD0740D"/>
    <w:multiLevelType w:val="multilevel"/>
    <w:tmpl w:val="CA96795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CE04F3F"/>
    <w:multiLevelType w:val="hybridMultilevel"/>
    <w:tmpl w:val="E5AC7CF4"/>
    <w:lvl w:ilvl="0" w:tplc="041F0019">
      <w:start w:val="1"/>
      <w:numFmt w:val="lowerLetter"/>
      <w:lvlText w:val="%1."/>
      <w:lvlJc w:val="left"/>
      <w:pPr>
        <w:ind w:left="1245" w:hanging="360"/>
      </w:pPr>
    </w:lvl>
    <w:lvl w:ilvl="1" w:tplc="041F0019" w:tentative="1">
      <w:start w:val="1"/>
      <w:numFmt w:val="lowerLetter"/>
      <w:lvlText w:val="%2."/>
      <w:lvlJc w:val="left"/>
      <w:pPr>
        <w:ind w:left="1965" w:hanging="360"/>
      </w:pPr>
    </w:lvl>
    <w:lvl w:ilvl="2" w:tplc="041F001B" w:tentative="1">
      <w:start w:val="1"/>
      <w:numFmt w:val="lowerRoman"/>
      <w:lvlText w:val="%3."/>
      <w:lvlJc w:val="right"/>
      <w:pPr>
        <w:ind w:left="2685" w:hanging="180"/>
      </w:pPr>
    </w:lvl>
    <w:lvl w:ilvl="3" w:tplc="041F000F" w:tentative="1">
      <w:start w:val="1"/>
      <w:numFmt w:val="decimal"/>
      <w:lvlText w:val="%4."/>
      <w:lvlJc w:val="left"/>
      <w:pPr>
        <w:ind w:left="3405" w:hanging="360"/>
      </w:pPr>
    </w:lvl>
    <w:lvl w:ilvl="4" w:tplc="041F0019" w:tentative="1">
      <w:start w:val="1"/>
      <w:numFmt w:val="lowerLetter"/>
      <w:lvlText w:val="%5."/>
      <w:lvlJc w:val="left"/>
      <w:pPr>
        <w:ind w:left="4125" w:hanging="360"/>
      </w:pPr>
    </w:lvl>
    <w:lvl w:ilvl="5" w:tplc="041F001B" w:tentative="1">
      <w:start w:val="1"/>
      <w:numFmt w:val="lowerRoman"/>
      <w:lvlText w:val="%6."/>
      <w:lvlJc w:val="right"/>
      <w:pPr>
        <w:ind w:left="4845" w:hanging="180"/>
      </w:pPr>
    </w:lvl>
    <w:lvl w:ilvl="6" w:tplc="041F000F" w:tentative="1">
      <w:start w:val="1"/>
      <w:numFmt w:val="decimal"/>
      <w:lvlText w:val="%7."/>
      <w:lvlJc w:val="left"/>
      <w:pPr>
        <w:ind w:left="5565" w:hanging="360"/>
      </w:pPr>
    </w:lvl>
    <w:lvl w:ilvl="7" w:tplc="041F0019" w:tentative="1">
      <w:start w:val="1"/>
      <w:numFmt w:val="lowerLetter"/>
      <w:lvlText w:val="%8."/>
      <w:lvlJc w:val="left"/>
      <w:pPr>
        <w:ind w:left="6285" w:hanging="360"/>
      </w:pPr>
    </w:lvl>
    <w:lvl w:ilvl="8" w:tplc="041F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7" w15:restartNumberingAfterBreak="0">
    <w:nsid w:val="5ECE5DB2"/>
    <w:multiLevelType w:val="hybridMultilevel"/>
    <w:tmpl w:val="9A74C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54857"/>
    <w:multiLevelType w:val="multilevel"/>
    <w:tmpl w:val="CA96795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05441A2"/>
    <w:multiLevelType w:val="hybridMultilevel"/>
    <w:tmpl w:val="2EAC008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1A704F7"/>
    <w:multiLevelType w:val="hybridMultilevel"/>
    <w:tmpl w:val="709A480E"/>
    <w:lvl w:ilvl="0" w:tplc="B5A06EEA">
      <w:start w:val="9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535C95"/>
    <w:multiLevelType w:val="multilevel"/>
    <w:tmpl w:val="CA96795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5C61B6E"/>
    <w:multiLevelType w:val="multilevel"/>
    <w:tmpl w:val="CA96795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5D7294D"/>
    <w:multiLevelType w:val="hybridMultilevel"/>
    <w:tmpl w:val="2EB2DD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5B04EC"/>
    <w:multiLevelType w:val="multilevel"/>
    <w:tmpl w:val="CA96795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B6E342F"/>
    <w:multiLevelType w:val="multilevel"/>
    <w:tmpl w:val="CA96795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253DCA"/>
    <w:multiLevelType w:val="multilevel"/>
    <w:tmpl w:val="CA96795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7B12682"/>
    <w:multiLevelType w:val="hybridMultilevel"/>
    <w:tmpl w:val="27565C3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C5434A"/>
    <w:multiLevelType w:val="multilevel"/>
    <w:tmpl w:val="CA96795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EFE2D15"/>
    <w:multiLevelType w:val="hybridMultilevel"/>
    <w:tmpl w:val="F49479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385CDF"/>
    <w:multiLevelType w:val="hybridMultilevel"/>
    <w:tmpl w:val="3C248C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</w:num>
  <w:num w:numId="5">
    <w:abstractNumId w:val="0"/>
  </w:num>
  <w:num w:numId="6">
    <w:abstractNumId w:val="2"/>
  </w:num>
  <w:num w:numId="7">
    <w:abstractNumId w:val="27"/>
  </w:num>
  <w:num w:numId="8">
    <w:abstractNumId w:val="19"/>
  </w:num>
  <w:num w:numId="9">
    <w:abstractNumId w:val="10"/>
  </w:num>
  <w:num w:numId="10">
    <w:abstractNumId w:val="33"/>
  </w:num>
  <w:num w:numId="11">
    <w:abstractNumId w:val="11"/>
  </w:num>
  <w:num w:numId="12">
    <w:abstractNumId w:val="15"/>
  </w:num>
  <w:num w:numId="13">
    <w:abstractNumId w:val="25"/>
  </w:num>
  <w:num w:numId="14">
    <w:abstractNumId w:val="1"/>
  </w:num>
  <w:num w:numId="15">
    <w:abstractNumId w:val="21"/>
  </w:num>
  <w:num w:numId="16">
    <w:abstractNumId w:val="40"/>
  </w:num>
  <w:num w:numId="17">
    <w:abstractNumId w:val="12"/>
  </w:num>
  <w:num w:numId="18">
    <w:abstractNumId w:val="7"/>
  </w:num>
  <w:num w:numId="19">
    <w:abstractNumId w:val="8"/>
  </w:num>
  <w:num w:numId="20">
    <w:abstractNumId w:val="24"/>
  </w:num>
  <w:num w:numId="21">
    <w:abstractNumId w:val="31"/>
  </w:num>
  <w:num w:numId="22">
    <w:abstractNumId w:val="37"/>
  </w:num>
  <w:num w:numId="23">
    <w:abstractNumId w:val="32"/>
  </w:num>
  <w:num w:numId="24">
    <w:abstractNumId w:val="3"/>
  </w:num>
  <w:num w:numId="25">
    <w:abstractNumId w:val="28"/>
  </w:num>
  <w:num w:numId="26">
    <w:abstractNumId w:val="39"/>
  </w:num>
  <w:num w:numId="27">
    <w:abstractNumId w:val="29"/>
  </w:num>
  <w:num w:numId="28">
    <w:abstractNumId w:val="22"/>
  </w:num>
  <w:num w:numId="29">
    <w:abstractNumId w:val="20"/>
  </w:num>
  <w:num w:numId="30">
    <w:abstractNumId w:val="14"/>
  </w:num>
  <w:num w:numId="31">
    <w:abstractNumId w:val="34"/>
  </w:num>
  <w:num w:numId="32">
    <w:abstractNumId w:val="4"/>
  </w:num>
  <w:num w:numId="33">
    <w:abstractNumId w:val="35"/>
  </w:num>
  <w:num w:numId="34">
    <w:abstractNumId w:val="6"/>
  </w:num>
  <w:num w:numId="35">
    <w:abstractNumId w:val="13"/>
  </w:num>
  <w:num w:numId="36">
    <w:abstractNumId w:val="30"/>
  </w:num>
  <w:num w:numId="37">
    <w:abstractNumId w:val="41"/>
  </w:num>
  <w:num w:numId="38">
    <w:abstractNumId w:val="38"/>
  </w:num>
  <w:num w:numId="39">
    <w:abstractNumId w:val="23"/>
  </w:num>
  <w:num w:numId="40">
    <w:abstractNumId w:val="17"/>
  </w:num>
  <w:num w:numId="41">
    <w:abstractNumId w:val="16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31641"/>
    <w:rsid w:val="000A17F6"/>
    <w:rsid w:val="000D04A5"/>
    <w:rsid w:val="000D155E"/>
    <w:rsid w:val="00104579"/>
    <w:rsid w:val="00194192"/>
    <w:rsid w:val="00195FEB"/>
    <w:rsid w:val="001967F8"/>
    <w:rsid w:val="001E34F4"/>
    <w:rsid w:val="001E3C92"/>
    <w:rsid w:val="002618E3"/>
    <w:rsid w:val="002858A7"/>
    <w:rsid w:val="002B66F4"/>
    <w:rsid w:val="002E0690"/>
    <w:rsid w:val="00311837"/>
    <w:rsid w:val="00331203"/>
    <w:rsid w:val="00336862"/>
    <w:rsid w:val="00350B57"/>
    <w:rsid w:val="0037391B"/>
    <w:rsid w:val="003813B0"/>
    <w:rsid w:val="003904DE"/>
    <w:rsid w:val="003F623C"/>
    <w:rsid w:val="00445ABB"/>
    <w:rsid w:val="004B7494"/>
    <w:rsid w:val="004E2433"/>
    <w:rsid w:val="00510464"/>
    <w:rsid w:val="0058751F"/>
    <w:rsid w:val="00590C12"/>
    <w:rsid w:val="005C0D2F"/>
    <w:rsid w:val="005E254C"/>
    <w:rsid w:val="005E426C"/>
    <w:rsid w:val="0060330E"/>
    <w:rsid w:val="00624694"/>
    <w:rsid w:val="006271D2"/>
    <w:rsid w:val="00691758"/>
    <w:rsid w:val="00693D0E"/>
    <w:rsid w:val="00704B7E"/>
    <w:rsid w:val="00747A9B"/>
    <w:rsid w:val="007920EC"/>
    <w:rsid w:val="007C0463"/>
    <w:rsid w:val="007C4131"/>
    <w:rsid w:val="008809A1"/>
    <w:rsid w:val="00895713"/>
    <w:rsid w:val="008D11BA"/>
    <w:rsid w:val="00936492"/>
    <w:rsid w:val="009904A3"/>
    <w:rsid w:val="00A0594E"/>
    <w:rsid w:val="00A239F8"/>
    <w:rsid w:val="00A377F8"/>
    <w:rsid w:val="00A65A35"/>
    <w:rsid w:val="00A76582"/>
    <w:rsid w:val="00AE2068"/>
    <w:rsid w:val="00B2517C"/>
    <w:rsid w:val="00B251B2"/>
    <w:rsid w:val="00B5353E"/>
    <w:rsid w:val="00BA3150"/>
    <w:rsid w:val="00BD6076"/>
    <w:rsid w:val="00BF4EE4"/>
    <w:rsid w:val="00BF5AAE"/>
    <w:rsid w:val="00C328F7"/>
    <w:rsid w:val="00C42122"/>
    <w:rsid w:val="00C44F54"/>
    <w:rsid w:val="00C60CF3"/>
    <w:rsid w:val="00CA7999"/>
    <w:rsid w:val="00CE5486"/>
    <w:rsid w:val="00CF0290"/>
    <w:rsid w:val="00D21078"/>
    <w:rsid w:val="00D4125E"/>
    <w:rsid w:val="00DE3FAB"/>
    <w:rsid w:val="00DE5A34"/>
    <w:rsid w:val="00DF3200"/>
    <w:rsid w:val="00E32814"/>
    <w:rsid w:val="00E85D1F"/>
    <w:rsid w:val="00ED3775"/>
    <w:rsid w:val="00EE280B"/>
    <w:rsid w:val="00F4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link w:val="AralkYokChar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character" w:customStyle="1" w:styleId="AralkYokChar">
    <w:name w:val="Aralık Yok Char"/>
    <w:basedOn w:val="VarsaylanParagrafYazTipi"/>
    <w:link w:val="AralkYok"/>
    <w:uiPriority w:val="1"/>
    <w:qFormat/>
    <w:locked/>
    <w:rsid w:val="00A377F8"/>
    <w:rPr>
      <w:rFonts w:ascii="Calibri" w:eastAsia="Times New Roman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39340-B1F9-48DC-B961-ADED4DA97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GÜLŞAH KARAARSLAN</cp:lastModifiedBy>
  <cp:revision>50</cp:revision>
  <dcterms:created xsi:type="dcterms:W3CDTF">2022-11-03T07:47:00Z</dcterms:created>
  <dcterms:modified xsi:type="dcterms:W3CDTF">2022-11-10T05:50:00Z</dcterms:modified>
</cp:coreProperties>
</file>