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7833"/>
      </w:tblGrid>
      <w:tr w:rsidR="004B7494" w14:paraId="5791AC46" w14:textId="77777777" w:rsidTr="002E2E32">
        <w:trPr>
          <w:trHeight w:val="930"/>
        </w:trPr>
        <w:tc>
          <w:tcPr>
            <w:tcW w:w="1537" w:type="dxa"/>
          </w:tcPr>
          <w:p w14:paraId="6B57E4C5" w14:textId="77777777" w:rsidR="004B7494" w:rsidRPr="004B7494" w:rsidRDefault="004B749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8E13D0F" w:rsidR="00311837" w:rsidRPr="007261C2" w:rsidRDefault="00F42269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</w:t>
            </w:r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ısa ve küçük </w:t>
            </w:r>
            <w:proofErr w:type="spellStart"/>
            <w:r w:rsidR="007261C2"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1C2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1C2"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85B80">
              <w:rPr>
                <w:rFonts w:ascii="Times New Roman" w:hAnsi="Times New Roman" w:cs="Times New Roman"/>
                <w:sz w:val="24"/>
                <w:szCs w:val="24"/>
              </w:rPr>
              <w:t>gis</w:t>
            </w:r>
            <w:proofErr w:type="spellEnd"/>
            <w:r w:rsidR="0048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kanama, </w:t>
            </w:r>
            <w:proofErr w:type="spellStart"/>
            <w:r w:rsidR="007261C2">
              <w:rPr>
                <w:rFonts w:ascii="Times New Roman" w:hAnsi="Times New Roman" w:cs="Times New Roman"/>
                <w:sz w:val="24"/>
                <w:szCs w:val="24"/>
              </w:rPr>
              <w:t>embolizasyon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E14BDB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="003774BF">
              <w:rPr>
                <w:rFonts w:ascii="Times New Roman" w:hAnsi="Times New Roman" w:cs="Times New Roman"/>
                <w:sz w:val="24"/>
                <w:szCs w:val="24"/>
              </w:rPr>
              <w:t xml:space="preserve">kullanılmak üzere tasarlanmış </w:t>
            </w:r>
            <w:r w:rsidR="007261C2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  <w:tr w:rsidR="004B7494" w14:paraId="48B12155" w14:textId="77777777" w:rsidTr="002E2E32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171300E" w14:textId="77777777" w:rsidR="00E14BDB" w:rsidRDefault="00485B80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7261C2">
              <w:rPr>
                <w:rFonts w:ascii="Times New Roman" w:hAnsi="Times New Roman" w:cs="Times New Roman"/>
                <w:sz w:val="24"/>
                <w:szCs w:val="24"/>
              </w:rPr>
              <w:t>siyanoakrilat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 içermelidir</w:t>
            </w:r>
            <w:r w:rsidR="00E1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C67BD" w14:textId="60ED0F4F" w:rsidR="003774BF" w:rsidRPr="00E14BDB" w:rsidRDefault="00E14BDB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DB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485B80" w:rsidRPr="00E14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rün </w:t>
            </w:r>
            <w:r w:rsidR="003774BF" w:rsidRPr="00E14BDB">
              <w:rPr>
                <w:rFonts w:ascii="Times New Roman" w:hAnsi="Times New Roman" w:cs="Times New Roman"/>
                <w:bCs/>
                <w:sz w:val="24"/>
                <w:szCs w:val="24"/>
              </w:rPr>
              <w:t>en az 0,5 ml/gr ebadında olmalıdır.</w:t>
            </w:r>
          </w:p>
          <w:p w14:paraId="6F60F2B6" w14:textId="77777777" w:rsidR="0022205C" w:rsidRDefault="0022205C" w:rsidP="0071079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cerrahi alan ve/veya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endovasküler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kullanım için türleri olmalıdır.</w:t>
            </w:r>
          </w:p>
          <w:p w14:paraId="11D8E40A" w14:textId="32E9168E" w:rsidR="00231714" w:rsidRPr="0060146A" w:rsidRDefault="0022205C" w:rsidP="0071079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1037">
              <w:rPr>
                <w:rFonts w:ascii="Times New Roman" w:hAnsi="Times New Roman" w:cs="Times New Roman"/>
                <w:bCs/>
                <w:sz w:val="24"/>
                <w:szCs w:val="24"/>
              </w:rPr>
              <w:t>Ürünün</w:t>
            </w:r>
            <w:r w:rsidR="00771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71855">
              <w:rPr>
                <w:rFonts w:ascii="Times New Roman" w:hAnsi="Times New Roman" w:cs="Times New Roman"/>
                <w:bCs/>
                <w:sz w:val="24"/>
                <w:szCs w:val="24"/>
              </w:rPr>
              <w:t>endavasküler</w:t>
            </w:r>
            <w:proofErr w:type="spellEnd"/>
            <w:r w:rsidR="00771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kullanım için olan türleri </w:t>
            </w:r>
            <w:proofErr w:type="spellStart"/>
            <w:r w:rsidR="00681037">
              <w:rPr>
                <w:rFonts w:ascii="Times New Roman" w:hAnsi="Times New Roman" w:cs="Times New Roman"/>
                <w:bCs/>
                <w:sz w:val="24"/>
                <w:szCs w:val="24"/>
              </w:rPr>
              <w:t>gis</w:t>
            </w:r>
            <w:proofErr w:type="spellEnd"/>
            <w:r w:rsidR="0068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kanamaları</w:t>
            </w:r>
            <w:r w:rsidR="007718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sırasında damar içine kullanıma uygun olmalıdır.</w:t>
            </w:r>
            <w:r w:rsidR="006810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95A34" w14:paraId="6093A2F6" w14:textId="77777777" w:rsidTr="002E2E32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71079D">
            <w:pPr>
              <w:spacing w:line="360" w:lineRule="auto"/>
              <w:ind w:left="340" w:right="340"/>
            </w:pPr>
          </w:p>
          <w:p w14:paraId="0F59A811" w14:textId="77777777" w:rsidR="00095A34" w:rsidRPr="004B7494" w:rsidRDefault="00095A3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71079D">
            <w:pPr>
              <w:spacing w:line="360" w:lineRule="auto"/>
              <w:ind w:left="340" w:right="340"/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539C9CEB" w14:textId="0FD6BBC1" w:rsidR="007261C2" w:rsidRDefault="00865424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E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56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r w:rsidR="00EE43C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E156E">
              <w:rPr>
                <w:rFonts w:ascii="Times New Roman" w:hAnsi="Times New Roman" w:cs="Times New Roman"/>
                <w:sz w:val="24"/>
                <w:szCs w:val="24"/>
              </w:rPr>
              <w:t xml:space="preserve">nilen dokuda </w:t>
            </w:r>
            <w:r w:rsidR="001415BC">
              <w:rPr>
                <w:rFonts w:ascii="Times New Roman" w:hAnsi="Times New Roman" w:cs="Times New Roman"/>
                <w:sz w:val="24"/>
                <w:szCs w:val="24"/>
              </w:rPr>
              <w:t>kullanım</w:t>
            </w:r>
            <w:r w:rsidR="005A3FAC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1415BC">
              <w:rPr>
                <w:rFonts w:ascii="Times New Roman" w:hAnsi="Times New Roman" w:cs="Times New Roman"/>
                <w:sz w:val="24"/>
                <w:szCs w:val="24"/>
              </w:rPr>
              <w:t xml:space="preserve"> için yardımcı araçlar bulundurmalı veya </w:t>
            </w:r>
            <w:r w:rsidR="007261C2">
              <w:rPr>
                <w:rFonts w:ascii="Times New Roman" w:hAnsi="Times New Roman" w:cs="Times New Roman"/>
                <w:sz w:val="24"/>
                <w:szCs w:val="24"/>
              </w:rPr>
              <w:t>harici olarak kullanıla</w:t>
            </w:r>
            <w:r w:rsidR="001415BC">
              <w:rPr>
                <w:rFonts w:ascii="Times New Roman" w:hAnsi="Times New Roman" w:cs="Times New Roman"/>
                <w:sz w:val="24"/>
                <w:szCs w:val="24"/>
              </w:rPr>
              <w:t>bilmelidir.</w:t>
            </w:r>
          </w:p>
          <w:p w14:paraId="2F160248" w14:textId="77777777" w:rsidR="0071079D" w:rsidRDefault="00865424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261C2">
              <w:rPr>
                <w:rFonts w:ascii="Times New Roman" w:hAnsi="Times New Roman" w:cs="Times New Roman"/>
                <w:sz w:val="24"/>
                <w:szCs w:val="24"/>
              </w:rPr>
              <w:t>mbolizan</w:t>
            </w:r>
            <w:proofErr w:type="spellEnd"/>
            <w:r w:rsidR="007261C2">
              <w:rPr>
                <w:rFonts w:ascii="Times New Roman" w:hAnsi="Times New Roman" w:cs="Times New Roman"/>
                <w:sz w:val="24"/>
                <w:szCs w:val="24"/>
              </w:rPr>
              <w:t xml:space="preserve"> işlem sonrasında elastik kalmalıdır ve karbonizasyona yol açmamalıdır.</w:t>
            </w:r>
          </w:p>
          <w:p w14:paraId="688BFC9C" w14:textId="6BC2E69D" w:rsidR="00865424" w:rsidRPr="0071079D" w:rsidRDefault="004E2EB6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9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25E32" w:rsidRPr="007107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261C2" w:rsidRPr="0071079D">
              <w:rPr>
                <w:rFonts w:ascii="Times New Roman" w:hAnsi="Times New Roman" w:cs="Times New Roman"/>
                <w:sz w:val="24"/>
                <w:szCs w:val="24"/>
              </w:rPr>
              <w:t>mbolizan</w:t>
            </w:r>
            <w:proofErr w:type="spellEnd"/>
            <w:r w:rsidR="007261C2" w:rsidRPr="0071079D">
              <w:rPr>
                <w:rFonts w:ascii="Times New Roman" w:hAnsi="Times New Roman" w:cs="Times New Roman"/>
                <w:sz w:val="24"/>
                <w:szCs w:val="24"/>
              </w:rPr>
              <w:t xml:space="preserve"> tıkacın formülündeki bileşenler sayesinde %5 Dekstroz ile karıştırıldığında, yapıştırma özelliğini kaybetmeyip, uygulama esnasında hemen donmasını engelleyebilir özellikte olmalıdır.</w:t>
            </w:r>
          </w:p>
          <w:p w14:paraId="5C486691" w14:textId="40DC6A33" w:rsidR="00095A34" w:rsidRPr="0060146A" w:rsidRDefault="00681037" w:rsidP="0071079D">
            <w:pPr>
              <w:numPr>
                <w:ilvl w:val="0"/>
                <w:numId w:val="8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soğuk zincir gerektirmemelidir.</w:t>
            </w:r>
            <w:r w:rsidR="00865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4B7494" w14:paraId="17A5157A" w14:textId="77777777" w:rsidTr="002E2E32">
        <w:trPr>
          <w:trHeight w:val="1154"/>
        </w:trPr>
        <w:tc>
          <w:tcPr>
            <w:tcW w:w="1537" w:type="dxa"/>
          </w:tcPr>
          <w:p w14:paraId="2E7CFBBE" w14:textId="77777777" w:rsidR="004B7494" w:rsidRPr="004B7494" w:rsidRDefault="004B749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71079D">
            <w:pPr>
              <w:pStyle w:val="Balk2"/>
              <w:spacing w:line="360" w:lineRule="auto"/>
              <w:ind w:left="340" w:right="34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7FDD5C6" w14:textId="77777777" w:rsidR="00485B80" w:rsidRDefault="002F42FE" w:rsidP="0071079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5B80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teril ve</w:t>
            </w:r>
            <w:r w:rsid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tek kullanımlık olmalıdır.</w:t>
            </w:r>
          </w:p>
          <w:p w14:paraId="396BEB70" w14:textId="0986808A" w:rsidR="00231714" w:rsidRPr="00485B80" w:rsidRDefault="00485B80" w:rsidP="0071079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s</w:t>
            </w:r>
            <w:r w:rsidR="00B2517C"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terilizeyi bozmadan açılabilecek şekilde </w:t>
            </w:r>
            <w:r w:rsidR="00456801"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ayrı</w:t>
            </w:r>
            <w:r w:rsidR="00B2517C"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paketlenmiş</w:t>
            </w:r>
            <w:r w:rsidR="002F42FE"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 w:rsidRPr="00485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olmalıdır.</w:t>
            </w:r>
          </w:p>
          <w:p w14:paraId="1B153529" w14:textId="3B5AB806" w:rsidR="00195FEB" w:rsidRPr="002E2E32" w:rsidRDefault="00485B80" w:rsidP="0071079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left="340" w:right="3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 a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mbalaj üzerinde</w:t>
            </w:r>
            <w:r w:rsidR="00285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son kullanma </w:t>
            </w:r>
            <w:r w:rsidR="002F4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tarihi, LOT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ÜT</w:t>
            </w:r>
            <w:r w:rsidR="002136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31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bilgisi </w:t>
            </w:r>
            <w:r w:rsidR="00561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olmalıdır</w:t>
            </w:r>
            <w:r w:rsidR="002E2E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936492" w:rsidRDefault="00331203" w:rsidP="0071079D">
      <w:pPr>
        <w:pStyle w:val="ListeParagraf"/>
        <w:spacing w:line="36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4DC8" w14:textId="77777777" w:rsidR="00B57306" w:rsidRDefault="00B57306" w:rsidP="00B2517C">
      <w:pPr>
        <w:spacing w:after="0" w:line="240" w:lineRule="auto"/>
      </w:pPr>
      <w:r>
        <w:separator/>
      </w:r>
    </w:p>
  </w:endnote>
  <w:endnote w:type="continuationSeparator" w:id="0">
    <w:p w14:paraId="3A8679A8" w14:textId="77777777" w:rsidR="00B57306" w:rsidRDefault="00B57306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68595" w14:textId="77777777" w:rsidR="00B57306" w:rsidRDefault="00B57306" w:rsidP="00B2517C">
      <w:pPr>
        <w:spacing w:after="0" w:line="240" w:lineRule="auto"/>
      </w:pPr>
      <w:r>
        <w:separator/>
      </w:r>
    </w:p>
  </w:footnote>
  <w:footnote w:type="continuationSeparator" w:id="0">
    <w:p w14:paraId="183558EF" w14:textId="77777777" w:rsidR="00B57306" w:rsidRDefault="00B57306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F819" w14:textId="77777777" w:rsidR="007261C2" w:rsidRPr="00F42269" w:rsidRDefault="007261C2" w:rsidP="007261C2">
    <w:pPr>
      <w:spacing w:before="120" w:after="120"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F42269">
      <w:rPr>
        <w:rFonts w:ascii="Times New Roman" w:hAnsi="Times New Roman"/>
        <w:b/>
        <w:bCs/>
        <w:sz w:val="24"/>
        <w:szCs w:val="24"/>
      </w:rPr>
      <w:t>SMT1238-DOKU YAPIŞTIRICI, SİYANOAKRİLAT İÇEREN CERRAHİ ALANLAR/ ENDOVASKÜLER KULLANIM İÇİN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9CC04"/>
    <w:multiLevelType w:val="singleLevel"/>
    <w:tmpl w:val="3179CC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CA8A0"/>
    <w:multiLevelType w:val="singleLevel"/>
    <w:tmpl w:val="38ECA8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8"/>
  </w:num>
  <w:num w:numId="8">
    <w:abstractNumId w:val="16"/>
  </w:num>
  <w:num w:numId="9">
    <w:abstractNumId w:val="7"/>
  </w:num>
  <w:num w:numId="10">
    <w:abstractNumId w:val="19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7"/>
  </w:num>
  <w:num w:numId="18">
    <w:abstractNumId w:val="21"/>
  </w:num>
  <w:num w:numId="19">
    <w:abstractNumId w:val="11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0EA1"/>
    <w:rsid w:val="000708D9"/>
    <w:rsid w:val="00095A34"/>
    <w:rsid w:val="000D04A5"/>
    <w:rsid w:val="0010043F"/>
    <w:rsid w:val="00104579"/>
    <w:rsid w:val="00125E32"/>
    <w:rsid w:val="001415BC"/>
    <w:rsid w:val="00194192"/>
    <w:rsid w:val="00195FEB"/>
    <w:rsid w:val="0021366F"/>
    <w:rsid w:val="0022205C"/>
    <w:rsid w:val="00231714"/>
    <w:rsid w:val="002618E3"/>
    <w:rsid w:val="002858A7"/>
    <w:rsid w:val="002B66F4"/>
    <w:rsid w:val="002E2E32"/>
    <w:rsid w:val="002F42FE"/>
    <w:rsid w:val="00311837"/>
    <w:rsid w:val="00331203"/>
    <w:rsid w:val="003774BF"/>
    <w:rsid w:val="003904DE"/>
    <w:rsid w:val="00445ABB"/>
    <w:rsid w:val="00456801"/>
    <w:rsid w:val="00475817"/>
    <w:rsid w:val="00485B80"/>
    <w:rsid w:val="004B7494"/>
    <w:rsid w:val="004D1E4C"/>
    <w:rsid w:val="004E2EB6"/>
    <w:rsid w:val="005403F5"/>
    <w:rsid w:val="00561ABE"/>
    <w:rsid w:val="005A3FAC"/>
    <w:rsid w:val="005C0D2F"/>
    <w:rsid w:val="005E254C"/>
    <w:rsid w:val="005E426C"/>
    <w:rsid w:val="0060146A"/>
    <w:rsid w:val="0060330E"/>
    <w:rsid w:val="0062405E"/>
    <w:rsid w:val="006767F8"/>
    <w:rsid w:val="00681037"/>
    <w:rsid w:val="006E2EA0"/>
    <w:rsid w:val="0071079D"/>
    <w:rsid w:val="007261C2"/>
    <w:rsid w:val="00727704"/>
    <w:rsid w:val="00747A9B"/>
    <w:rsid w:val="00771855"/>
    <w:rsid w:val="007920EC"/>
    <w:rsid w:val="007C0463"/>
    <w:rsid w:val="007C6DFB"/>
    <w:rsid w:val="00865424"/>
    <w:rsid w:val="00921CAF"/>
    <w:rsid w:val="00936492"/>
    <w:rsid w:val="00946338"/>
    <w:rsid w:val="009904A3"/>
    <w:rsid w:val="00991683"/>
    <w:rsid w:val="00A0594E"/>
    <w:rsid w:val="00A72805"/>
    <w:rsid w:val="00A76582"/>
    <w:rsid w:val="00AE11C3"/>
    <w:rsid w:val="00B2517C"/>
    <w:rsid w:val="00B57306"/>
    <w:rsid w:val="00BA3150"/>
    <w:rsid w:val="00BD6076"/>
    <w:rsid w:val="00BF4EE4"/>
    <w:rsid w:val="00BF5AAE"/>
    <w:rsid w:val="00C60CF3"/>
    <w:rsid w:val="00D21078"/>
    <w:rsid w:val="00D30352"/>
    <w:rsid w:val="00DE156E"/>
    <w:rsid w:val="00DE3FAB"/>
    <w:rsid w:val="00E14BDB"/>
    <w:rsid w:val="00ED2064"/>
    <w:rsid w:val="00ED3775"/>
    <w:rsid w:val="00EE43CF"/>
    <w:rsid w:val="00F42269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22EE-8E4A-45CF-960D-1C4BB0DA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2023-08-08T13:03:00Z</dcterms:created>
  <dcterms:modified xsi:type="dcterms:W3CDTF">2023-08-08T13:03:00Z</dcterms:modified>
</cp:coreProperties>
</file>