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D04" w:rsidRPr="007272F3" w:rsidRDefault="007D5778" w:rsidP="007272F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7272F3">
        <w:rPr>
          <w:rFonts w:ascii="Times New Roman" w:hAnsi="Times New Roman" w:cs="Times New Roman"/>
          <w:b/>
          <w:bCs/>
          <w:sz w:val="24"/>
          <w:szCs w:val="24"/>
          <w:u w:val="single"/>
        </w:rPr>
        <w:t>SMT1361-</w:t>
      </w:r>
      <w:r w:rsidR="007272F3" w:rsidRPr="007272F3">
        <w:rPr>
          <w:rFonts w:ascii="Times New Roman" w:hAnsi="Times New Roman" w:cs="Times New Roman"/>
          <w:b/>
          <w:color w:val="343434"/>
          <w:sz w:val="24"/>
          <w:szCs w:val="24"/>
          <w:u w:val="single"/>
          <w:shd w:val="clear" w:color="auto" w:fill="FFFFFF"/>
        </w:rPr>
        <w:t xml:space="preserve"> </w:t>
      </w:r>
      <w:r w:rsidR="007272F3" w:rsidRPr="007272F3">
        <w:rPr>
          <w:rFonts w:ascii="Times New Roman" w:hAnsi="Times New Roman" w:cs="Times New Roman"/>
          <w:b/>
          <w:color w:val="343434"/>
          <w:sz w:val="24"/>
          <w:szCs w:val="24"/>
          <w:u w:val="single"/>
          <w:shd w:val="clear" w:color="auto" w:fill="FFFFFF"/>
        </w:rPr>
        <w:t>DONDURMA TORBASI, KORDON KANI</w:t>
      </w:r>
    </w:p>
    <w:tbl>
      <w:tblPr>
        <w:tblStyle w:val="TabloKlavuzu"/>
        <w:tblW w:w="9317" w:type="dxa"/>
        <w:tblLook w:val="04A0" w:firstRow="1" w:lastRow="0" w:firstColumn="1" w:lastColumn="0" w:noHBand="0" w:noVBand="1"/>
      </w:tblPr>
      <w:tblGrid>
        <w:gridCol w:w="1598"/>
        <w:gridCol w:w="7719"/>
      </w:tblGrid>
      <w:tr w:rsidR="00927B9C" w:rsidRPr="009A7287" w:rsidTr="007272F3">
        <w:trPr>
          <w:trHeight w:val="1200"/>
        </w:trPr>
        <w:tc>
          <w:tcPr>
            <w:tcW w:w="1598" w:type="dxa"/>
          </w:tcPr>
          <w:bookmarkEnd w:id="0"/>
          <w:p w:rsidR="00927B9C" w:rsidRPr="009A7287" w:rsidRDefault="00927B9C" w:rsidP="00727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719" w:type="dxa"/>
          </w:tcPr>
          <w:p w:rsidR="00F76EBF" w:rsidRPr="00F76EBF" w:rsidRDefault="007D5778" w:rsidP="007272F3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D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Hücresel kan bileşenleri, kordon kanı, kemik iliği </w:t>
            </w:r>
            <w:proofErr w:type="spellStart"/>
            <w:r w:rsidRPr="009C2D89">
              <w:rPr>
                <w:rFonts w:ascii="Times New Roman" w:eastAsia="Calibri" w:hAnsi="Times New Roman" w:cs="Times New Roman"/>
                <w:sz w:val="24"/>
                <w:szCs w:val="24"/>
              </w:rPr>
              <w:t>kriyojenik</w:t>
            </w:r>
            <w:proofErr w:type="spellEnd"/>
            <w:r w:rsidRPr="009C2D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olarak güvenl</w:t>
            </w:r>
            <w:r w:rsidR="00F76EBF">
              <w:rPr>
                <w:rFonts w:ascii="Times New Roman" w:eastAsia="Calibri" w:hAnsi="Times New Roman" w:cs="Times New Roman"/>
                <w:sz w:val="24"/>
                <w:szCs w:val="24"/>
              </w:rPr>
              <w:t>i bir şekilde saklanabilmelidir.</w:t>
            </w:r>
          </w:p>
        </w:tc>
      </w:tr>
      <w:tr w:rsidR="00927B9C" w:rsidRPr="009A7287" w:rsidTr="007272F3">
        <w:trPr>
          <w:trHeight w:val="3654"/>
        </w:trPr>
        <w:tc>
          <w:tcPr>
            <w:tcW w:w="1598" w:type="dxa"/>
          </w:tcPr>
          <w:p w:rsidR="00927B9C" w:rsidRPr="009A7287" w:rsidRDefault="00927B9C" w:rsidP="00727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719" w:type="dxa"/>
          </w:tcPr>
          <w:p w:rsidR="007D5778" w:rsidRPr="009C2D89" w:rsidRDefault="007D5778" w:rsidP="007272F3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Pr="009C2D89">
              <w:rPr>
                <w:rFonts w:ascii="Times New Roman" w:eastAsia="Calibri" w:hAnsi="Times New Roman" w:cs="Times New Roman"/>
                <w:sz w:val="24"/>
                <w:szCs w:val="24"/>
              </w:rPr>
              <w:t>üşük  ısılar için torba EVA ‘dan (</w:t>
            </w:r>
            <w:proofErr w:type="spellStart"/>
            <w:r w:rsidRPr="009C2D89">
              <w:rPr>
                <w:rFonts w:ascii="Times New Roman" w:eastAsia="Calibri" w:hAnsi="Times New Roman" w:cs="Times New Roman"/>
                <w:sz w:val="24"/>
                <w:szCs w:val="24"/>
              </w:rPr>
              <w:t>Etyhyl</w:t>
            </w:r>
            <w:proofErr w:type="spellEnd"/>
            <w:r w:rsidRPr="009C2D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D89">
              <w:rPr>
                <w:rFonts w:ascii="Times New Roman" w:eastAsia="Calibri" w:hAnsi="Times New Roman" w:cs="Times New Roman"/>
                <w:sz w:val="24"/>
                <w:szCs w:val="24"/>
              </w:rPr>
              <w:t>Vinly</w:t>
            </w:r>
            <w:proofErr w:type="spellEnd"/>
            <w:r w:rsidRPr="009C2D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D89">
              <w:rPr>
                <w:rFonts w:ascii="Times New Roman" w:eastAsia="Calibri" w:hAnsi="Times New Roman" w:cs="Times New Roman"/>
                <w:sz w:val="24"/>
                <w:szCs w:val="24"/>
              </w:rPr>
              <w:t>Acetate</w:t>
            </w:r>
            <w:proofErr w:type="spellEnd"/>
            <w:r w:rsidRPr="009C2D89">
              <w:rPr>
                <w:rFonts w:ascii="Times New Roman" w:eastAsia="Calibri" w:hAnsi="Times New Roman" w:cs="Times New Roman"/>
                <w:sz w:val="24"/>
                <w:szCs w:val="24"/>
              </w:rPr>
              <w:t>) imal edilmiş olmalıdır.</w:t>
            </w:r>
          </w:p>
          <w:p w:rsidR="007D5778" w:rsidRPr="009C2D89" w:rsidRDefault="007D5778" w:rsidP="007272F3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D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Torbanın ürün almaya yarayan örnek alma bağlama parçası ve transfer setleriyle uyumlu en az iki adet </w:t>
            </w:r>
            <w:proofErr w:type="spellStart"/>
            <w:r w:rsidRPr="009C2D89">
              <w:rPr>
                <w:rFonts w:ascii="Times New Roman" w:eastAsia="Calibri" w:hAnsi="Times New Roman" w:cs="Times New Roman"/>
                <w:sz w:val="24"/>
                <w:szCs w:val="24"/>
              </w:rPr>
              <w:t>membran</w:t>
            </w:r>
            <w:proofErr w:type="spellEnd"/>
            <w:r w:rsidRPr="009C2D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portu bulunmalıdır.</w:t>
            </w:r>
          </w:p>
          <w:p w:rsidR="00927B9C" w:rsidRPr="007272F3" w:rsidRDefault="00F76EBF" w:rsidP="007272F3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D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Bu torbalara bağlı ürün kalitesinin sayılabileceği örnek almak için örnek torbası bulunmalıdır. Bu örnek torbasının giriş yeri </w:t>
            </w:r>
            <w:proofErr w:type="spellStart"/>
            <w:r w:rsidRPr="009C2D89">
              <w:rPr>
                <w:rFonts w:ascii="Times New Roman" w:eastAsia="Calibri" w:hAnsi="Times New Roman" w:cs="Times New Roman"/>
                <w:sz w:val="24"/>
                <w:szCs w:val="24"/>
              </w:rPr>
              <w:t>kontaminasyonu</w:t>
            </w:r>
            <w:proofErr w:type="spellEnd"/>
            <w:r w:rsidRPr="009C2D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engellemek için kauçuktan yapılmış olmalıdır.</w:t>
            </w:r>
          </w:p>
        </w:tc>
      </w:tr>
      <w:tr w:rsidR="00927B9C" w:rsidRPr="009A7287" w:rsidTr="007272F3">
        <w:trPr>
          <w:trHeight w:val="2223"/>
        </w:trPr>
        <w:tc>
          <w:tcPr>
            <w:tcW w:w="1598" w:type="dxa"/>
          </w:tcPr>
          <w:p w:rsidR="00927B9C" w:rsidRPr="009A7287" w:rsidRDefault="00927B9C" w:rsidP="00727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719" w:type="dxa"/>
          </w:tcPr>
          <w:p w:rsidR="007D5778" w:rsidRPr="009C2D89" w:rsidRDefault="007D5778" w:rsidP="007272F3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D89">
              <w:rPr>
                <w:rFonts w:ascii="Times New Roman" w:eastAsia="Calibri" w:hAnsi="Times New Roman" w:cs="Times New Roman"/>
                <w:sz w:val="24"/>
                <w:szCs w:val="24"/>
              </w:rPr>
              <w:t>Torba  -196 °C gibi sıvı azotun kullanıldığı düşük ısılara dayanıklı olmalıdır.</w:t>
            </w:r>
          </w:p>
          <w:p w:rsidR="007D5778" w:rsidRPr="009C2D89" w:rsidRDefault="007D5778" w:rsidP="007272F3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D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Dondurulduktan sonra torbanın kapatılması işlemi, ürün </w:t>
            </w:r>
            <w:proofErr w:type="spellStart"/>
            <w:r w:rsidRPr="009C2D89">
              <w:rPr>
                <w:rFonts w:ascii="Times New Roman" w:eastAsia="Calibri" w:hAnsi="Times New Roman" w:cs="Times New Roman"/>
                <w:sz w:val="24"/>
                <w:szCs w:val="24"/>
              </w:rPr>
              <w:t>kontaminasyonuna</w:t>
            </w:r>
            <w:proofErr w:type="spellEnd"/>
            <w:r w:rsidRPr="009C2D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sebep olmayacak şekilde torbaya bağlı tüp sisteminde bulunmalıdır.</w:t>
            </w:r>
          </w:p>
          <w:p w:rsidR="007745B2" w:rsidRPr="00F76EBF" w:rsidRDefault="007D5778" w:rsidP="007272F3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D89">
              <w:rPr>
                <w:rFonts w:ascii="Times New Roman" w:eastAsia="Calibri" w:hAnsi="Times New Roman" w:cs="Times New Roman"/>
                <w:sz w:val="24"/>
                <w:szCs w:val="24"/>
              </w:rPr>
              <w:t>Hızlı dondurma işlemleri için uygun olmalıdır.</w:t>
            </w:r>
          </w:p>
        </w:tc>
      </w:tr>
      <w:tr w:rsidR="00927B9C" w:rsidRPr="009A7287" w:rsidTr="007272F3">
        <w:trPr>
          <w:trHeight w:val="1302"/>
        </w:trPr>
        <w:tc>
          <w:tcPr>
            <w:tcW w:w="1598" w:type="dxa"/>
          </w:tcPr>
          <w:p w:rsidR="00927B9C" w:rsidRPr="009A7287" w:rsidRDefault="00927B9C" w:rsidP="00727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719" w:type="dxa"/>
          </w:tcPr>
          <w:p w:rsidR="007D5778" w:rsidRPr="009C2D89" w:rsidRDefault="007D5778" w:rsidP="007272F3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D89">
              <w:rPr>
                <w:rFonts w:ascii="Times New Roman" w:eastAsia="Calibri" w:hAnsi="Times New Roman" w:cs="Times New Roman"/>
                <w:sz w:val="24"/>
                <w:szCs w:val="24"/>
              </w:rPr>
              <w:t>Torba üzerinde bağışçı ve hasta bilgilerinin yazılabileceği bir bölüm bulunmalıdır.</w:t>
            </w:r>
          </w:p>
          <w:p w:rsidR="007D5778" w:rsidRDefault="007D5778" w:rsidP="007272F3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D89">
              <w:rPr>
                <w:rFonts w:ascii="Times New Roman" w:eastAsia="Calibri" w:hAnsi="Times New Roman" w:cs="Times New Roman"/>
                <w:sz w:val="24"/>
                <w:szCs w:val="24"/>
              </w:rPr>
              <w:t>Torbalar tek tek</w:t>
            </w:r>
            <w:r w:rsidR="008B6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</w:t>
            </w:r>
            <w:r w:rsidRPr="009C2D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2D89">
              <w:rPr>
                <w:rFonts w:ascii="Times New Roman" w:eastAsia="Calibri" w:hAnsi="Times New Roman" w:cs="Times New Roman"/>
                <w:sz w:val="24"/>
                <w:szCs w:val="24"/>
              </w:rPr>
              <w:t>steril</w:t>
            </w:r>
            <w:proofErr w:type="gramEnd"/>
            <w:r w:rsidRPr="009C2D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D89">
              <w:rPr>
                <w:rFonts w:ascii="Times New Roman" w:eastAsia="Calibri" w:hAnsi="Times New Roman" w:cs="Times New Roman"/>
                <w:sz w:val="24"/>
                <w:szCs w:val="24"/>
              </w:rPr>
              <w:t>orjinal</w:t>
            </w:r>
            <w:proofErr w:type="spellEnd"/>
            <w:r w:rsidRPr="009C2D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ambalajlarında olmalıdır.</w:t>
            </w:r>
          </w:p>
          <w:p w:rsidR="007272F3" w:rsidRPr="009C2D89" w:rsidRDefault="007272F3" w:rsidP="007272F3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Torbada, kesinlikle sağlığa ve dondurulacak olan ürün yapısına zarar verecek özelliklerde madde olmamalıdır.</w:t>
            </w:r>
          </w:p>
          <w:p w:rsidR="009A7287" w:rsidRPr="009A7287" w:rsidRDefault="009A7287" w:rsidP="007272F3">
            <w:pPr>
              <w:widowControl w:val="0"/>
              <w:tabs>
                <w:tab w:val="left" w:pos="66"/>
              </w:tabs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927B9C" w:rsidRPr="009A7287" w:rsidRDefault="00927B9C" w:rsidP="007272F3">
      <w:pPr>
        <w:rPr>
          <w:rFonts w:ascii="Times New Roman" w:hAnsi="Times New Roman" w:cs="Times New Roman"/>
          <w:sz w:val="24"/>
          <w:szCs w:val="24"/>
        </w:rPr>
      </w:pPr>
    </w:p>
    <w:sectPr w:rsidR="00927B9C" w:rsidRPr="009A7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62F97"/>
    <w:multiLevelType w:val="hybridMultilevel"/>
    <w:tmpl w:val="CA465F02"/>
    <w:lvl w:ilvl="0" w:tplc="D47C24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F3"/>
    <w:rsid w:val="000758C3"/>
    <w:rsid w:val="001307F7"/>
    <w:rsid w:val="001329AB"/>
    <w:rsid w:val="00331850"/>
    <w:rsid w:val="00460ABF"/>
    <w:rsid w:val="007272F3"/>
    <w:rsid w:val="007745B2"/>
    <w:rsid w:val="007D1FF3"/>
    <w:rsid w:val="007D5778"/>
    <w:rsid w:val="008B69DA"/>
    <w:rsid w:val="00927B9C"/>
    <w:rsid w:val="009A5587"/>
    <w:rsid w:val="009A7287"/>
    <w:rsid w:val="00C35B46"/>
    <w:rsid w:val="00C56846"/>
    <w:rsid w:val="00CA7B2D"/>
    <w:rsid w:val="00E543DC"/>
    <w:rsid w:val="00E86173"/>
    <w:rsid w:val="00EA7840"/>
    <w:rsid w:val="00EB0ED7"/>
    <w:rsid w:val="00F7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98A8F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MEHTAP GÜÇTEKİN</cp:lastModifiedBy>
  <cp:revision>4</cp:revision>
  <dcterms:created xsi:type="dcterms:W3CDTF">2020-10-24T16:40:00Z</dcterms:created>
  <dcterms:modified xsi:type="dcterms:W3CDTF">2020-12-07T18:06:00Z</dcterms:modified>
</cp:coreProperties>
</file>