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05"/>
      </w:tblGrid>
      <w:tr w:rsidR="00267D12" w:rsidRPr="00AE17C0" w14:paraId="4222669D" w14:textId="77777777" w:rsidTr="005653D7">
        <w:trPr>
          <w:trHeight w:val="992"/>
        </w:trPr>
        <w:tc>
          <w:tcPr>
            <w:tcW w:w="1419" w:type="dxa"/>
          </w:tcPr>
          <w:p w14:paraId="42FE6D1D" w14:textId="77777777" w:rsidR="004B7494" w:rsidRPr="00AE17C0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</w:tcPr>
          <w:p w14:paraId="35ACD2DE" w14:textId="3C1A0E7E" w:rsidR="004B7494" w:rsidRPr="00AE17C0" w:rsidRDefault="004E39D4" w:rsidP="004E5BB7">
            <w:pPr>
              <w:pStyle w:val="Liste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Ürün,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4708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yara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2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tedavisine </w:t>
            </w:r>
            <w:r w:rsidR="00F74708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destek olmak </w:t>
            </w:r>
            <w:r w:rsidR="00F75DFF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amaçlı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5DFF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üretilmiş olmalıdır.</w:t>
            </w:r>
          </w:p>
        </w:tc>
      </w:tr>
      <w:tr w:rsidR="00267D12" w:rsidRPr="00AE17C0" w14:paraId="56E0DF86" w14:textId="77777777" w:rsidTr="005653D7">
        <w:trPr>
          <w:trHeight w:val="1191"/>
        </w:trPr>
        <w:tc>
          <w:tcPr>
            <w:tcW w:w="1419" w:type="dxa"/>
          </w:tcPr>
          <w:p w14:paraId="119EAC10" w14:textId="77777777" w:rsidR="004B7494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3CC77851" w14:textId="0641491E" w:rsidR="004E5BB7" w:rsidRPr="004E5BB7" w:rsidRDefault="004E5BB7" w:rsidP="004E5BB7"/>
        </w:tc>
        <w:tc>
          <w:tcPr>
            <w:tcW w:w="8505" w:type="dxa"/>
          </w:tcPr>
          <w:p w14:paraId="4B5F88C0" w14:textId="726B133E" w:rsidR="004F5FAC" w:rsidRPr="00AE17C0" w:rsidRDefault="00E54508" w:rsidP="004E5BB7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Kapama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eti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içerisinde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bulunan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221C">
              <w:rPr>
                <w:rFonts w:ascii="Times New Roman" w:eastAsia="Calibri" w:hAnsi="Times New Roman" w:cs="Times New Roman"/>
                <w:sz w:val="24"/>
                <w:szCs w:val="24"/>
              </w:rPr>
              <w:t>dolgu materyalinin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hammaddesi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155C">
              <w:rPr>
                <w:rFonts w:ascii="Times New Roman" w:eastAsia="Calibri" w:hAnsi="Times New Roman" w:cs="Times New Roman"/>
                <w:sz w:val="24"/>
                <w:szCs w:val="24"/>
              </w:rPr>
              <w:t>biyouyumlu</w:t>
            </w:r>
            <w:r w:rsidR="0047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poliüretan</w:t>
            </w:r>
            <w:r w:rsidR="00C80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eter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özelli</w:t>
            </w:r>
            <w:r w:rsidR="00AE17C0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te olmalıdır</w:t>
            </w:r>
            <w:r w:rsidR="00401B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E264CA" w14:textId="64CE0F40" w:rsidR="0084408B" w:rsidRDefault="0084408B" w:rsidP="004E5BB7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Ürünün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küçük</w:t>
            </w:r>
            <w:r w:rsidR="00840801">
              <w:rPr>
                <w:rFonts w:ascii="Times New Roman" w:eastAsia="Calibri" w:hAnsi="Times New Roman" w:cs="Times New Roman"/>
                <w:sz w:val="24"/>
                <w:szCs w:val="24"/>
              </w:rPr>
              <w:t>(en az 200cm )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, orta</w:t>
            </w:r>
            <w:r w:rsidR="0084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(en az 650cm)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büyük</w:t>
            </w:r>
            <w:r w:rsidR="00D53DD5"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0801">
              <w:rPr>
                <w:rFonts w:ascii="Times New Roman" w:eastAsia="Calibri" w:hAnsi="Times New Roman" w:cs="Times New Roman"/>
                <w:sz w:val="24"/>
                <w:szCs w:val="24"/>
              </w:rPr>
              <w:t>(en az 1000cm) ebatları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</w:t>
            </w:r>
          </w:p>
          <w:p w14:paraId="37543CF6" w14:textId="45049608" w:rsidR="00F537B6" w:rsidRDefault="00F537B6" w:rsidP="004E5BB7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Kapama seti içerisinde sünger, yapışkan film ve port düzeneği bulunmalıdır.</w:t>
            </w:r>
          </w:p>
          <w:p w14:paraId="7370049F" w14:textId="56844EC8" w:rsidR="007F3D0E" w:rsidRDefault="007F3D0E" w:rsidP="007F3D0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setinin süngeri, y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ara tedavisinde en etkin sonucu alabilmek amacıyla negati</w:t>
            </w:r>
            <w:r w:rsidR="006359F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basıncı tüm yara yüzeyine homojen dağıtabilecek hidrofobik özellikte ve açık, 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porlu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yapıda olmalıdır.</w:t>
            </w:r>
          </w:p>
          <w:p w14:paraId="0E96707F" w14:textId="18FE8D4D" w:rsidR="007F3D0E" w:rsidRDefault="000524AB" w:rsidP="007F3D0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</w:t>
            </w:r>
            <w:r w:rsidR="007F3D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açık porlu (400-600 mikrometre arsında) ve hidrofobik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olmalı</w:t>
            </w:r>
            <w:r w:rsidR="007F3D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="00E036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F3D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kalınlığı 3cm</w:t>
            </w:r>
            <w:r w:rsidR="00176FD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176FDC" w:rsidRPr="00176FD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±</w:t>
            </w:r>
            <w:r w:rsidR="007F3D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5mm olmalıdır.</w:t>
            </w:r>
          </w:p>
          <w:p w14:paraId="2B0E18F9" w14:textId="2602873A" w:rsidR="004E5BB7" w:rsidRPr="00B11F28" w:rsidRDefault="00FC7397" w:rsidP="00B11F28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Set içerisinde</w:t>
            </w:r>
            <w:r w:rsidR="005C71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9723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küçük boyda en az 1 adet, orta ve büyük boyda </w:t>
            </w:r>
            <w:r w:rsidR="006538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 az</w:t>
            </w:r>
            <w:r w:rsidR="0089723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 adet</w:t>
            </w:r>
            <w:r w:rsidR="00B2527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</w:t>
            </w:r>
            <w:r w:rsidR="0089723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711E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en az 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25x30cm</w:t>
            </w:r>
            <w:r w:rsidR="00357C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ebadında yapışkan</w:t>
            </w:r>
            <w:r w:rsidR="005D42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lı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film </w:t>
            </w:r>
            <w:r w:rsidR="005D42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örtü 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bulunmalıdır.</w:t>
            </w:r>
          </w:p>
        </w:tc>
      </w:tr>
      <w:tr w:rsidR="004E5BB7" w:rsidRPr="00AE17C0" w14:paraId="4157768D" w14:textId="77777777" w:rsidTr="005653D7">
        <w:trPr>
          <w:trHeight w:val="1191"/>
        </w:trPr>
        <w:tc>
          <w:tcPr>
            <w:tcW w:w="1419" w:type="dxa"/>
          </w:tcPr>
          <w:p w14:paraId="6A1FDBBE" w14:textId="77777777" w:rsidR="004E5BB7" w:rsidRPr="00AE17C0" w:rsidRDefault="004E5BB7" w:rsidP="004E5BB7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24DDD366" w14:textId="77777777" w:rsidR="004E5BB7" w:rsidRPr="00AE17C0" w:rsidRDefault="004E5BB7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FC1DB59" w14:textId="1CD42E52" w:rsidR="004E5BB7" w:rsidRDefault="00702AA3" w:rsidP="004E5BB7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</w:t>
            </w:r>
            <w:r w:rsidR="000524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yara yatağına anatomi</w:t>
            </w:r>
            <w:r w:rsidR="00856EB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uyum sağlamalı, kaliteli ve kıvrımlı yaralarda kullanılabilmelidir.</w:t>
            </w:r>
          </w:p>
          <w:p w14:paraId="1B089178" w14:textId="6C0F2A3C" w:rsidR="004E5BB7" w:rsidRDefault="00702AA3" w:rsidP="004E5BB7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</w:t>
            </w:r>
            <w:r w:rsidR="000524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yara boyutlarına göre kesilebilmeli ve yüksek oranda drenaj yapabilmeye uygun olmalıdır.</w:t>
            </w:r>
          </w:p>
          <w:p w14:paraId="7992CECF" w14:textId="4BCAE8B7" w:rsidR="004E5BB7" w:rsidRDefault="00702AA3" w:rsidP="004E5BB7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</w:t>
            </w:r>
            <w:r w:rsidR="000524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medikal kullanıma uygun olmalı alerjik özellik içermemeli deride iritasyon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 yol açmamalıdır.</w:t>
            </w:r>
          </w:p>
          <w:p w14:paraId="57A17AA2" w14:textId="42D40E8C" w:rsidR="004E5BB7" w:rsidRDefault="00702AA3" w:rsidP="004E5BB7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</w:t>
            </w:r>
            <w:r w:rsidR="000524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9D4C2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yara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granül</w:t>
            </w:r>
            <w:r w:rsidR="00997B3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yonuna zarar vermemeli</w:t>
            </w:r>
            <w:r w:rsidR="00F925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yaradan </w:t>
            </w:r>
            <w:r w:rsidR="00A371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kolayca çıkarılabilmeli </w:t>
            </w:r>
            <w:r w:rsidR="00D03C6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kalıntı bırakmamalıdır.</w:t>
            </w:r>
          </w:p>
          <w:p w14:paraId="6E4E182F" w14:textId="67964276" w:rsidR="004E5BB7" w:rsidRPr="00840801" w:rsidRDefault="00337690" w:rsidP="00840801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4E5BB7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F139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</w:t>
            </w:r>
            <w:r w:rsidR="00A64F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örtü,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E5BB7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biyouyumlu poliüretan maddeden üretilmiş o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lmalıdır.</w:t>
            </w:r>
            <w:r w:rsidR="004E5BB7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</w:t>
            </w:r>
            <w:r w:rsidR="004E5BB7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effaf, steril ve vakumlu tedaviye uyumlu yapıda olmalıdır.</w:t>
            </w:r>
          </w:p>
        </w:tc>
      </w:tr>
      <w:tr w:rsidR="00F74708" w:rsidRPr="00AE17C0" w14:paraId="2F7898F6" w14:textId="77777777" w:rsidTr="005653D7">
        <w:trPr>
          <w:trHeight w:val="1687"/>
        </w:trPr>
        <w:tc>
          <w:tcPr>
            <w:tcW w:w="1419" w:type="dxa"/>
          </w:tcPr>
          <w:p w14:paraId="233A822B" w14:textId="77777777" w:rsidR="007D12F4" w:rsidRPr="00AE17C0" w:rsidRDefault="007D12F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Teknik Özellikleri: </w:t>
            </w:r>
          </w:p>
          <w:p w14:paraId="16A079B3" w14:textId="77777777" w:rsidR="00F74708" w:rsidRPr="00AE17C0" w:rsidRDefault="00F74708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B9B2752" w14:textId="37051879" w:rsidR="00861350" w:rsidRPr="00861350" w:rsidRDefault="00861350" w:rsidP="004E5BB7">
            <w:pPr>
              <w:pStyle w:val="GvdeMetni"/>
              <w:tabs>
                <w:tab w:val="left" w:pos="534"/>
              </w:tabs>
              <w:spacing w:before="120" w:after="12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A406A5A" w14:textId="4A4091FC" w:rsidR="00861350" w:rsidRPr="00861350" w:rsidRDefault="00861350" w:rsidP="00791978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5B0B8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Yapışkanlı film</w:t>
            </w:r>
            <w:r w:rsidR="00A52FE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uygulama güvenliği için aşamalı şekilde açılır olmalı ve aşamalı açılma; numaralandırma ile veya sıra belirtir bir ibare ile sırasıyla film üzerinde açıkça yazılmış olmalıdır.</w:t>
            </w:r>
          </w:p>
          <w:p w14:paraId="543CD862" w14:textId="252FB949" w:rsidR="00861350" w:rsidRP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 w:rsidR="005B0B8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</w:t>
            </w:r>
            <w:r w:rsidR="00A52FE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üzerinde</w:t>
            </w:r>
            <w:r w:rsidR="00387BE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çıkartılabilir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648A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cetvel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kenarlığı </w:t>
            </w:r>
            <w:r w:rsidR="001E4CF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veya ambalaj içerisinde</w:t>
            </w:r>
            <w:r w:rsidR="001E4CFA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35AC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cetvel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olmalıdır.</w:t>
            </w:r>
          </w:p>
          <w:p w14:paraId="3D4611B3" w14:textId="35D0D5C0" w:rsidR="00861350" w:rsidRP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 w:rsidR="005B0B8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</w:t>
            </w:r>
            <w:r w:rsidR="00A52FE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sünger üzerine uygulama sırasında hizalamayı sağlayacak şekilde 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şeffaf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sağlamalıdır.</w:t>
            </w:r>
          </w:p>
          <w:p w14:paraId="4421E1A9" w14:textId="51C2E4C5" w:rsidR="00861350" w:rsidRP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 w:rsidR="005B0B8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</w:t>
            </w:r>
            <w:r w:rsidR="00A52FE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medikal kullanıma uygun olmalı, cilde iyi yapışmalı, allerjik özellik içermemeli, deride irritasyon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yol açmamalıdır.</w:t>
            </w:r>
          </w:p>
          <w:p w14:paraId="62DADDDE" w14:textId="3842CC7C" w:rsidR="00861350" w:rsidRP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Set içerisinde vakum cihazı ile bağlantıyı sağlayacak kendinden hortumlu port düzeneği bulunmalıdır.</w:t>
            </w:r>
          </w:p>
          <w:p w14:paraId="017E86D0" w14:textId="4F97882C" w:rsidR="00861350" w:rsidRP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düzeneği, biyouyumlu malzemeden yapılmış olmalıdır.</w:t>
            </w:r>
          </w:p>
          <w:p w14:paraId="6E068205" w14:textId="2B3030A2" w:rsid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düzeneği, hasta temaslarında travmatik etkiyi azaltacak yumuşaklıkta olmalıdır.</w:t>
            </w:r>
          </w:p>
          <w:p w14:paraId="2F6C0108" w14:textId="356AF0EC" w:rsidR="00937606" w:rsidRPr="00937606" w:rsidRDefault="006F7772" w:rsidP="004C70C7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 w:rsidR="00937606"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 hortumunda basıncı ileten ve eksudayı toplayan farklı kanallar/lümenler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veya dolgu desteği</w:t>
            </w:r>
            <w:r w:rsidR="00937606"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bulunmalıdır.</w:t>
            </w:r>
            <w:r w:rsidR="004C70C7"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Sistem, bu farklı kanallar/lümenler aracılığıyla yara yatağına pozitif basınç ileterek </w:t>
            </w:r>
            <w:r w:rsidR="004C70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veya</w:t>
            </w:r>
            <w:r w:rsidR="004C70C7"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hortum içindeki dolgu desteği sayesinde hortumdaki tıkanıklıkları engelleyebilmeli ve tedavinin devamlılığını sağlamalıdır.</w:t>
            </w:r>
          </w:p>
          <w:p w14:paraId="0AB6FD52" w14:textId="582FD2E5" w:rsidR="00861350" w:rsidRPr="00861350" w:rsidRDefault="00E11BF4" w:rsidP="004C70C7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861350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Port düzeneği, hasta hareketleri sonucu oluşacak; eğilme, bükülme ve katlanma durumlarında yeterli esneklik </w:t>
            </w:r>
            <w:r w:rsidR="00B51C7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sağlamalı </w:t>
            </w:r>
            <w:r w:rsidR="00861350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 kırılmama özelliği göstermelidir.</w:t>
            </w:r>
          </w:p>
          <w:p w14:paraId="2920E96A" w14:textId="366A7718" w:rsidR="00861350" w:rsidRP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C110E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Port düzeneği üzerindeki hortumun, yara bölgesine uygulanan kapamayı kaldırmadan, hastayı belirli bir süre vakum yardımlı yara kapama ünitesinden ayırmaya olanak sağlayacak biçimde bağlantı yeri </w:t>
            </w:r>
            <w:r w:rsidR="007A59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klempi/klipsi</w:t>
            </w:r>
            <w:r w:rsidR="00D04D5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/tıkayıcı aparatı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bulunmalıdır. </w:t>
            </w:r>
          </w:p>
          <w:p w14:paraId="073D3928" w14:textId="7D3ADB76" w:rsidR="00861350" w:rsidRDefault="00861350" w:rsidP="00C110E5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düzeneğinde, kapama seti üzerine güvenle uygulama için aşamalı şekilde yapıştırılan film zemin bulunmalıdır. Film üzerindeki çıkartmalarda uygulama aşamaları açık şekilde sırasıyla yazılmış olmalıdır</w:t>
            </w:r>
            <w:r w:rsidR="002E5F0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794E85C6" w14:textId="63C14442" w:rsidR="004B3BE3" w:rsidRPr="002A2B7B" w:rsidRDefault="006F7772" w:rsidP="006F7772">
            <w:pPr>
              <w:pStyle w:val="GvdeMetni"/>
              <w:numPr>
                <w:ilvl w:val="0"/>
                <w:numId w:val="46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lastRenderedPageBreak/>
              <w:t xml:space="preserve"> </w:t>
            </w:r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Kapama</w:t>
            </w:r>
            <w:r w:rsidR="00D53DD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 </w:t>
            </w:r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seti ile kullanı</w:t>
            </w:r>
            <w:r w:rsidR="00E9034D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lan</w:t>
            </w:r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 </w:t>
            </w:r>
            <w:r w:rsidR="00FA55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VAKUM CİHAZI </w:t>
            </w:r>
            <w:r w:rsidR="00BC0947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;</w:t>
            </w:r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 </w:t>
            </w:r>
          </w:p>
          <w:p w14:paraId="546F05FA" w14:textId="0FB4492B" w:rsidR="002361A5" w:rsidRDefault="004B3BE3" w:rsidP="004B3BE3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="00D53DD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egative 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basınçta</w:t>
            </w:r>
            <w:r w:rsidR="00D53DD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sapma</w:t>
            </w:r>
            <w:r w:rsidR="00D53DD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göstermeden</w:t>
            </w:r>
            <w:r w:rsidR="00D53DD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basıncı</w:t>
            </w:r>
            <w:r w:rsidR="00D53DD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iletebilme</w:t>
            </w:r>
            <w:r w:rsidR="0026506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li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dir. (±5mmHg standart</w:t>
            </w:r>
            <w:r w:rsidR="00D53DD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sapma</w:t>
            </w:r>
            <w:r w:rsidR="00D53DD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dahilindedir</w:t>
            </w:r>
            <w:r w:rsidR="00FA55D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2361A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14:paraId="42A6B831" w14:textId="77777777" w:rsidR="00291EB3" w:rsidRDefault="00B313FD" w:rsidP="004336C4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Vakum cihazı tarafından uygulanan negatif basınç 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25</w:t>
            </w:r>
            <w:r w:rsidR="00FA6AF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mm</w:t>
            </w:r>
            <w:r w:rsidR="005E57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g- 200</w:t>
            </w:r>
            <w:r w:rsidR="00FA6AF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mm</w:t>
            </w:r>
            <w:r w:rsidR="005E57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</w:t>
            </w:r>
            <w:r w:rsidR="005E575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arasında ayarlanabilmelidir.</w:t>
            </w:r>
            <w:r w:rsidR="00B82D0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Cihaz tedavi esnasında uygulanan negatif basınc</w:t>
            </w:r>
            <w:r w:rsidR="000851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 algılayarak</w:t>
            </w:r>
            <w:r w:rsidR="004336C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yaraya uygulanan negatif basınç</w:t>
            </w:r>
            <w:r w:rsidR="00BC35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ta </w:t>
            </w:r>
            <w:r w:rsidR="004336C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değişiklik olması halinde sesli ve görsel olarak uyarı</w:t>
            </w:r>
            <w:r w:rsidR="00AF743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336C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vermelidir.</w:t>
            </w:r>
            <w:r w:rsidR="00EC21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3C4DE2B1" w14:textId="24711F63" w:rsidR="004336C4" w:rsidRDefault="004336C4" w:rsidP="004336C4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Uyarının</w:t>
            </w:r>
            <w:r w:rsidR="008924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sebebi (Toplama kabı </w:t>
            </w:r>
            <w:r w:rsidR="008924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olu/Tıkanıklık/Sızıntı/ Batarya bitt</w:t>
            </w:r>
            <w:r w:rsidR="00DD437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benzeri cihaz üzerinde bulunan ışıklı gösterge sistemi aracılığı ile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gözlemlenebilmelidir.</w:t>
            </w:r>
          </w:p>
          <w:p w14:paraId="2ACA1DCD" w14:textId="2288D496" w:rsidR="001A40D9" w:rsidRPr="00EF0E17" w:rsidRDefault="00A27396" w:rsidP="00EF0E17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2739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91EB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A2739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akum cihazı basınç yoğunluğu/şiddeti düşük basınç, orta basınç ve yüksek basınç olarak ayarlanabilmedir.</w:t>
            </w:r>
          </w:p>
          <w:p w14:paraId="07394066" w14:textId="77777777" w:rsidR="00FC781E" w:rsidRDefault="00222B27" w:rsidP="009C5923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Vakum cihazı sürekli ve aralıklı çalışma modlarına sahip olmalıdır. Aralıklı mod alt, üst süre ve basınç ayarına izin vermelidir. Minimum basınç 50 mmHg a minimum süre 2 dk ya kadar düşürülebilmelidir. </w:t>
            </w:r>
          </w:p>
          <w:p w14:paraId="002A204F" w14:textId="77777777" w:rsidR="00B02C84" w:rsidRPr="00B02C84" w:rsidRDefault="00B02C84" w:rsidP="00B02C84"/>
          <w:p w14:paraId="0B254299" w14:textId="6B2636C3" w:rsidR="00B02C84" w:rsidRPr="00B02C84" w:rsidRDefault="00B02C84" w:rsidP="00B02C84">
            <w:pPr>
              <w:tabs>
                <w:tab w:val="left" w:pos="3660"/>
              </w:tabs>
            </w:pPr>
            <w:r>
              <w:tab/>
            </w:r>
          </w:p>
        </w:tc>
      </w:tr>
      <w:tr w:rsidR="004B7494" w:rsidRPr="00AE17C0" w14:paraId="2745E327" w14:textId="77777777" w:rsidTr="005653D7">
        <w:trPr>
          <w:trHeight w:val="1117"/>
        </w:trPr>
        <w:tc>
          <w:tcPr>
            <w:tcW w:w="1419" w:type="dxa"/>
          </w:tcPr>
          <w:p w14:paraId="4090E3BE" w14:textId="77777777" w:rsidR="004B7494" w:rsidRPr="00AE17C0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Hükümler:</w:t>
            </w:r>
          </w:p>
          <w:p w14:paraId="117DC9B7" w14:textId="77777777" w:rsidR="004B7494" w:rsidRPr="00AE17C0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0650B3D" w14:textId="443EFAAF" w:rsidR="001D0DA6" w:rsidRDefault="004B0EB8" w:rsidP="004B0EB8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  <w:r w:rsidR="00EF0E1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9453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="009453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</w:t>
            </w:r>
            <w:r w:rsidR="0026506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</w:t>
            </w:r>
            <w:r w:rsidR="005953E6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6506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seti</w:t>
            </w:r>
            <w:r w:rsidR="005953E6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6506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</w:t>
            </w:r>
            <w:r w:rsidR="005953E6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6506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kullanımlık, steril ve orijinal</w:t>
            </w:r>
            <w:r w:rsid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65065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ambalajında olmalıdır.</w:t>
            </w:r>
          </w:p>
          <w:p w14:paraId="33655202" w14:textId="695A320D" w:rsidR="001D0DA6" w:rsidRPr="001D0DA6" w:rsidRDefault="004B0EB8" w:rsidP="004B0EB8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  <w:r w:rsidR="009453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6F77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="009453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</w:t>
            </w:r>
            <w:r w:rsidR="001D0DA6" w:rsidRPr="001D0D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Alınan Kapama seti sayısının %1</w:t>
            </w:r>
            <w:r w:rsidR="00F724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1D0DA6" w:rsidRPr="001D0D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F17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 </w:t>
            </w:r>
            <w:r w:rsidR="001D0DA6" w:rsidRPr="001D0D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kadar Y konnektör hastaneye teslim edilecektir.</w:t>
            </w:r>
          </w:p>
          <w:p w14:paraId="29E53483" w14:textId="5DDD33EC" w:rsidR="00683600" w:rsidRPr="003A602E" w:rsidRDefault="004B0EB8" w:rsidP="003A602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A6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0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8B" w:rsidRPr="004B0EB8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UBB ve LOT bilgisi </w:t>
            </w:r>
            <w:r w:rsidR="003A602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4408B" w:rsidRPr="004B0EB8">
              <w:rPr>
                <w:rFonts w:ascii="Times New Roman" w:hAnsi="Times New Roman" w:cs="Times New Roman"/>
                <w:sz w:val="24"/>
                <w:szCs w:val="24"/>
              </w:rPr>
              <w:t>ulunmalıdır</w:t>
            </w:r>
            <w:r w:rsidR="0084408B" w:rsidRPr="004B0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91C5889" w14:textId="0A1DC792" w:rsidR="00D76E58" w:rsidRPr="003A602E" w:rsidRDefault="003A602E" w:rsidP="003A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28. </w:t>
            </w:r>
            <w:r w:rsidR="006676A9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6676A9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lenici firma teslimat ve kurulum yapılan her sağlık tesisinde istenilen süre boyunca kullanıcılara cihazın temel fonksiyon ve kullanımı ile ilgili eğitim verecektir.</w:t>
            </w:r>
          </w:p>
          <w:p w14:paraId="445BBCE5" w14:textId="337DCF8E" w:rsidR="002D4294" w:rsidRPr="003A602E" w:rsidRDefault="003A602E" w:rsidP="003A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43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29. </w:t>
            </w:r>
            <w:r w:rsidR="00291EB3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Vakum c</w:t>
            </w:r>
            <w:r w:rsidR="002D4294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ihazlar</w:t>
            </w:r>
            <w:r w:rsidR="00291EB3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ı,</w:t>
            </w:r>
            <w:r w:rsidR="002D4294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1EB3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kapama setleri </w:t>
            </w:r>
            <w:r w:rsidR="002D4294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bitene kadar hastanede k</w:t>
            </w:r>
            <w:r w:rsidR="00291EB3" w:rsidRPr="003A6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alacaktır.</w:t>
            </w:r>
          </w:p>
          <w:p w14:paraId="5DD6138E" w14:textId="7C90582B" w:rsidR="00721371" w:rsidRPr="000E3D9E" w:rsidRDefault="000E3D9E" w:rsidP="000E3D9E">
            <w:pPr>
              <w:tabs>
                <w:tab w:val="left" w:pos="92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3A602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B19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Yüklenici f</w:t>
            </w:r>
            <w:r w:rsidR="004361A9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irma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61A9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evcut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cihazlarda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arıza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olması halinde</w:t>
            </w:r>
            <w:r w:rsidR="001A2B19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02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has</w:t>
            </w:r>
            <w:r w:rsidR="00386521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ane</w:t>
            </w:r>
            <w:r w:rsidR="00A02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  <w:r w:rsidR="00386521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ıza</w:t>
            </w:r>
            <w:r w:rsidR="00A02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durumunu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bildirdiği an itibariyle </w:t>
            </w:r>
            <w:r w:rsidR="003863E5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saat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içerisinde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793A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arızalı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793A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cihaz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6521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teslim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6521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al</w:t>
            </w:r>
            <w:r w:rsidR="001A2B19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arak</w:t>
            </w:r>
            <w:r w:rsidR="00386521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A793A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yerine</w:t>
            </w:r>
            <w:r w:rsidR="00D33134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yeni cihaz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6521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teslim</w:t>
            </w:r>
            <w:r w:rsidR="005953E6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6521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etmelidir</w:t>
            </w:r>
            <w:r w:rsidR="001A793A"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B90A72" w14:textId="598EFDFD" w:rsidR="00721371" w:rsidRPr="009453A9" w:rsidRDefault="009453A9" w:rsidP="009453A9">
            <w:pPr>
              <w:tabs>
                <w:tab w:val="left" w:pos="92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A6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09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1538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3A6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ük</w:t>
            </w:r>
            <w:r w:rsidR="009D1538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lenici f</w:t>
            </w:r>
            <w:r w:rsidR="001A793A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irma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93A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kuruma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herhangi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bir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olumsuzluk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durumunda </w:t>
            </w:r>
            <w:r w:rsidR="009D1538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tedaviyi</w:t>
            </w:r>
            <w:r w:rsidR="00A02903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1538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aksatmayacak şekilde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veya mevcut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cihaz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sayısı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yeterli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olmadığı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durumlarda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kullanılmak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21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üzere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93A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yedek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93A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cihaz</w:t>
            </w:r>
            <w:r w:rsidR="005953E6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93A"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bırakmalıdır. </w:t>
            </w:r>
          </w:p>
          <w:p w14:paraId="64764073" w14:textId="4405DEB5" w:rsidR="00DD54C4" w:rsidRPr="009453A9" w:rsidRDefault="009453A9" w:rsidP="009453A9">
            <w:p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3A602E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D54C4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ürün kayıt başvuru aşamasında, teknik şartnamedeki </w:t>
            </w:r>
            <w:r w:rsidR="003A6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2,6,10,12,16,20 ve 24. maddelere ait </w:t>
            </w:r>
            <w:r w:rsidR="00DD54C4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özellikleri kanıtlayan belgeleri, ürün kataloğunu ve tüm özelliklerini</w:t>
            </w:r>
            <w:r w:rsidR="00C23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kanıtlayan belgeleri</w:t>
            </w:r>
            <w:r w:rsidR="00DD54C4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3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ürün kataloğunu </w:t>
            </w:r>
            <w:r w:rsidR="00DD54C4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ibraz etmek zorundadır.</w:t>
            </w:r>
          </w:p>
          <w:p w14:paraId="3DF1F6BA" w14:textId="303DACEE" w:rsidR="00C6131A" w:rsidRPr="009453A9" w:rsidRDefault="009453A9" w:rsidP="009453A9">
            <w:p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3A602E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70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04B2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Vakum cihazlarının kalibrasyonu</w:t>
            </w:r>
            <w:r w:rsidR="000D5F03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r w:rsidR="00377109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zamanında yapılması</w:t>
            </w:r>
            <w:r w:rsidR="00B62CC7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77109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düzenli kontrol edilmesi</w:t>
            </w:r>
            <w:r w:rsidR="00B62CC7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k</w:t>
            </w:r>
            <w:r w:rsidR="002804B2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oku vb. nedenlerle temizliğinin yapılması firma</w:t>
            </w:r>
            <w:r w:rsidR="00C6131A"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sorumluğundadır.</w:t>
            </w:r>
          </w:p>
          <w:p w14:paraId="588FF8EC" w14:textId="416BD615" w:rsidR="002804B2" w:rsidRPr="0047096E" w:rsidRDefault="0047096E" w:rsidP="0047096E">
            <w:p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6F77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A60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804B2"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Vakum cihazlarına ait teknik servis hizmetinin medikal cihaz kalite standartlarına göre yapıldığına dair güncel sertifika sunulmalıdır.</w:t>
            </w:r>
          </w:p>
          <w:p w14:paraId="442D75E8" w14:textId="5DBD1A6B" w:rsidR="00843E37" w:rsidRPr="00CA2F63" w:rsidRDefault="00CA2F63" w:rsidP="00CA2F63">
            <w:p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3A6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E32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5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05B7"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Vakum cihazı tedaviyi kesintiye uğratmadan hastanın mobilizasyonunu engellemeyecek boyutlarda ve ağırlıkta olmalıdır. Kolay taşınabilecek aparatı olmalıdır.</w:t>
            </w:r>
          </w:p>
          <w:p w14:paraId="0B42A7B5" w14:textId="69C783B1" w:rsidR="009C6011" w:rsidRPr="00CA2F63" w:rsidRDefault="00CA2F63" w:rsidP="00CA2F63">
            <w:p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3A6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E32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5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6011"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Pediatrik ve geriatrik hastalarda kullanılacak vakum cihazının ağırlığı hasta mobilizasyonunu engel olmaması için 1.</w:t>
            </w:r>
            <w:r w:rsidR="006F549A"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6011"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kg üstünde olmamalıdır.</w:t>
            </w:r>
          </w:p>
          <w:p w14:paraId="192BCC36" w14:textId="3B009488" w:rsidR="00213BA3" w:rsidRPr="00CA2F63" w:rsidRDefault="000E32C7" w:rsidP="00CA2F63">
            <w:p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CA2F63"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5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2F63"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2B5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3BA3"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Vakum cihazı şarj edilebilir bataryaya sahip olmalı ve tam şarjlı olarak normal koşularda kesintisiz 6 saat tedaviye devam edebilmelidir.</w:t>
            </w:r>
          </w:p>
          <w:p w14:paraId="02E85B1C" w14:textId="0EF9A436" w:rsidR="00171BFD" w:rsidRPr="006F7772" w:rsidRDefault="00171BFD" w:rsidP="00171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B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F63" w:rsidRPr="006F7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2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7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Yüklenici firma, güncel yazılım versiyonuna sahip cihazı, her 20 adet ürün karşılığında 1 adet cihaz olacak şekilde mülkiyeti firmada kalma koşuluyla hastanenin kullanımı için bırakılacaktır.</w:t>
            </w:r>
          </w:p>
          <w:p w14:paraId="52B4FBDB" w14:textId="23473858" w:rsidR="00AE5D04" w:rsidRPr="006F7772" w:rsidRDefault="00CA2F63" w:rsidP="00CA2F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E32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5D01" w:rsidRPr="006F7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D04" w:rsidRPr="006F7772">
              <w:rPr>
                <w:rFonts w:ascii="Times New Roman" w:hAnsi="Times New Roman" w:cs="Times New Roman"/>
                <w:sz w:val="24"/>
                <w:szCs w:val="24"/>
              </w:rPr>
              <w:t>Yara kapama seti alınacak toplama kabı ile uyumlu</w:t>
            </w:r>
            <w:r w:rsidR="000E32C7">
              <w:rPr>
                <w:rFonts w:ascii="Times New Roman" w:hAnsi="Times New Roman" w:cs="Times New Roman"/>
                <w:sz w:val="24"/>
                <w:szCs w:val="24"/>
              </w:rPr>
              <w:t xml:space="preserve"> ve aynı marka</w:t>
            </w:r>
            <w:r w:rsidR="00AE5D04" w:rsidRPr="006F777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A58F2A5" w14:textId="77777777" w:rsidR="008A5511" w:rsidRDefault="008A5511" w:rsidP="007B2076">
            <w:pPr>
              <w:pStyle w:val="ListeParagraf"/>
              <w:spacing w:before="120" w:after="120" w:line="360" w:lineRule="auto"/>
              <w:ind w:left="4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14CE94" w14:textId="2C5576B8" w:rsidR="00094CFA" w:rsidRPr="00AE17C0" w:rsidRDefault="00094CFA" w:rsidP="00DF230D">
            <w:pPr>
              <w:pStyle w:val="ListeParagraf"/>
              <w:spacing w:before="120" w:after="120" w:line="360" w:lineRule="auto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903" w:rsidRPr="00AE17C0" w14:paraId="2111C813" w14:textId="77777777" w:rsidTr="005653D7">
        <w:trPr>
          <w:trHeight w:val="1117"/>
        </w:trPr>
        <w:tc>
          <w:tcPr>
            <w:tcW w:w="1419" w:type="dxa"/>
          </w:tcPr>
          <w:p w14:paraId="48A3F929" w14:textId="49E46482" w:rsidR="00A02903" w:rsidRPr="00AE17C0" w:rsidRDefault="00C2328D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05" w:type="dxa"/>
          </w:tcPr>
          <w:p w14:paraId="559A71EF" w14:textId="77777777" w:rsidR="00A02903" w:rsidRPr="00AE17C0" w:rsidRDefault="00A02903" w:rsidP="00CA2F63">
            <w:pPr>
              <w:pStyle w:val="GvdeMetni"/>
              <w:tabs>
                <w:tab w:val="left" w:pos="534"/>
              </w:tabs>
              <w:spacing w:before="120" w:after="120" w:line="360" w:lineRule="auto"/>
              <w:ind w:left="106" w:firstLine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F280B69" w14:textId="77777777" w:rsidR="00331203" w:rsidRPr="00AE17C0" w:rsidRDefault="00331203" w:rsidP="00265065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AE17C0" w:rsidSect="00111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B5D58" w14:textId="77777777" w:rsidR="00EA4D8A" w:rsidRDefault="00EA4D8A" w:rsidP="00B2517C">
      <w:pPr>
        <w:spacing w:after="0" w:line="240" w:lineRule="auto"/>
      </w:pPr>
      <w:r>
        <w:separator/>
      </w:r>
    </w:p>
  </w:endnote>
  <w:endnote w:type="continuationSeparator" w:id="0">
    <w:p w14:paraId="64726764" w14:textId="77777777" w:rsidR="00EA4D8A" w:rsidRDefault="00EA4D8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2B13D" w14:textId="77777777" w:rsidR="008E5DC4" w:rsidRDefault="008E5D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939542"/>
      <w:docPartObj>
        <w:docPartGallery w:val="Page Numbers (Bottom of Page)"/>
        <w:docPartUnique/>
      </w:docPartObj>
    </w:sdtPr>
    <w:sdtEndPr/>
    <w:sdtContent>
      <w:p w14:paraId="68DAF3B6" w14:textId="77777777" w:rsidR="007D12F4" w:rsidRDefault="007529FC">
        <w:pPr>
          <w:pStyle w:val="AltBilgi"/>
          <w:jc w:val="center"/>
        </w:pPr>
        <w:r>
          <w:fldChar w:fldCharType="begin"/>
        </w:r>
        <w:r w:rsidR="007D12F4">
          <w:instrText>PAGE   \* MERGEFORMAT</w:instrText>
        </w:r>
        <w:r>
          <w:fldChar w:fldCharType="separate"/>
        </w:r>
        <w:r w:rsidR="00AE17C0">
          <w:rPr>
            <w:noProof/>
          </w:rPr>
          <w:t>1</w:t>
        </w:r>
        <w:r>
          <w:fldChar w:fldCharType="end"/>
        </w:r>
      </w:p>
    </w:sdtContent>
  </w:sdt>
  <w:p w14:paraId="32C48E12" w14:textId="77777777" w:rsidR="007D12F4" w:rsidRDefault="007D12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BCE09" w14:textId="77777777" w:rsidR="008E5DC4" w:rsidRDefault="008E5D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89A4A" w14:textId="77777777" w:rsidR="00EA4D8A" w:rsidRDefault="00EA4D8A" w:rsidP="00B2517C">
      <w:pPr>
        <w:spacing w:after="0" w:line="240" w:lineRule="auto"/>
      </w:pPr>
      <w:r>
        <w:separator/>
      </w:r>
    </w:p>
  </w:footnote>
  <w:footnote w:type="continuationSeparator" w:id="0">
    <w:p w14:paraId="3BD9AB4B" w14:textId="77777777" w:rsidR="00EA4D8A" w:rsidRDefault="00EA4D8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8E0D" w14:textId="77777777" w:rsidR="008E5DC4" w:rsidRDefault="008E5D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9D31" w14:textId="3B6C36C8" w:rsidR="00B2517C" w:rsidRPr="005953E6" w:rsidRDefault="009D4D4F" w:rsidP="009D4D4F">
    <w:pPr>
      <w:spacing w:before="120" w:after="120" w:line="360" w:lineRule="auto"/>
      <w:rPr>
        <w:rFonts w:ascii="Times New Roman" w:hAnsi="Times New Roman"/>
        <w:b/>
        <w:sz w:val="24"/>
        <w:szCs w:val="24"/>
      </w:rPr>
    </w:pPr>
    <w:r w:rsidRPr="005953E6">
      <w:rPr>
        <w:rFonts w:ascii="Times New Roman" w:hAnsi="Times New Roman" w:cs="Times New Roman"/>
        <w:b/>
        <w:sz w:val="24"/>
        <w:szCs w:val="24"/>
      </w:rPr>
      <w:t>SMT1373</w:t>
    </w:r>
    <w:r w:rsidR="00585575">
      <w:rPr>
        <w:rFonts w:ascii="Times New Roman" w:hAnsi="Times New Roman" w:cs="Times New Roman"/>
        <w:b/>
        <w:sz w:val="24"/>
        <w:szCs w:val="24"/>
      </w:rPr>
      <w:t xml:space="preserve"> </w:t>
    </w:r>
    <w:r w:rsidRPr="005953E6">
      <w:rPr>
        <w:rFonts w:ascii="Times New Roman" w:hAnsi="Times New Roman"/>
        <w:b/>
        <w:sz w:val="24"/>
        <w:szCs w:val="24"/>
      </w:rPr>
      <w:t>VAKUM YARDIMLI KAPAMA SETİ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C5F87" w14:textId="77777777" w:rsidR="008E5DC4" w:rsidRDefault="008E5D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FDBCFB"/>
    <w:multiLevelType w:val="singleLevel"/>
    <w:tmpl w:val="B0FDBC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5721540"/>
    <w:multiLevelType w:val="hybridMultilevel"/>
    <w:tmpl w:val="72C67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5066"/>
    <w:multiLevelType w:val="hybridMultilevel"/>
    <w:tmpl w:val="BCA0D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27F1"/>
    <w:multiLevelType w:val="hybridMultilevel"/>
    <w:tmpl w:val="FD5C5A20"/>
    <w:lvl w:ilvl="0" w:tplc="041F0019">
      <w:start w:val="1"/>
      <w:numFmt w:val="lowerLetter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F5C79D3"/>
    <w:multiLevelType w:val="singleLevel"/>
    <w:tmpl w:val="0F5C79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0E257DF"/>
    <w:multiLevelType w:val="hybridMultilevel"/>
    <w:tmpl w:val="9F480D6E"/>
    <w:lvl w:ilvl="0" w:tplc="0E66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8" w15:restartNumberingAfterBreak="0">
    <w:nsid w:val="12DC2C47"/>
    <w:multiLevelType w:val="hybridMultilevel"/>
    <w:tmpl w:val="98A67C60"/>
    <w:lvl w:ilvl="0" w:tplc="CD7EF542">
      <w:start w:val="1"/>
      <w:numFmt w:val="lowerLetter"/>
      <w:lvlText w:val="%1."/>
      <w:lvlJc w:val="left"/>
      <w:pPr>
        <w:ind w:left="826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546" w:hanging="360"/>
      </w:pPr>
    </w:lvl>
    <w:lvl w:ilvl="2" w:tplc="041F001B" w:tentative="1">
      <w:start w:val="1"/>
      <w:numFmt w:val="lowerRoman"/>
      <w:lvlText w:val="%3."/>
      <w:lvlJc w:val="right"/>
      <w:pPr>
        <w:ind w:left="2266" w:hanging="180"/>
      </w:pPr>
    </w:lvl>
    <w:lvl w:ilvl="3" w:tplc="041F000F" w:tentative="1">
      <w:start w:val="1"/>
      <w:numFmt w:val="decimal"/>
      <w:lvlText w:val="%4."/>
      <w:lvlJc w:val="left"/>
      <w:pPr>
        <w:ind w:left="2986" w:hanging="360"/>
      </w:pPr>
    </w:lvl>
    <w:lvl w:ilvl="4" w:tplc="041F0019" w:tentative="1">
      <w:start w:val="1"/>
      <w:numFmt w:val="lowerLetter"/>
      <w:lvlText w:val="%5."/>
      <w:lvlJc w:val="left"/>
      <w:pPr>
        <w:ind w:left="3706" w:hanging="360"/>
      </w:pPr>
    </w:lvl>
    <w:lvl w:ilvl="5" w:tplc="041F001B" w:tentative="1">
      <w:start w:val="1"/>
      <w:numFmt w:val="lowerRoman"/>
      <w:lvlText w:val="%6."/>
      <w:lvlJc w:val="right"/>
      <w:pPr>
        <w:ind w:left="4426" w:hanging="180"/>
      </w:pPr>
    </w:lvl>
    <w:lvl w:ilvl="6" w:tplc="041F000F" w:tentative="1">
      <w:start w:val="1"/>
      <w:numFmt w:val="decimal"/>
      <w:lvlText w:val="%7."/>
      <w:lvlJc w:val="left"/>
      <w:pPr>
        <w:ind w:left="5146" w:hanging="360"/>
      </w:pPr>
    </w:lvl>
    <w:lvl w:ilvl="7" w:tplc="041F0019" w:tentative="1">
      <w:start w:val="1"/>
      <w:numFmt w:val="lowerLetter"/>
      <w:lvlText w:val="%8."/>
      <w:lvlJc w:val="left"/>
      <w:pPr>
        <w:ind w:left="5866" w:hanging="360"/>
      </w:pPr>
    </w:lvl>
    <w:lvl w:ilvl="8" w:tplc="041F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17FB391C"/>
    <w:multiLevelType w:val="hybridMultilevel"/>
    <w:tmpl w:val="C9AC808E"/>
    <w:lvl w:ilvl="0" w:tplc="D7BE249C">
      <w:start w:val="29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6" w:hanging="360"/>
      </w:pPr>
    </w:lvl>
    <w:lvl w:ilvl="2" w:tplc="041F001B" w:tentative="1">
      <w:start w:val="1"/>
      <w:numFmt w:val="lowerRoman"/>
      <w:lvlText w:val="%3."/>
      <w:lvlJc w:val="right"/>
      <w:pPr>
        <w:ind w:left="2626" w:hanging="180"/>
      </w:pPr>
    </w:lvl>
    <w:lvl w:ilvl="3" w:tplc="041F000F" w:tentative="1">
      <w:start w:val="1"/>
      <w:numFmt w:val="decimal"/>
      <w:lvlText w:val="%4."/>
      <w:lvlJc w:val="left"/>
      <w:pPr>
        <w:ind w:left="3346" w:hanging="360"/>
      </w:pPr>
    </w:lvl>
    <w:lvl w:ilvl="4" w:tplc="041F0019" w:tentative="1">
      <w:start w:val="1"/>
      <w:numFmt w:val="lowerLetter"/>
      <w:lvlText w:val="%5."/>
      <w:lvlJc w:val="left"/>
      <w:pPr>
        <w:ind w:left="4066" w:hanging="360"/>
      </w:pPr>
    </w:lvl>
    <w:lvl w:ilvl="5" w:tplc="041F001B" w:tentative="1">
      <w:start w:val="1"/>
      <w:numFmt w:val="lowerRoman"/>
      <w:lvlText w:val="%6."/>
      <w:lvlJc w:val="right"/>
      <w:pPr>
        <w:ind w:left="4786" w:hanging="180"/>
      </w:pPr>
    </w:lvl>
    <w:lvl w:ilvl="6" w:tplc="041F000F" w:tentative="1">
      <w:start w:val="1"/>
      <w:numFmt w:val="decimal"/>
      <w:lvlText w:val="%7."/>
      <w:lvlJc w:val="left"/>
      <w:pPr>
        <w:ind w:left="5506" w:hanging="360"/>
      </w:pPr>
    </w:lvl>
    <w:lvl w:ilvl="7" w:tplc="041F0019" w:tentative="1">
      <w:start w:val="1"/>
      <w:numFmt w:val="lowerLetter"/>
      <w:lvlText w:val="%8."/>
      <w:lvlJc w:val="left"/>
      <w:pPr>
        <w:ind w:left="6226" w:hanging="360"/>
      </w:pPr>
    </w:lvl>
    <w:lvl w:ilvl="8" w:tplc="041F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0" w15:restartNumberingAfterBreak="0">
    <w:nsid w:val="181462D5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626DF"/>
    <w:multiLevelType w:val="hybridMultilevel"/>
    <w:tmpl w:val="E3D88E72"/>
    <w:lvl w:ilvl="0" w:tplc="300813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25959D8"/>
    <w:multiLevelType w:val="hybridMultilevel"/>
    <w:tmpl w:val="E67227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37E45"/>
    <w:multiLevelType w:val="hybridMultilevel"/>
    <w:tmpl w:val="EB76A0B8"/>
    <w:lvl w:ilvl="0" w:tplc="0E66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12BBC2"/>
    <w:multiLevelType w:val="singleLevel"/>
    <w:tmpl w:val="2412BBC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7726F1C"/>
    <w:multiLevelType w:val="hybridMultilevel"/>
    <w:tmpl w:val="FFD06602"/>
    <w:lvl w:ilvl="0" w:tplc="A1965FEA">
      <w:start w:val="24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6" w:hanging="360"/>
      </w:pPr>
    </w:lvl>
    <w:lvl w:ilvl="2" w:tplc="041F001B" w:tentative="1">
      <w:start w:val="1"/>
      <w:numFmt w:val="lowerRoman"/>
      <w:lvlText w:val="%3."/>
      <w:lvlJc w:val="right"/>
      <w:pPr>
        <w:ind w:left="2266" w:hanging="180"/>
      </w:pPr>
    </w:lvl>
    <w:lvl w:ilvl="3" w:tplc="041F000F" w:tentative="1">
      <w:start w:val="1"/>
      <w:numFmt w:val="decimal"/>
      <w:lvlText w:val="%4."/>
      <w:lvlJc w:val="left"/>
      <w:pPr>
        <w:ind w:left="2986" w:hanging="360"/>
      </w:pPr>
    </w:lvl>
    <w:lvl w:ilvl="4" w:tplc="041F0019" w:tentative="1">
      <w:start w:val="1"/>
      <w:numFmt w:val="lowerLetter"/>
      <w:lvlText w:val="%5."/>
      <w:lvlJc w:val="left"/>
      <w:pPr>
        <w:ind w:left="3706" w:hanging="360"/>
      </w:pPr>
    </w:lvl>
    <w:lvl w:ilvl="5" w:tplc="041F001B" w:tentative="1">
      <w:start w:val="1"/>
      <w:numFmt w:val="lowerRoman"/>
      <w:lvlText w:val="%6."/>
      <w:lvlJc w:val="right"/>
      <w:pPr>
        <w:ind w:left="4426" w:hanging="180"/>
      </w:pPr>
    </w:lvl>
    <w:lvl w:ilvl="6" w:tplc="041F000F" w:tentative="1">
      <w:start w:val="1"/>
      <w:numFmt w:val="decimal"/>
      <w:lvlText w:val="%7."/>
      <w:lvlJc w:val="left"/>
      <w:pPr>
        <w:ind w:left="5146" w:hanging="360"/>
      </w:pPr>
    </w:lvl>
    <w:lvl w:ilvl="7" w:tplc="041F0019" w:tentative="1">
      <w:start w:val="1"/>
      <w:numFmt w:val="lowerLetter"/>
      <w:lvlText w:val="%8."/>
      <w:lvlJc w:val="left"/>
      <w:pPr>
        <w:ind w:left="5866" w:hanging="360"/>
      </w:pPr>
    </w:lvl>
    <w:lvl w:ilvl="8" w:tplc="041F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7" w15:restartNumberingAfterBreak="0">
    <w:nsid w:val="2B4F21CD"/>
    <w:multiLevelType w:val="hybridMultilevel"/>
    <w:tmpl w:val="F7F2B68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E4119A"/>
    <w:multiLevelType w:val="hybridMultilevel"/>
    <w:tmpl w:val="80909CBA"/>
    <w:lvl w:ilvl="0" w:tplc="96F4ADD0">
      <w:start w:val="1"/>
      <w:numFmt w:val="lowerLetter"/>
      <w:lvlText w:val="%1."/>
      <w:lvlJc w:val="left"/>
      <w:pPr>
        <w:ind w:left="1186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906" w:hanging="360"/>
      </w:pPr>
    </w:lvl>
    <w:lvl w:ilvl="2" w:tplc="041F001B" w:tentative="1">
      <w:start w:val="1"/>
      <w:numFmt w:val="lowerRoman"/>
      <w:lvlText w:val="%3."/>
      <w:lvlJc w:val="right"/>
      <w:pPr>
        <w:ind w:left="2626" w:hanging="180"/>
      </w:pPr>
    </w:lvl>
    <w:lvl w:ilvl="3" w:tplc="041F000F" w:tentative="1">
      <w:start w:val="1"/>
      <w:numFmt w:val="decimal"/>
      <w:lvlText w:val="%4."/>
      <w:lvlJc w:val="left"/>
      <w:pPr>
        <w:ind w:left="3346" w:hanging="360"/>
      </w:pPr>
    </w:lvl>
    <w:lvl w:ilvl="4" w:tplc="041F0019" w:tentative="1">
      <w:start w:val="1"/>
      <w:numFmt w:val="lowerLetter"/>
      <w:lvlText w:val="%5."/>
      <w:lvlJc w:val="left"/>
      <w:pPr>
        <w:ind w:left="4066" w:hanging="360"/>
      </w:pPr>
    </w:lvl>
    <w:lvl w:ilvl="5" w:tplc="041F001B" w:tentative="1">
      <w:start w:val="1"/>
      <w:numFmt w:val="lowerRoman"/>
      <w:lvlText w:val="%6."/>
      <w:lvlJc w:val="right"/>
      <w:pPr>
        <w:ind w:left="4786" w:hanging="180"/>
      </w:pPr>
    </w:lvl>
    <w:lvl w:ilvl="6" w:tplc="041F000F" w:tentative="1">
      <w:start w:val="1"/>
      <w:numFmt w:val="decimal"/>
      <w:lvlText w:val="%7."/>
      <w:lvlJc w:val="left"/>
      <w:pPr>
        <w:ind w:left="5506" w:hanging="360"/>
      </w:pPr>
    </w:lvl>
    <w:lvl w:ilvl="7" w:tplc="041F0019" w:tentative="1">
      <w:start w:val="1"/>
      <w:numFmt w:val="lowerLetter"/>
      <w:lvlText w:val="%8."/>
      <w:lvlJc w:val="left"/>
      <w:pPr>
        <w:ind w:left="6226" w:hanging="360"/>
      </w:pPr>
    </w:lvl>
    <w:lvl w:ilvl="8" w:tplc="041F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9" w15:restartNumberingAfterBreak="0">
    <w:nsid w:val="38246A4C"/>
    <w:multiLevelType w:val="hybridMultilevel"/>
    <w:tmpl w:val="57ACF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47DDA"/>
    <w:multiLevelType w:val="hybridMultilevel"/>
    <w:tmpl w:val="B406F1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5099E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C7EBA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7341"/>
    <w:multiLevelType w:val="hybridMultilevel"/>
    <w:tmpl w:val="758E3EDE"/>
    <w:lvl w:ilvl="0" w:tplc="44E0ADA0">
      <w:start w:val="24"/>
      <w:numFmt w:val="decimal"/>
      <w:lvlText w:val="%1."/>
      <w:lvlJc w:val="left"/>
      <w:pPr>
        <w:ind w:left="46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4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87C7BFA"/>
    <w:multiLevelType w:val="hybridMultilevel"/>
    <w:tmpl w:val="80909CBA"/>
    <w:lvl w:ilvl="0" w:tplc="96F4ADD0">
      <w:start w:val="1"/>
      <w:numFmt w:val="lowerLetter"/>
      <w:lvlText w:val="%1."/>
      <w:lvlJc w:val="left"/>
      <w:pPr>
        <w:ind w:left="1186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906" w:hanging="360"/>
      </w:pPr>
    </w:lvl>
    <w:lvl w:ilvl="2" w:tplc="041F001B" w:tentative="1">
      <w:start w:val="1"/>
      <w:numFmt w:val="lowerRoman"/>
      <w:lvlText w:val="%3."/>
      <w:lvlJc w:val="right"/>
      <w:pPr>
        <w:ind w:left="2626" w:hanging="180"/>
      </w:pPr>
    </w:lvl>
    <w:lvl w:ilvl="3" w:tplc="041F000F" w:tentative="1">
      <w:start w:val="1"/>
      <w:numFmt w:val="decimal"/>
      <w:lvlText w:val="%4."/>
      <w:lvlJc w:val="left"/>
      <w:pPr>
        <w:ind w:left="3346" w:hanging="360"/>
      </w:pPr>
    </w:lvl>
    <w:lvl w:ilvl="4" w:tplc="041F0019" w:tentative="1">
      <w:start w:val="1"/>
      <w:numFmt w:val="lowerLetter"/>
      <w:lvlText w:val="%5."/>
      <w:lvlJc w:val="left"/>
      <w:pPr>
        <w:ind w:left="4066" w:hanging="360"/>
      </w:pPr>
    </w:lvl>
    <w:lvl w:ilvl="5" w:tplc="041F001B" w:tentative="1">
      <w:start w:val="1"/>
      <w:numFmt w:val="lowerRoman"/>
      <w:lvlText w:val="%6."/>
      <w:lvlJc w:val="right"/>
      <w:pPr>
        <w:ind w:left="4786" w:hanging="180"/>
      </w:pPr>
    </w:lvl>
    <w:lvl w:ilvl="6" w:tplc="041F000F" w:tentative="1">
      <w:start w:val="1"/>
      <w:numFmt w:val="decimal"/>
      <w:lvlText w:val="%7."/>
      <w:lvlJc w:val="left"/>
      <w:pPr>
        <w:ind w:left="5506" w:hanging="360"/>
      </w:pPr>
    </w:lvl>
    <w:lvl w:ilvl="7" w:tplc="041F0019" w:tentative="1">
      <w:start w:val="1"/>
      <w:numFmt w:val="lowerLetter"/>
      <w:lvlText w:val="%8."/>
      <w:lvlJc w:val="left"/>
      <w:pPr>
        <w:ind w:left="6226" w:hanging="360"/>
      </w:pPr>
    </w:lvl>
    <w:lvl w:ilvl="8" w:tplc="041F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0A30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44ABF"/>
    <w:multiLevelType w:val="hybridMultilevel"/>
    <w:tmpl w:val="9B1AA09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24BB"/>
    <w:multiLevelType w:val="hybridMultilevel"/>
    <w:tmpl w:val="8DD840A8"/>
    <w:lvl w:ilvl="0" w:tplc="0E66A9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3B7C7D"/>
    <w:multiLevelType w:val="hybridMultilevel"/>
    <w:tmpl w:val="53844BF8"/>
    <w:lvl w:ilvl="0" w:tplc="0E66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36213A"/>
    <w:multiLevelType w:val="hybridMultilevel"/>
    <w:tmpl w:val="CEC020C8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B7C6E98"/>
    <w:multiLevelType w:val="hybridMultilevel"/>
    <w:tmpl w:val="72C67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353D8"/>
    <w:multiLevelType w:val="hybridMultilevel"/>
    <w:tmpl w:val="A168872A"/>
    <w:lvl w:ilvl="0" w:tplc="2954F41C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1C45D09"/>
    <w:multiLevelType w:val="hybridMultilevel"/>
    <w:tmpl w:val="295C2E7C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3770545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50232"/>
    <w:multiLevelType w:val="hybridMultilevel"/>
    <w:tmpl w:val="4BA8E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374DD"/>
    <w:multiLevelType w:val="hybridMultilevel"/>
    <w:tmpl w:val="1C5C57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81554"/>
    <w:multiLevelType w:val="hybridMultilevel"/>
    <w:tmpl w:val="FBE8AA60"/>
    <w:lvl w:ilvl="0" w:tplc="13248CAA">
      <w:start w:val="23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9" w15:restartNumberingAfterBreak="0">
    <w:nsid w:val="700D6D79"/>
    <w:multiLevelType w:val="hybridMultilevel"/>
    <w:tmpl w:val="242C27A4"/>
    <w:lvl w:ilvl="0" w:tplc="0E66A93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9D7585"/>
    <w:multiLevelType w:val="hybridMultilevel"/>
    <w:tmpl w:val="86282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82ACB"/>
    <w:multiLevelType w:val="hybridMultilevel"/>
    <w:tmpl w:val="A3BE28F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BC3DA5"/>
    <w:multiLevelType w:val="hybridMultilevel"/>
    <w:tmpl w:val="11E26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07A1"/>
    <w:multiLevelType w:val="hybridMultilevel"/>
    <w:tmpl w:val="8EF491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20C04"/>
    <w:multiLevelType w:val="hybridMultilevel"/>
    <w:tmpl w:val="692E62C4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9534207"/>
    <w:multiLevelType w:val="hybridMultilevel"/>
    <w:tmpl w:val="B38C7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4"/>
  </w:num>
  <w:num w:numId="6">
    <w:abstractNumId w:val="7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2"/>
  </w:num>
  <w:num w:numId="10">
    <w:abstractNumId w:val="15"/>
  </w:num>
  <w:num w:numId="11">
    <w:abstractNumId w:val="21"/>
  </w:num>
  <w:num w:numId="12">
    <w:abstractNumId w:val="10"/>
  </w:num>
  <w:num w:numId="13">
    <w:abstractNumId w:val="19"/>
  </w:num>
  <w:num w:numId="14">
    <w:abstractNumId w:val="0"/>
  </w:num>
  <w:num w:numId="15">
    <w:abstractNumId w:val="27"/>
  </w:num>
  <w:num w:numId="16">
    <w:abstractNumId w:val="35"/>
  </w:num>
  <w:num w:numId="17">
    <w:abstractNumId w:val="1"/>
  </w:num>
  <w:num w:numId="18">
    <w:abstractNumId w:val="32"/>
  </w:num>
  <w:num w:numId="19">
    <w:abstractNumId w:val="37"/>
  </w:num>
  <w:num w:numId="20">
    <w:abstractNumId w:val="3"/>
  </w:num>
  <w:num w:numId="21">
    <w:abstractNumId w:val="29"/>
  </w:num>
  <w:num w:numId="22">
    <w:abstractNumId w:val="30"/>
  </w:num>
  <w:num w:numId="23">
    <w:abstractNumId w:val="14"/>
  </w:num>
  <w:num w:numId="24">
    <w:abstractNumId w:val="5"/>
  </w:num>
  <w:num w:numId="25">
    <w:abstractNumId w:val="39"/>
  </w:num>
  <w:num w:numId="26">
    <w:abstractNumId w:val="17"/>
  </w:num>
  <w:num w:numId="27">
    <w:abstractNumId w:val="28"/>
  </w:num>
  <w:num w:numId="28">
    <w:abstractNumId w:val="20"/>
  </w:num>
  <w:num w:numId="29">
    <w:abstractNumId w:val="40"/>
  </w:num>
  <w:num w:numId="30">
    <w:abstractNumId w:val="46"/>
  </w:num>
  <w:num w:numId="31">
    <w:abstractNumId w:val="13"/>
  </w:num>
  <w:num w:numId="32">
    <w:abstractNumId w:val="34"/>
  </w:num>
  <w:num w:numId="33">
    <w:abstractNumId w:val="45"/>
  </w:num>
  <w:num w:numId="34">
    <w:abstractNumId w:val="31"/>
  </w:num>
  <w:num w:numId="35">
    <w:abstractNumId w:val="43"/>
  </w:num>
  <w:num w:numId="36">
    <w:abstractNumId w:val="23"/>
  </w:num>
  <w:num w:numId="37">
    <w:abstractNumId w:val="44"/>
  </w:num>
  <w:num w:numId="38">
    <w:abstractNumId w:val="33"/>
  </w:num>
  <w:num w:numId="39">
    <w:abstractNumId w:val="11"/>
  </w:num>
  <w:num w:numId="40">
    <w:abstractNumId w:val="2"/>
  </w:num>
  <w:num w:numId="41">
    <w:abstractNumId w:val="38"/>
  </w:num>
  <w:num w:numId="42">
    <w:abstractNumId w:val="8"/>
  </w:num>
  <w:num w:numId="43">
    <w:abstractNumId w:val="41"/>
  </w:num>
  <w:num w:numId="44">
    <w:abstractNumId w:val="25"/>
  </w:num>
  <w:num w:numId="45">
    <w:abstractNumId w:val="18"/>
  </w:num>
  <w:num w:numId="46">
    <w:abstractNumId w:val="16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22B4"/>
    <w:rsid w:val="0001301D"/>
    <w:rsid w:val="0002702F"/>
    <w:rsid w:val="000344D2"/>
    <w:rsid w:val="00037887"/>
    <w:rsid w:val="00043C55"/>
    <w:rsid w:val="000524AB"/>
    <w:rsid w:val="00075E9F"/>
    <w:rsid w:val="00083BDD"/>
    <w:rsid w:val="000851E1"/>
    <w:rsid w:val="00094CFA"/>
    <w:rsid w:val="000A17F5"/>
    <w:rsid w:val="000D04A5"/>
    <w:rsid w:val="000D5F03"/>
    <w:rsid w:val="000E23A3"/>
    <w:rsid w:val="000E32C7"/>
    <w:rsid w:val="000E39CA"/>
    <w:rsid w:val="000E3D9E"/>
    <w:rsid w:val="000F71C6"/>
    <w:rsid w:val="00104579"/>
    <w:rsid w:val="00111AC8"/>
    <w:rsid w:val="00113947"/>
    <w:rsid w:val="00122A53"/>
    <w:rsid w:val="00123396"/>
    <w:rsid w:val="00126859"/>
    <w:rsid w:val="00134356"/>
    <w:rsid w:val="0014401F"/>
    <w:rsid w:val="0014662D"/>
    <w:rsid w:val="00150555"/>
    <w:rsid w:val="00171BFD"/>
    <w:rsid w:val="00176FDC"/>
    <w:rsid w:val="00180626"/>
    <w:rsid w:val="00190B57"/>
    <w:rsid w:val="00194192"/>
    <w:rsid w:val="00195FEB"/>
    <w:rsid w:val="001A1B82"/>
    <w:rsid w:val="001A2B19"/>
    <w:rsid w:val="001A40D9"/>
    <w:rsid w:val="001A558A"/>
    <w:rsid w:val="001A793A"/>
    <w:rsid w:val="001B7D13"/>
    <w:rsid w:val="001D0DA6"/>
    <w:rsid w:val="001E22CB"/>
    <w:rsid w:val="001E23B5"/>
    <w:rsid w:val="001E4CFA"/>
    <w:rsid w:val="001F76D7"/>
    <w:rsid w:val="00201504"/>
    <w:rsid w:val="002077B4"/>
    <w:rsid w:val="00211151"/>
    <w:rsid w:val="00213BA3"/>
    <w:rsid w:val="00222B27"/>
    <w:rsid w:val="00226D9F"/>
    <w:rsid w:val="002339AB"/>
    <w:rsid w:val="002361A5"/>
    <w:rsid w:val="00252897"/>
    <w:rsid w:val="002571AE"/>
    <w:rsid w:val="002618E3"/>
    <w:rsid w:val="00265065"/>
    <w:rsid w:val="00266C6B"/>
    <w:rsid w:val="00267D12"/>
    <w:rsid w:val="0027231A"/>
    <w:rsid w:val="0027579D"/>
    <w:rsid w:val="00276CD1"/>
    <w:rsid w:val="002804B2"/>
    <w:rsid w:val="002836BC"/>
    <w:rsid w:val="0029032A"/>
    <w:rsid w:val="00291EB3"/>
    <w:rsid w:val="002937F3"/>
    <w:rsid w:val="00293904"/>
    <w:rsid w:val="00293FF3"/>
    <w:rsid w:val="00295A10"/>
    <w:rsid w:val="002A11D4"/>
    <w:rsid w:val="002A2B7B"/>
    <w:rsid w:val="002B5D01"/>
    <w:rsid w:val="002B66F4"/>
    <w:rsid w:val="002D3B1A"/>
    <w:rsid w:val="002D4294"/>
    <w:rsid w:val="002D75EE"/>
    <w:rsid w:val="002E5F09"/>
    <w:rsid w:val="002F501E"/>
    <w:rsid w:val="00307D35"/>
    <w:rsid w:val="00307FC7"/>
    <w:rsid w:val="00331203"/>
    <w:rsid w:val="003314DE"/>
    <w:rsid w:val="00337690"/>
    <w:rsid w:val="0035221C"/>
    <w:rsid w:val="00357CC8"/>
    <w:rsid w:val="00377109"/>
    <w:rsid w:val="00380261"/>
    <w:rsid w:val="0038573F"/>
    <w:rsid w:val="003863E5"/>
    <w:rsid w:val="00386521"/>
    <w:rsid w:val="00387BEE"/>
    <w:rsid w:val="003A0EB1"/>
    <w:rsid w:val="003A602E"/>
    <w:rsid w:val="003B0029"/>
    <w:rsid w:val="003B5578"/>
    <w:rsid w:val="003C3165"/>
    <w:rsid w:val="003C5F3F"/>
    <w:rsid w:val="003C68D3"/>
    <w:rsid w:val="003C768B"/>
    <w:rsid w:val="003D1173"/>
    <w:rsid w:val="003D6DAB"/>
    <w:rsid w:val="003E6085"/>
    <w:rsid w:val="003F2A90"/>
    <w:rsid w:val="003F372E"/>
    <w:rsid w:val="003F6335"/>
    <w:rsid w:val="00401BCC"/>
    <w:rsid w:val="004036F4"/>
    <w:rsid w:val="00406841"/>
    <w:rsid w:val="00425760"/>
    <w:rsid w:val="00426B76"/>
    <w:rsid w:val="004273E4"/>
    <w:rsid w:val="004327CB"/>
    <w:rsid w:val="004336C4"/>
    <w:rsid w:val="004361A9"/>
    <w:rsid w:val="00455470"/>
    <w:rsid w:val="00464AF1"/>
    <w:rsid w:val="004653DD"/>
    <w:rsid w:val="00465D3F"/>
    <w:rsid w:val="00467E6A"/>
    <w:rsid w:val="0047096E"/>
    <w:rsid w:val="00473B2E"/>
    <w:rsid w:val="00476065"/>
    <w:rsid w:val="0048029B"/>
    <w:rsid w:val="00486F70"/>
    <w:rsid w:val="00490D45"/>
    <w:rsid w:val="004912A8"/>
    <w:rsid w:val="004A05B7"/>
    <w:rsid w:val="004A07DD"/>
    <w:rsid w:val="004A3832"/>
    <w:rsid w:val="004B0EB8"/>
    <w:rsid w:val="004B3BE3"/>
    <w:rsid w:val="004B7494"/>
    <w:rsid w:val="004C155C"/>
    <w:rsid w:val="004C70C7"/>
    <w:rsid w:val="004E2DE6"/>
    <w:rsid w:val="004E31D9"/>
    <w:rsid w:val="004E39D4"/>
    <w:rsid w:val="004E4DBD"/>
    <w:rsid w:val="004E5BB7"/>
    <w:rsid w:val="004F5FAC"/>
    <w:rsid w:val="0050290B"/>
    <w:rsid w:val="005147CE"/>
    <w:rsid w:val="005162D8"/>
    <w:rsid w:val="00551315"/>
    <w:rsid w:val="005653D7"/>
    <w:rsid w:val="00583B77"/>
    <w:rsid w:val="00585575"/>
    <w:rsid w:val="00587866"/>
    <w:rsid w:val="005953E6"/>
    <w:rsid w:val="005A7C31"/>
    <w:rsid w:val="005B0B8C"/>
    <w:rsid w:val="005B39C7"/>
    <w:rsid w:val="005B5575"/>
    <w:rsid w:val="005C0D2F"/>
    <w:rsid w:val="005C71AD"/>
    <w:rsid w:val="005D421C"/>
    <w:rsid w:val="005E5756"/>
    <w:rsid w:val="005F35BA"/>
    <w:rsid w:val="005F5E00"/>
    <w:rsid w:val="0060330E"/>
    <w:rsid w:val="00632D4A"/>
    <w:rsid w:val="006359FD"/>
    <w:rsid w:val="00646609"/>
    <w:rsid w:val="00653869"/>
    <w:rsid w:val="006676A9"/>
    <w:rsid w:val="006750BF"/>
    <w:rsid w:val="00675F1C"/>
    <w:rsid w:val="00683600"/>
    <w:rsid w:val="0068689A"/>
    <w:rsid w:val="00687313"/>
    <w:rsid w:val="006B2623"/>
    <w:rsid w:val="006B7DB1"/>
    <w:rsid w:val="006C1766"/>
    <w:rsid w:val="006C59EA"/>
    <w:rsid w:val="006D5156"/>
    <w:rsid w:val="006E4AD4"/>
    <w:rsid w:val="006F1E98"/>
    <w:rsid w:val="006F549A"/>
    <w:rsid w:val="006F7772"/>
    <w:rsid w:val="00702AA3"/>
    <w:rsid w:val="007119A4"/>
    <w:rsid w:val="00720411"/>
    <w:rsid w:val="00721371"/>
    <w:rsid w:val="00725A24"/>
    <w:rsid w:val="00734324"/>
    <w:rsid w:val="0073446A"/>
    <w:rsid w:val="00741B9E"/>
    <w:rsid w:val="00747A9B"/>
    <w:rsid w:val="007529FC"/>
    <w:rsid w:val="0076303C"/>
    <w:rsid w:val="007648A7"/>
    <w:rsid w:val="00765B95"/>
    <w:rsid w:val="00770689"/>
    <w:rsid w:val="00785E8B"/>
    <w:rsid w:val="00791978"/>
    <w:rsid w:val="007A59B6"/>
    <w:rsid w:val="007B2076"/>
    <w:rsid w:val="007C246B"/>
    <w:rsid w:val="007C32E6"/>
    <w:rsid w:val="007D12F4"/>
    <w:rsid w:val="007E339C"/>
    <w:rsid w:val="007F1390"/>
    <w:rsid w:val="007F23F5"/>
    <w:rsid w:val="007F3D0E"/>
    <w:rsid w:val="007F7EC6"/>
    <w:rsid w:val="008137D8"/>
    <w:rsid w:val="00826CBB"/>
    <w:rsid w:val="00835A12"/>
    <w:rsid w:val="0084078A"/>
    <w:rsid w:val="00840801"/>
    <w:rsid w:val="00843E37"/>
    <w:rsid w:val="0084408B"/>
    <w:rsid w:val="008527EC"/>
    <w:rsid w:val="00856EBD"/>
    <w:rsid w:val="00861350"/>
    <w:rsid w:val="008924D9"/>
    <w:rsid w:val="0089723E"/>
    <w:rsid w:val="008A5511"/>
    <w:rsid w:val="008E5DC4"/>
    <w:rsid w:val="008F357E"/>
    <w:rsid w:val="00900722"/>
    <w:rsid w:val="00920802"/>
    <w:rsid w:val="009215A8"/>
    <w:rsid w:val="009230F5"/>
    <w:rsid w:val="00936492"/>
    <w:rsid w:val="00937606"/>
    <w:rsid w:val="0094455A"/>
    <w:rsid w:val="009453A9"/>
    <w:rsid w:val="00953E40"/>
    <w:rsid w:val="009641B1"/>
    <w:rsid w:val="00986AEB"/>
    <w:rsid w:val="00997B34"/>
    <w:rsid w:val="009A7943"/>
    <w:rsid w:val="009B00FA"/>
    <w:rsid w:val="009B5C78"/>
    <w:rsid w:val="009C5923"/>
    <w:rsid w:val="009C6011"/>
    <w:rsid w:val="009D1538"/>
    <w:rsid w:val="009D4C26"/>
    <w:rsid w:val="009D4D4F"/>
    <w:rsid w:val="009E1F1D"/>
    <w:rsid w:val="009F3B68"/>
    <w:rsid w:val="009F40AB"/>
    <w:rsid w:val="009F4CDB"/>
    <w:rsid w:val="00A00007"/>
    <w:rsid w:val="00A02903"/>
    <w:rsid w:val="00A0594E"/>
    <w:rsid w:val="00A27396"/>
    <w:rsid w:val="00A37162"/>
    <w:rsid w:val="00A4087A"/>
    <w:rsid w:val="00A41620"/>
    <w:rsid w:val="00A504B3"/>
    <w:rsid w:val="00A5223F"/>
    <w:rsid w:val="00A52FE0"/>
    <w:rsid w:val="00A64B27"/>
    <w:rsid w:val="00A64F65"/>
    <w:rsid w:val="00A76582"/>
    <w:rsid w:val="00A8221D"/>
    <w:rsid w:val="00A878C8"/>
    <w:rsid w:val="00A9304A"/>
    <w:rsid w:val="00A93F61"/>
    <w:rsid w:val="00AB41BA"/>
    <w:rsid w:val="00AB673C"/>
    <w:rsid w:val="00AC6F35"/>
    <w:rsid w:val="00AE17C0"/>
    <w:rsid w:val="00AE2E67"/>
    <w:rsid w:val="00AE5D04"/>
    <w:rsid w:val="00AF7432"/>
    <w:rsid w:val="00B0122E"/>
    <w:rsid w:val="00B02C84"/>
    <w:rsid w:val="00B11F28"/>
    <w:rsid w:val="00B16556"/>
    <w:rsid w:val="00B2517C"/>
    <w:rsid w:val="00B2527B"/>
    <w:rsid w:val="00B313FD"/>
    <w:rsid w:val="00B51C73"/>
    <w:rsid w:val="00B6242A"/>
    <w:rsid w:val="00B62CC7"/>
    <w:rsid w:val="00B754CE"/>
    <w:rsid w:val="00B82D09"/>
    <w:rsid w:val="00B8591C"/>
    <w:rsid w:val="00B93E28"/>
    <w:rsid w:val="00BA3150"/>
    <w:rsid w:val="00BB531F"/>
    <w:rsid w:val="00BC0947"/>
    <w:rsid w:val="00BC3599"/>
    <w:rsid w:val="00BC400C"/>
    <w:rsid w:val="00BD6076"/>
    <w:rsid w:val="00BE1DB1"/>
    <w:rsid w:val="00BF4EE4"/>
    <w:rsid w:val="00BF5AAE"/>
    <w:rsid w:val="00C0304E"/>
    <w:rsid w:val="00C110E5"/>
    <w:rsid w:val="00C202DC"/>
    <w:rsid w:val="00C20638"/>
    <w:rsid w:val="00C2328D"/>
    <w:rsid w:val="00C300F3"/>
    <w:rsid w:val="00C364D5"/>
    <w:rsid w:val="00C369CD"/>
    <w:rsid w:val="00C36F38"/>
    <w:rsid w:val="00C6131A"/>
    <w:rsid w:val="00C80169"/>
    <w:rsid w:val="00C94B27"/>
    <w:rsid w:val="00C97F4E"/>
    <w:rsid w:val="00CA1385"/>
    <w:rsid w:val="00CA2F63"/>
    <w:rsid w:val="00CB14E7"/>
    <w:rsid w:val="00CC4377"/>
    <w:rsid w:val="00CC5734"/>
    <w:rsid w:val="00CC6719"/>
    <w:rsid w:val="00CD4D00"/>
    <w:rsid w:val="00CF34A7"/>
    <w:rsid w:val="00D03C68"/>
    <w:rsid w:val="00D04D5A"/>
    <w:rsid w:val="00D21078"/>
    <w:rsid w:val="00D33134"/>
    <w:rsid w:val="00D53DD5"/>
    <w:rsid w:val="00D627BD"/>
    <w:rsid w:val="00D62AA2"/>
    <w:rsid w:val="00D711E8"/>
    <w:rsid w:val="00D75695"/>
    <w:rsid w:val="00D76043"/>
    <w:rsid w:val="00D76E58"/>
    <w:rsid w:val="00D92D7B"/>
    <w:rsid w:val="00DB5929"/>
    <w:rsid w:val="00DC3C68"/>
    <w:rsid w:val="00DC7495"/>
    <w:rsid w:val="00DD04DF"/>
    <w:rsid w:val="00DD4376"/>
    <w:rsid w:val="00DD54C4"/>
    <w:rsid w:val="00DE3FAB"/>
    <w:rsid w:val="00DF07CE"/>
    <w:rsid w:val="00DF171F"/>
    <w:rsid w:val="00DF230D"/>
    <w:rsid w:val="00DF4EAC"/>
    <w:rsid w:val="00E036B6"/>
    <w:rsid w:val="00E05ECC"/>
    <w:rsid w:val="00E11BF4"/>
    <w:rsid w:val="00E20EF4"/>
    <w:rsid w:val="00E344F8"/>
    <w:rsid w:val="00E35ACD"/>
    <w:rsid w:val="00E50D5B"/>
    <w:rsid w:val="00E54508"/>
    <w:rsid w:val="00E55D93"/>
    <w:rsid w:val="00E726E2"/>
    <w:rsid w:val="00E76349"/>
    <w:rsid w:val="00E9034D"/>
    <w:rsid w:val="00E90A43"/>
    <w:rsid w:val="00E93A03"/>
    <w:rsid w:val="00E94984"/>
    <w:rsid w:val="00EA4D8A"/>
    <w:rsid w:val="00EA744F"/>
    <w:rsid w:val="00EB33FC"/>
    <w:rsid w:val="00EB5086"/>
    <w:rsid w:val="00EC2104"/>
    <w:rsid w:val="00ED3775"/>
    <w:rsid w:val="00ED3962"/>
    <w:rsid w:val="00ED5986"/>
    <w:rsid w:val="00EE28AB"/>
    <w:rsid w:val="00EE397F"/>
    <w:rsid w:val="00EE66BD"/>
    <w:rsid w:val="00EF0E17"/>
    <w:rsid w:val="00EF30FB"/>
    <w:rsid w:val="00F02408"/>
    <w:rsid w:val="00F13C00"/>
    <w:rsid w:val="00F16798"/>
    <w:rsid w:val="00F30458"/>
    <w:rsid w:val="00F3315B"/>
    <w:rsid w:val="00F537B6"/>
    <w:rsid w:val="00F649CE"/>
    <w:rsid w:val="00F66086"/>
    <w:rsid w:val="00F724D9"/>
    <w:rsid w:val="00F74299"/>
    <w:rsid w:val="00F74708"/>
    <w:rsid w:val="00F75DFF"/>
    <w:rsid w:val="00F7687A"/>
    <w:rsid w:val="00F92533"/>
    <w:rsid w:val="00F9419C"/>
    <w:rsid w:val="00F94B22"/>
    <w:rsid w:val="00FA55DE"/>
    <w:rsid w:val="00FA6AFD"/>
    <w:rsid w:val="00FC66CB"/>
    <w:rsid w:val="00FC6DFE"/>
    <w:rsid w:val="00FC7397"/>
    <w:rsid w:val="00FC781E"/>
    <w:rsid w:val="00FD552B"/>
    <w:rsid w:val="00FE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7CEF9"/>
  <w15:docId w15:val="{E549745E-697C-4797-B7D2-B6B5F25D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AC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1A558A"/>
    <w:pPr>
      <w:widowControl w:val="0"/>
      <w:spacing w:after="200" w:line="276" w:lineRule="auto"/>
      <w:ind w:left="534" w:hanging="428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558A"/>
    <w:rPr>
      <w:rFonts w:ascii="Calibri" w:eastAsia="Calibri" w:hAnsi="Calibri"/>
      <w:lang w:val="en-US"/>
    </w:rPr>
  </w:style>
  <w:style w:type="character" w:customStyle="1" w:styleId="Gvdemetni0">
    <w:name w:val="Gövde metni_"/>
    <w:basedOn w:val="VarsaylanParagrafYazTipi"/>
    <w:link w:val="Gvdemetni1"/>
    <w:rsid w:val="001A558A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A558A"/>
    <w:pPr>
      <w:shd w:val="clear" w:color="auto" w:fill="FFFFFF"/>
      <w:spacing w:after="180" w:line="0" w:lineRule="atLeast"/>
    </w:pPr>
    <w:rPr>
      <w:sz w:val="23"/>
      <w:szCs w:val="23"/>
    </w:rPr>
  </w:style>
  <w:style w:type="paragraph" w:customStyle="1" w:styleId="Gvdemetni10">
    <w:name w:val="Gövde metni1"/>
    <w:basedOn w:val="Normal"/>
    <w:uiPriority w:val="99"/>
    <w:rsid w:val="001A558A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  <w:style w:type="paragraph" w:customStyle="1" w:styleId="Default">
    <w:name w:val="Default"/>
    <w:rsid w:val="009B5C7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110E5"/>
    <w:rPr>
      <w:color w:val="66666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000C-A710-446C-AA17-665B6A5D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cp:lastPrinted>2026-01-16T12:20:00Z</cp:lastPrinted>
  <dcterms:created xsi:type="dcterms:W3CDTF">2026-06-25T12:07:00Z</dcterms:created>
  <dcterms:modified xsi:type="dcterms:W3CDTF">2026-06-25T12:07:00Z</dcterms:modified>
</cp:coreProperties>
</file>