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29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8080"/>
      </w:tblGrid>
      <w:tr w:rsidR="007D10DE" w:rsidRPr="008512E5" w14:paraId="79B24927" w14:textId="77777777" w:rsidTr="006B229C">
        <w:trPr>
          <w:trHeight w:val="1134"/>
        </w:trPr>
        <w:tc>
          <w:tcPr>
            <w:tcW w:w="1537" w:type="dxa"/>
          </w:tcPr>
          <w:p w14:paraId="7D9FD5D4" w14:textId="77777777" w:rsidR="0038792A" w:rsidRPr="008512E5" w:rsidRDefault="0038792A" w:rsidP="002A73C8">
            <w:pPr>
              <w:pStyle w:val="Balk2"/>
              <w:spacing w:before="120" w:after="120" w:line="360" w:lineRule="auto"/>
              <w:ind w:right="3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12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523" w:type="dxa"/>
            <w:shd w:val="clear" w:color="auto" w:fill="auto"/>
          </w:tcPr>
          <w:p w14:paraId="2B7319D2" w14:textId="1CED25BD" w:rsidR="00F53DF1" w:rsidRPr="008512E5" w:rsidRDefault="00B0117B" w:rsidP="002A73C8">
            <w:pPr>
              <w:pStyle w:val="ListeParagraf"/>
              <w:widowControl w:val="0"/>
              <w:numPr>
                <w:ilvl w:val="0"/>
                <w:numId w:val="12"/>
              </w:numPr>
              <w:tabs>
                <w:tab w:val="left" w:pos="734"/>
              </w:tabs>
              <w:autoSpaceDE w:val="0"/>
              <w:autoSpaceDN w:val="0"/>
              <w:spacing w:before="120" w:after="120" w:line="276" w:lineRule="auto"/>
              <w:ind w:left="340" w:right="34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1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Ürün, kronik yaraların tedavisinde kullanıma uygun </w:t>
            </w:r>
            <w:proofErr w:type="spellStart"/>
            <w:r w:rsidRPr="00B01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olmalıdır.</w:t>
            </w:r>
          </w:p>
        </w:tc>
      </w:tr>
      <w:tr w:rsidR="007D10DE" w:rsidRPr="008512E5" w14:paraId="505517D2" w14:textId="77777777" w:rsidTr="006B229C">
        <w:trPr>
          <w:trHeight w:val="1117"/>
        </w:trPr>
        <w:tc>
          <w:tcPr>
            <w:tcW w:w="1537" w:type="dxa"/>
          </w:tcPr>
          <w:p w14:paraId="47AD6264" w14:textId="77777777" w:rsidR="0038792A" w:rsidRPr="008512E5" w:rsidRDefault="0038792A" w:rsidP="002A73C8">
            <w:pPr>
              <w:pStyle w:val="Balk2"/>
              <w:spacing w:before="120" w:after="120" w:line="360" w:lineRule="auto"/>
              <w:ind w:right="3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12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SM</w:t>
            </w:r>
            <w:proofErr w:type="spellEnd"/>
            <w:r w:rsidRPr="008512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Malzeme Tanımlama Bilgileri: </w:t>
            </w:r>
          </w:p>
        </w:tc>
        <w:tc>
          <w:tcPr>
            <w:tcW w:w="8523" w:type="dxa"/>
            <w:shd w:val="clear" w:color="auto" w:fill="auto"/>
          </w:tcPr>
          <w:p w14:paraId="61A46EAB" w14:textId="351CB349" w:rsidR="005B07AE" w:rsidRPr="008512E5" w:rsidRDefault="005B07AE" w:rsidP="002A73C8">
            <w:pPr>
              <w:widowControl w:val="0"/>
              <w:numPr>
                <w:ilvl w:val="0"/>
                <w:numId w:val="12"/>
              </w:numPr>
              <w:spacing w:before="120" w:after="120" w:line="276" w:lineRule="auto"/>
              <w:ind w:left="340" w:right="3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Ürünün muhtelif ebatları olmalıdır.</w:t>
            </w:r>
          </w:p>
          <w:p w14:paraId="7C3675E0" w14:textId="77777777" w:rsidR="00F53DF1" w:rsidRPr="008512E5" w:rsidRDefault="005B07AE" w:rsidP="002A73C8">
            <w:pPr>
              <w:pStyle w:val="ListeParagraf"/>
              <w:widowControl w:val="0"/>
              <w:numPr>
                <w:ilvl w:val="0"/>
                <w:numId w:val="12"/>
              </w:numPr>
              <w:tabs>
                <w:tab w:val="left" w:pos="481"/>
              </w:tabs>
              <w:autoSpaceDE w:val="0"/>
              <w:autoSpaceDN w:val="0"/>
              <w:spacing w:before="120" w:after="120" w:line="276" w:lineRule="auto"/>
              <w:ind w:left="340" w:right="34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Ondalık kesirleri istenilen basamağa göre yuvarlarken önce yuvarlanacak basamağın sağındaki ilk rakama bakılır. Bu rakam 5’e eşit veya 5’ten büyük ise yuvarlanacak basamaktaki rakam 1 artırılır ve bu basamağın sağındaki diğer basamaklar atılır.5’ten küçük ise yuvarlanacak basamaktaki rakam değişmez ve bu basamağın sağındaki diğer basamaklar </w:t>
            </w:r>
            <w:r w:rsidR="00080C13"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atılır.</w:t>
            </w:r>
          </w:p>
        </w:tc>
      </w:tr>
      <w:tr w:rsidR="007D10DE" w:rsidRPr="008512E5" w14:paraId="2FF187E6" w14:textId="77777777" w:rsidTr="006B229C">
        <w:trPr>
          <w:trHeight w:val="559"/>
        </w:trPr>
        <w:tc>
          <w:tcPr>
            <w:tcW w:w="1537" w:type="dxa"/>
          </w:tcPr>
          <w:p w14:paraId="6B7FC075" w14:textId="77777777" w:rsidR="0038792A" w:rsidRPr="008512E5" w:rsidRDefault="0038792A" w:rsidP="00B93C37">
            <w:pPr>
              <w:pStyle w:val="Balk2"/>
              <w:spacing w:before="120" w:after="120" w:line="360" w:lineRule="auto"/>
              <w:ind w:left="340" w:right="3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12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14:paraId="1F073B4C" w14:textId="77777777" w:rsidR="0038792A" w:rsidRPr="008512E5" w:rsidRDefault="0038792A" w:rsidP="00B93C37">
            <w:pPr>
              <w:pStyle w:val="Balk2"/>
              <w:spacing w:before="120" w:after="120" w:line="360" w:lineRule="auto"/>
              <w:ind w:left="340" w:right="3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23" w:type="dxa"/>
            <w:shd w:val="clear" w:color="auto" w:fill="auto"/>
          </w:tcPr>
          <w:p w14:paraId="2A36A629" w14:textId="4619B720" w:rsidR="006B229C" w:rsidRPr="00071C17" w:rsidRDefault="00071C17" w:rsidP="00071C17">
            <w:pPr>
              <w:tabs>
                <w:tab w:val="left" w:pos="284"/>
                <w:tab w:val="left" w:pos="426"/>
              </w:tabs>
              <w:spacing w:before="120" w:after="120" w:line="276" w:lineRule="auto"/>
              <w:ind w:right="3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5. </w:t>
            </w:r>
            <w:r w:rsidR="005B07AE" w:rsidRPr="00071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içeriğ</w:t>
            </w:r>
            <w:r w:rsidR="00FC45A4" w:rsidRPr="00071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inde</w:t>
            </w:r>
            <w:r w:rsidRPr="00071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ki </w:t>
            </w:r>
            <w:proofErr w:type="spellStart"/>
            <w:r w:rsidRPr="00071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kollajen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71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sentetik veya hayvan kaynaklı olmalıdır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="006B229C" w:rsidRPr="00071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yalüronik</w:t>
            </w:r>
            <w:proofErr w:type="spellEnd"/>
            <w:r w:rsidR="006B229C" w:rsidRPr="00071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asit </w:t>
            </w:r>
            <w:r w:rsidR="000D15BD" w:rsidRPr="00071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veya aminoasit </w:t>
            </w:r>
            <w:proofErr w:type="spellStart"/>
            <w:r w:rsidR="000D15BD" w:rsidRPr="00071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kombanisyonu</w:t>
            </w:r>
            <w:proofErr w:type="spellEnd"/>
            <w:r w:rsidR="000D15BD" w:rsidRPr="00071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içermelidir.</w:t>
            </w:r>
          </w:p>
          <w:p w14:paraId="0D913C1A" w14:textId="77777777" w:rsidR="005B07AE" w:rsidRPr="008512E5" w:rsidRDefault="004967AC" w:rsidP="002A73C8">
            <w:pPr>
              <w:pStyle w:val="ListeParagraf"/>
              <w:widowControl w:val="0"/>
              <w:numPr>
                <w:ilvl w:val="0"/>
                <w:numId w:val="12"/>
              </w:numPr>
              <w:tabs>
                <w:tab w:val="left" w:pos="481"/>
              </w:tabs>
              <w:autoSpaceDE w:val="0"/>
              <w:autoSpaceDN w:val="0"/>
              <w:spacing w:before="120" w:after="120" w:line="276" w:lineRule="auto"/>
              <w:ind w:left="340" w:right="34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d</w:t>
            </w:r>
            <w:r w:rsidR="005B07AE"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oğal yapısını korumuş </w:t>
            </w:r>
            <w:proofErr w:type="spellStart"/>
            <w:r w:rsidR="005B07AE"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kollajen</w:t>
            </w:r>
            <w:proofErr w:type="spellEnd"/>
            <w:r w:rsidR="005B07AE"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olmalıdır.</w:t>
            </w:r>
          </w:p>
          <w:p w14:paraId="17BB76AF" w14:textId="00A439D0" w:rsidR="00D35342" w:rsidRPr="008512E5" w:rsidRDefault="004967AC" w:rsidP="002A73C8">
            <w:pPr>
              <w:pStyle w:val="ListeParagraf"/>
              <w:widowControl w:val="0"/>
              <w:numPr>
                <w:ilvl w:val="0"/>
                <w:numId w:val="12"/>
              </w:numPr>
              <w:tabs>
                <w:tab w:val="left" w:pos="619"/>
              </w:tabs>
              <w:autoSpaceDE w:val="0"/>
              <w:autoSpaceDN w:val="0"/>
              <w:spacing w:before="120" w:after="120" w:line="276" w:lineRule="auto"/>
              <w:ind w:left="340" w:right="34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r w:rsidR="00C81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dokuların yapısına ve fizyolojisine uyumsuz olmamalıdır.</w:t>
            </w:r>
          </w:p>
          <w:p w14:paraId="0DC4C4C2" w14:textId="77777777" w:rsidR="00D35342" w:rsidRPr="008512E5" w:rsidRDefault="00B26896" w:rsidP="002A73C8">
            <w:pPr>
              <w:pStyle w:val="ListeParagraf"/>
              <w:widowControl w:val="0"/>
              <w:numPr>
                <w:ilvl w:val="0"/>
                <w:numId w:val="12"/>
              </w:numPr>
              <w:tabs>
                <w:tab w:val="left" w:pos="619"/>
              </w:tabs>
              <w:autoSpaceDE w:val="0"/>
              <w:autoSpaceDN w:val="0"/>
              <w:spacing w:before="120" w:after="120" w:line="276" w:lineRule="auto"/>
              <w:ind w:left="340" w:right="34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ped formunda olmalı yara alanında kolaylıkla uygulanabilmeli ve zamanla emilip çözülebilme</w:t>
            </w:r>
            <w:r w:rsidR="00704E49"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 gereklidir.</w:t>
            </w:r>
          </w:p>
          <w:p w14:paraId="50BD0E42" w14:textId="14429FC8" w:rsidR="00DA7834" w:rsidRPr="008512E5" w:rsidRDefault="00F53DF1" w:rsidP="002A73C8">
            <w:pPr>
              <w:pStyle w:val="ListeParagraf"/>
              <w:widowControl w:val="0"/>
              <w:numPr>
                <w:ilvl w:val="0"/>
                <w:numId w:val="12"/>
              </w:numPr>
              <w:tabs>
                <w:tab w:val="left" w:pos="619"/>
              </w:tabs>
              <w:autoSpaceDE w:val="0"/>
              <w:autoSpaceDN w:val="0"/>
              <w:spacing w:before="120" w:after="120" w:line="276" w:lineRule="auto"/>
              <w:ind w:left="340" w:right="34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Ürün, </w:t>
            </w:r>
            <w:r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yeni doku oluşması için </w:t>
            </w:r>
            <w:proofErr w:type="spellStart"/>
            <w:r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fib</w:t>
            </w:r>
            <w:r w:rsidR="00C81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</w:t>
            </w:r>
            <w:r w:rsidR="00506E9D"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lastlara</w:t>
            </w:r>
            <w:proofErr w:type="spellEnd"/>
            <w:r w:rsidR="00506E9D"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</w:t>
            </w:r>
            <w:r w:rsidR="001F6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</w:t>
            </w:r>
            <w:r w:rsidR="00506E9D"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6E9D"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fibrositlere</w:t>
            </w:r>
            <w:proofErr w:type="spellEnd"/>
            <w:r w:rsidR="002A7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06E9D"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bağlanmalı, hücrelerin yönlendirilmiş migrasyonuna yardımcı</w:t>
            </w:r>
            <w:r w:rsidR="002A7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06E9D"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olmalı </w:t>
            </w:r>
            <w:r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 hasarlı dokunun</w:t>
            </w:r>
            <w:r w:rsidR="002A7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yerine geçmelidir.</w:t>
            </w:r>
          </w:p>
          <w:p w14:paraId="7FD8D443" w14:textId="77777777" w:rsidR="00F53DF1" w:rsidRPr="008512E5" w:rsidRDefault="004967AC" w:rsidP="002A73C8">
            <w:pPr>
              <w:pStyle w:val="ListeParagraf"/>
              <w:widowControl w:val="0"/>
              <w:numPr>
                <w:ilvl w:val="0"/>
                <w:numId w:val="12"/>
              </w:numPr>
              <w:tabs>
                <w:tab w:val="left" w:pos="619"/>
              </w:tabs>
              <w:autoSpaceDE w:val="0"/>
              <w:autoSpaceDN w:val="0"/>
              <w:spacing w:before="120" w:after="120" w:line="276" w:lineRule="auto"/>
              <w:ind w:left="340" w:right="34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proofErr w:type="spellStart"/>
            <w:r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F53DF1"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oksik</w:t>
            </w:r>
            <w:proofErr w:type="spellEnd"/>
            <w:r w:rsidR="00F53DF1"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olmamalıdır, </w:t>
            </w:r>
            <w:proofErr w:type="spellStart"/>
            <w:r w:rsidR="00F53DF1"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alerjenik</w:t>
            </w:r>
            <w:proofErr w:type="spellEnd"/>
            <w:r w:rsidR="00F53DF1"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olmamalıdır</w:t>
            </w:r>
            <w:r w:rsidR="00373C75"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C5409D2" w14:textId="5890418D" w:rsidR="00D86ADF" w:rsidRPr="008512E5" w:rsidRDefault="00D86ADF" w:rsidP="002A73C8">
            <w:pPr>
              <w:pStyle w:val="ListeParagraf"/>
              <w:widowControl w:val="0"/>
              <w:numPr>
                <w:ilvl w:val="0"/>
                <w:numId w:val="12"/>
              </w:numPr>
              <w:tabs>
                <w:tab w:val="left" w:pos="734"/>
              </w:tabs>
              <w:autoSpaceDE w:val="0"/>
              <w:autoSpaceDN w:val="0"/>
              <w:spacing w:before="120" w:after="120" w:line="276" w:lineRule="auto"/>
              <w:ind w:left="340" w:right="34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doğal </w:t>
            </w:r>
            <w:proofErr w:type="spellStart"/>
            <w:r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kollajenin</w:t>
            </w:r>
            <w:proofErr w:type="spellEnd"/>
            <w:r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oluşumunu aktive</w:t>
            </w:r>
            <w:r w:rsidR="002A7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etmeli veya doku mimarisinin oluşturulmasını </w:t>
            </w:r>
            <w:r w:rsidR="00B75F19"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sağlamalıdır.</w:t>
            </w:r>
          </w:p>
          <w:p w14:paraId="7F09A450" w14:textId="32F37DAA" w:rsidR="0038792A" w:rsidRPr="008512E5" w:rsidRDefault="004967AC" w:rsidP="002A73C8">
            <w:pPr>
              <w:pStyle w:val="ListeParagraf"/>
              <w:widowControl w:val="0"/>
              <w:numPr>
                <w:ilvl w:val="0"/>
                <w:numId w:val="12"/>
              </w:numPr>
              <w:tabs>
                <w:tab w:val="left" w:pos="734"/>
              </w:tabs>
              <w:autoSpaceDE w:val="0"/>
              <w:autoSpaceDN w:val="0"/>
              <w:spacing w:before="120" w:after="120" w:line="276" w:lineRule="auto"/>
              <w:ind w:left="340" w:right="34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proofErr w:type="spellStart"/>
            <w:r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="00F53DF1"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ranülasyon</w:t>
            </w:r>
            <w:proofErr w:type="spellEnd"/>
            <w:r w:rsidR="00F53DF1"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doku oluşumunu</w:t>
            </w:r>
            <w:r w:rsidR="00506E9D"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506E9D"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angiogenezi</w:t>
            </w:r>
            <w:proofErr w:type="spellEnd"/>
            <w:r w:rsidR="00F53DF1"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="00F53DF1"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epitelizasyonu</w:t>
            </w:r>
            <w:proofErr w:type="spellEnd"/>
            <w:r w:rsidR="002A7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53DF1"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hızlandırır nitelikte</w:t>
            </w:r>
            <w:r w:rsidR="002A7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53DF1"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olmalıdır.</w:t>
            </w:r>
          </w:p>
        </w:tc>
      </w:tr>
      <w:tr w:rsidR="007D10DE" w:rsidRPr="007D10DE" w14:paraId="6A8DBA7E" w14:textId="77777777" w:rsidTr="006B229C">
        <w:trPr>
          <w:trHeight w:val="1025"/>
        </w:trPr>
        <w:tc>
          <w:tcPr>
            <w:tcW w:w="1537" w:type="dxa"/>
          </w:tcPr>
          <w:p w14:paraId="5FF75FB0" w14:textId="77777777" w:rsidR="0038792A" w:rsidRPr="008512E5" w:rsidRDefault="0038792A" w:rsidP="00B93C37">
            <w:pPr>
              <w:pStyle w:val="Balk2"/>
              <w:spacing w:before="120" w:after="120" w:line="360" w:lineRule="auto"/>
              <w:ind w:left="340" w:right="3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12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Hükümler:</w:t>
            </w:r>
          </w:p>
        </w:tc>
        <w:tc>
          <w:tcPr>
            <w:tcW w:w="8523" w:type="dxa"/>
            <w:shd w:val="clear" w:color="auto" w:fill="auto"/>
          </w:tcPr>
          <w:p w14:paraId="301EDAAD" w14:textId="77777777" w:rsidR="005B07AE" w:rsidRPr="008512E5" w:rsidRDefault="005B07AE" w:rsidP="00B93C37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left="340" w:right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Ürünler steril, tek kullanımlık olmalıdır.</w:t>
            </w:r>
          </w:p>
          <w:p w14:paraId="27ADC2F3" w14:textId="77777777" w:rsidR="0038792A" w:rsidRPr="00FA1863" w:rsidRDefault="005B07AE" w:rsidP="00B93C37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ambalajı üzerinde son kullanma tarihi, U</w:t>
            </w:r>
            <w:r w:rsidR="004B0E32"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BB</w:t>
            </w:r>
            <w:r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LOT bilgisi bulunmalıdır</w:t>
            </w:r>
            <w:r w:rsidR="00C108A9" w:rsidRPr="00851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AB7DC5E" w14:textId="18D6CE9F" w:rsidR="00FA1863" w:rsidRPr="008512E5" w:rsidRDefault="00FA1863" w:rsidP="00B93C37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82E4D">
              <w:rPr>
                <w:rFonts w:ascii="Times New Roman" w:eastAsia="Cambria" w:hAnsi="Times New Roman" w:cs="Times New Roman"/>
                <w:sz w:val="24"/>
                <w:szCs w:val="24"/>
              </w:rPr>
              <w:t>Firma ürün kayıt başvuru aşamasında teknik şartnamedeki özellikleri kanıtlayan belgeleri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</w:t>
            </w:r>
            <w:r w:rsidRPr="00082E4D">
              <w:rPr>
                <w:rFonts w:ascii="Times New Roman" w:eastAsia="Cambria" w:hAnsi="Times New Roman" w:cs="Times New Roman"/>
                <w:sz w:val="24"/>
                <w:szCs w:val="24"/>
              </w:rPr>
              <w:t>ürün kataloğunu ve tüm özelliklerini ispatlar özellikteki belgeleri ibraz etme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lidir.</w:t>
            </w:r>
            <w:bookmarkStart w:id="0" w:name="_GoBack"/>
            <w:bookmarkEnd w:id="0"/>
          </w:p>
        </w:tc>
      </w:tr>
    </w:tbl>
    <w:p w14:paraId="5A386464" w14:textId="77777777" w:rsidR="00DF7E83" w:rsidRPr="007D10DE" w:rsidRDefault="00DF7E83" w:rsidP="00B93C37">
      <w:pPr>
        <w:spacing w:line="360" w:lineRule="auto"/>
        <w:ind w:left="340" w:right="3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40702A64" w14:textId="77777777" w:rsidR="0038792A" w:rsidRPr="007D10DE" w:rsidRDefault="0038792A" w:rsidP="00B93C37">
      <w:pPr>
        <w:spacing w:before="120" w:after="120" w:line="360" w:lineRule="auto"/>
        <w:ind w:left="340" w:right="340"/>
        <w:rPr>
          <w:rFonts w:ascii="Times New Roman" w:hAnsi="Times New Roman" w:cs="Times New Roman"/>
          <w:color w:val="000000" w:themeColor="text1"/>
        </w:rPr>
      </w:pPr>
    </w:p>
    <w:sectPr w:rsidR="0038792A" w:rsidRPr="007D10DE" w:rsidSect="008717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0C855" w14:textId="77777777" w:rsidR="00FD17B3" w:rsidRDefault="00FD17B3" w:rsidP="0038792A">
      <w:pPr>
        <w:spacing w:after="0" w:line="240" w:lineRule="auto"/>
      </w:pPr>
      <w:r>
        <w:separator/>
      </w:r>
    </w:p>
  </w:endnote>
  <w:endnote w:type="continuationSeparator" w:id="0">
    <w:p w14:paraId="72755877" w14:textId="77777777" w:rsidR="00FD17B3" w:rsidRDefault="00FD17B3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D4DC7" w14:textId="77777777" w:rsidR="00FD17B3" w:rsidRDefault="00FD17B3" w:rsidP="0038792A">
      <w:pPr>
        <w:spacing w:after="0" w:line="240" w:lineRule="auto"/>
      </w:pPr>
      <w:r>
        <w:separator/>
      </w:r>
    </w:p>
  </w:footnote>
  <w:footnote w:type="continuationSeparator" w:id="0">
    <w:p w14:paraId="3D7F76A1" w14:textId="77777777" w:rsidR="00FD17B3" w:rsidRDefault="00FD17B3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8D91A" w14:textId="59120268" w:rsidR="00F53DF1" w:rsidRPr="005B07AE" w:rsidRDefault="00F53DF1" w:rsidP="00F53DF1">
    <w:pPr>
      <w:pStyle w:val="Balk11"/>
      <w:spacing w:before="120" w:after="120" w:line="360" w:lineRule="auto"/>
      <w:ind w:left="0" w:right="283"/>
      <w:jc w:val="both"/>
      <w:rPr>
        <w:w w:val="90"/>
      </w:rPr>
    </w:pPr>
    <w:r w:rsidRPr="005B07AE">
      <w:rPr>
        <w:w w:val="90"/>
      </w:rPr>
      <w:t>SMT1402-YARA ÖRTÜSÜ,</w:t>
    </w:r>
    <w:r w:rsidR="002A73C8">
      <w:rPr>
        <w:w w:val="90"/>
      </w:rPr>
      <w:t xml:space="preserve"> </w:t>
    </w:r>
    <w:r w:rsidRPr="005B07AE">
      <w:rPr>
        <w:w w:val="90"/>
      </w:rPr>
      <w:t>KOLLAJEN</w:t>
    </w:r>
  </w:p>
  <w:p w14:paraId="7ECD727D" w14:textId="77777777" w:rsidR="00816B39" w:rsidRPr="00F53DF1" w:rsidRDefault="00816B39" w:rsidP="00F53D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D2B66"/>
    <w:multiLevelType w:val="hybridMultilevel"/>
    <w:tmpl w:val="605AEBAA"/>
    <w:lvl w:ilvl="0" w:tplc="041F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6B6"/>
    <w:multiLevelType w:val="hybridMultilevel"/>
    <w:tmpl w:val="9B6E4B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74DDE"/>
    <w:multiLevelType w:val="hybridMultilevel"/>
    <w:tmpl w:val="E702EB4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444AD6"/>
    <w:multiLevelType w:val="hybridMultilevel"/>
    <w:tmpl w:val="603E92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AC0CA2"/>
    <w:multiLevelType w:val="hybridMultilevel"/>
    <w:tmpl w:val="C2A85CE4"/>
    <w:lvl w:ilvl="0" w:tplc="041F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28113D5"/>
    <w:multiLevelType w:val="hybridMultilevel"/>
    <w:tmpl w:val="6F86E4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10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F75731"/>
    <w:multiLevelType w:val="singleLevel"/>
    <w:tmpl w:val="6EF7573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 w15:restartNumberingAfterBreak="0">
    <w:nsid w:val="74BE6705"/>
    <w:multiLevelType w:val="hybridMultilevel"/>
    <w:tmpl w:val="CEDE91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0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5"/>
  </w:num>
  <w:num w:numId="11">
    <w:abstractNumId w:val="11"/>
  </w:num>
  <w:num w:numId="12">
    <w:abstractNumId w:val="1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31333"/>
    <w:rsid w:val="000633B5"/>
    <w:rsid w:val="00071C17"/>
    <w:rsid w:val="00080C13"/>
    <w:rsid w:val="000863DB"/>
    <w:rsid w:val="0009740E"/>
    <w:rsid w:val="000D15BD"/>
    <w:rsid w:val="00146666"/>
    <w:rsid w:val="00150D92"/>
    <w:rsid w:val="00167C53"/>
    <w:rsid w:val="001B2B2F"/>
    <w:rsid w:val="001F6E1B"/>
    <w:rsid w:val="002234BF"/>
    <w:rsid w:val="00271D0C"/>
    <w:rsid w:val="00272A10"/>
    <w:rsid w:val="002A73C8"/>
    <w:rsid w:val="003136C5"/>
    <w:rsid w:val="00372B89"/>
    <w:rsid w:val="00373914"/>
    <w:rsid w:val="00373C75"/>
    <w:rsid w:val="0038792A"/>
    <w:rsid w:val="003A25E2"/>
    <w:rsid w:val="003D5F46"/>
    <w:rsid w:val="003F237D"/>
    <w:rsid w:val="0041659E"/>
    <w:rsid w:val="0043025A"/>
    <w:rsid w:val="00434238"/>
    <w:rsid w:val="004459C3"/>
    <w:rsid w:val="004967AC"/>
    <w:rsid w:val="004B0E32"/>
    <w:rsid w:val="004B3EC6"/>
    <w:rsid w:val="004E303F"/>
    <w:rsid w:val="00506E9D"/>
    <w:rsid w:val="00513262"/>
    <w:rsid w:val="00527B8A"/>
    <w:rsid w:val="005A2AB2"/>
    <w:rsid w:val="005B07AE"/>
    <w:rsid w:val="005C4DF3"/>
    <w:rsid w:val="005C51B1"/>
    <w:rsid w:val="00623D2B"/>
    <w:rsid w:val="006832E7"/>
    <w:rsid w:val="006B229C"/>
    <w:rsid w:val="006C2B77"/>
    <w:rsid w:val="006F1EA7"/>
    <w:rsid w:val="00701B27"/>
    <w:rsid w:val="00704E49"/>
    <w:rsid w:val="007501A2"/>
    <w:rsid w:val="00767860"/>
    <w:rsid w:val="007A36AA"/>
    <w:rsid w:val="007D10DE"/>
    <w:rsid w:val="008122FF"/>
    <w:rsid w:val="00816B39"/>
    <w:rsid w:val="008304B3"/>
    <w:rsid w:val="008512E5"/>
    <w:rsid w:val="008570E4"/>
    <w:rsid w:val="008655BE"/>
    <w:rsid w:val="00871790"/>
    <w:rsid w:val="008B2AC4"/>
    <w:rsid w:val="009304AA"/>
    <w:rsid w:val="009316C1"/>
    <w:rsid w:val="0096445C"/>
    <w:rsid w:val="0096546C"/>
    <w:rsid w:val="00981A61"/>
    <w:rsid w:val="009C0DF2"/>
    <w:rsid w:val="009F2281"/>
    <w:rsid w:val="00A45EB2"/>
    <w:rsid w:val="00B0117B"/>
    <w:rsid w:val="00B26896"/>
    <w:rsid w:val="00B75F19"/>
    <w:rsid w:val="00B93C37"/>
    <w:rsid w:val="00C108A9"/>
    <w:rsid w:val="00C3152C"/>
    <w:rsid w:val="00C41C35"/>
    <w:rsid w:val="00C81978"/>
    <w:rsid w:val="00CD6693"/>
    <w:rsid w:val="00D35342"/>
    <w:rsid w:val="00D66284"/>
    <w:rsid w:val="00D86ADF"/>
    <w:rsid w:val="00DA7834"/>
    <w:rsid w:val="00DD02C2"/>
    <w:rsid w:val="00DF7E83"/>
    <w:rsid w:val="00E3230A"/>
    <w:rsid w:val="00E634BC"/>
    <w:rsid w:val="00EB1AEB"/>
    <w:rsid w:val="00EF6759"/>
    <w:rsid w:val="00F125FF"/>
    <w:rsid w:val="00F2065E"/>
    <w:rsid w:val="00F37150"/>
    <w:rsid w:val="00F53DF1"/>
    <w:rsid w:val="00F95E3A"/>
    <w:rsid w:val="00FA1863"/>
    <w:rsid w:val="00FC45A4"/>
    <w:rsid w:val="00FD17B3"/>
    <w:rsid w:val="00FF25DB"/>
    <w:rsid w:val="00FF3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BBEC"/>
  <w15:docId w15:val="{634059F7-E3F6-4320-8D03-4BB5B7E4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1"/>
    <w:qFormat/>
    <w:rsid w:val="006F1EA7"/>
    <w:pPr>
      <w:ind w:left="720"/>
      <w:contextualSpacing/>
    </w:pPr>
  </w:style>
  <w:style w:type="paragraph" w:customStyle="1" w:styleId="Balk11">
    <w:name w:val="Başlık 11"/>
    <w:basedOn w:val="Normal"/>
    <w:uiPriority w:val="1"/>
    <w:qFormat/>
    <w:rsid w:val="00F53DF1"/>
    <w:pPr>
      <w:widowControl w:val="0"/>
      <w:autoSpaceDE w:val="0"/>
      <w:autoSpaceDN w:val="0"/>
      <w:spacing w:after="0" w:line="240" w:lineRule="auto"/>
      <w:ind w:left="40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8122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122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122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122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122F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12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2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8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Tülay MURAT DURUKAN</cp:lastModifiedBy>
  <cp:revision>6</cp:revision>
  <dcterms:created xsi:type="dcterms:W3CDTF">2025-10-27T11:50:00Z</dcterms:created>
  <dcterms:modified xsi:type="dcterms:W3CDTF">2025-11-06T10:27:00Z</dcterms:modified>
</cp:coreProperties>
</file>