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B7023" w:rsidRPr="006B7023" w:rsidRDefault="006B7023" w:rsidP="006B7023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23">
              <w:rPr>
                <w:rFonts w:ascii="Times New Roman" w:hAnsi="Times New Roman" w:cs="Times New Roman"/>
                <w:sz w:val="24"/>
                <w:szCs w:val="24"/>
              </w:rPr>
              <w:t xml:space="preserve">Lens aberasyon kontrollü (korneanın </w:t>
            </w:r>
            <w:proofErr w:type="spellStart"/>
            <w:r w:rsidRPr="006B7023">
              <w:rPr>
                <w:rFonts w:ascii="Times New Roman" w:hAnsi="Times New Roman" w:cs="Times New Roman"/>
                <w:sz w:val="24"/>
                <w:szCs w:val="24"/>
              </w:rPr>
              <w:t>sferik</w:t>
            </w:r>
            <w:proofErr w:type="spellEnd"/>
            <w:r w:rsidRPr="006B7023">
              <w:rPr>
                <w:rFonts w:ascii="Times New Roman" w:hAnsi="Times New Roman" w:cs="Times New Roman"/>
                <w:sz w:val="24"/>
                <w:szCs w:val="24"/>
              </w:rPr>
              <w:t xml:space="preserve"> aberasyonunu da düzelten) </w:t>
            </w:r>
            <w:proofErr w:type="spellStart"/>
            <w:r w:rsidRPr="006B7023">
              <w:rPr>
                <w:rFonts w:ascii="Times New Roman" w:hAnsi="Times New Roman" w:cs="Times New Roman"/>
                <w:sz w:val="24"/>
                <w:szCs w:val="24"/>
              </w:rPr>
              <w:t>asferik</w:t>
            </w:r>
            <w:proofErr w:type="spellEnd"/>
            <w:r w:rsidRPr="006B7023">
              <w:rPr>
                <w:rFonts w:ascii="Times New Roman" w:hAnsi="Times New Roman" w:cs="Times New Roman"/>
                <w:sz w:val="24"/>
                <w:szCs w:val="24"/>
              </w:rPr>
              <w:t xml:space="preserve"> optik dizayna sahip olmalıdır. </w:t>
            </w:r>
          </w:p>
          <w:p w:rsidR="004B7494" w:rsidRPr="006B7023" w:rsidRDefault="004B7494" w:rsidP="006B702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B7023" w:rsidRPr="0021168A" w:rsidRDefault="006B7023" w:rsidP="006B7023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Lens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monoblok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 Lensin optik genişliği 6.00 mm ve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uzunluğu 13.00mm veya 12,50mm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açısı en fazla 5 derece olmalıdır.</w:t>
            </w:r>
          </w:p>
          <w:p w:rsidR="006B7023" w:rsidRPr="0021168A" w:rsidRDefault="006B7023" w:rsidP="006B7023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Lens en fazla %26 su içerikli </w:t>
            </w:r>
            <w:proofErr w:type="spellStart"/>
            <w:r w:rsidR="00203471" w:rsidRPr="0021168A">
              <w:rPr>
                <w:rFonts w:ascii="Times New Roman" w:hAnsi="Times New Roman" w:cs="Times New Roman"/>
                <w:sz w:val="24"/>
                <w:szCs w:val="24"/>
              </w:rPr>
              <w:t>hidrofilik</w:t>
            </w: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özellikli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materyalden yapılmış olmalıdır.</w:t>
            </w:r>
          </w:p>
          <w:p w:rsidR="006B7023" w:rsidRPr="0021168A" w:rsidRDefault="006B7023" w:rsidP="006B7023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Teklif edilen model lens aşağıda yazılı </w:t>
            </w:r>
            <w:r w:rsidR="000D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özellikten en az birine sahip olmalıdır.</w:t>
            </w:r>
          </w:p>
          <w:p w:rsidR="006B7023" w:rsidRPr="0021168A" w:rsidRDefault="006B7023" w:rsidP="001E1769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ind w:left="776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Çok yüksek miyop ve hipermetrop hastalarında kullanılabilmesi için    -20(eksi yirmi)- +45(artı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kırkbeş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dioptri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aralığında 0.5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dioptri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basamaklarla üretiliyor olmalıdır. Ayrıca lensler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dioptri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hatalarına karşı 2 boyutlu barkod teknolojisi ile üretilmiş olmalı ve kutunun orijinal etiketinde 2d barkod barındırıyor olmalıdır. Aynı marka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Trifokal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Torik lens üretimi de mevcut olmalıdır. </w:t>
            </w:r>
          </w:p>
          <w:p w:rsidR="006B7023" w:rsidRPr="0021168A" w:rsidRDefault="006B7023" w:rsidP="001E1769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ind w:left="776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Lensin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refraktif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indeksi 1.</w:t>
            </w:r>
            <w:r w:rsidR="001E1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1769">
              <w:rPr>
                <w:rFonts w:ascii="Times New Roman" w:hAnsi="Times New Roman" w:cs="Times New Roman"/>
                <w:sz w:val="24"/>
                <w:szCs w:val="24"/>
              </w:rPr>
              <w:t>-1.56 arasında</w:t>
            </w: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asimetrik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bikonveks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optik yapısında olmalıdır.</w:t>
            </w:r>
          </w:p>
          <w:p w:rsidR="006B7023" w:rsidRDefault="006B7023" w:rsidP="001E1769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ind w:left="776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Lensin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refraktif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indeksi </w:t>
            </w:r>
            <w:r w:rsidR="001E1769" w:rsidRPr="00211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1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769" w:rsidRPr="00211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1769">
              <w:rPr>
                <w:rFonts w:ascii="Times New Roman" w:hAnsi="Times New Roman" w:cs="Times New Roman"/>
                <w:sz w:val="24"/>
                <w:szCs w:val="24"/>
              </w:rPr>
              <w:t xml:space="preserve">-1.56 arası </w:t>
            </w: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ve a sabiti değeri </w:t>
            </w:r>
            <w:r w:rsidR="001E1769" w:rsidRPr="001E1769">
              <w:rPr>
                <w:rFonts w:ascii="Times New Roman" w:hAnsi="Times New Roman" w:cs="Times New Roman"/>
                <w:sz w:val="24"/>
                <w:szCs w:val="24"/>
              </w:rPr>
              <w:t xml:space="preserve">118.0 – 119.1 </w:t>
            </w:r>
            <w:proofErr w:type="spellStart"/>
            <w:r w:rsidR="001E1769" w:rsidRPr="001E1769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r w:rsidR="001E1769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7E4" w:rsidRPr="0021168A" w:rsidRDefault="000D47E4" w:rsidP="000D47E4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yapısı “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modifiye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c” veya “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modifiye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l” şeklinde olmalıdır. </w:t>
            </w:r>
          </w:p>
          <w:p w:rsidR="000D47E4" w:rsidRPr="0021168A" w:rsidRDefault="000D47E4" w:rsidP="000D47E4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Lensin ön kamara derinliği (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acd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) en az 4.96 olmalıdır. </w:t>
            </w:r>
          </w:p>
          <w:p w:rsidR="004B7494" w:rsidRPr="000D47E4" w:rsidRDefault="000D47E4" w:rsidP="000D47E4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Lens enjektör sistemine uyumlu olmalıdır. Her lens başına 1 adet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enjektör ve kartuş ya da 2 adet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reusable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enjektör ve lens başına kartuş verilmelidir. 2,8 mm veya altından lens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implante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edilebilmelidir.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B7023" w:rsidRPr="0021168A" w:rsidRDefault="006B7023" w:rsidP="006B7023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Üretici firmanın resmi internet sitesinde teklif edilen modele ait bu özellikler açıkça yazılı olmalıdır.</w:t>
            </w:r>
          </w:p>
          <w:p w:rsidR="006B7023" w:rsidRPr="0021168A" w:rsidRDefault="006B7023" w:rsidP="006B7023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Arka kapsül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opasifikasyonunu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engelleyen keskin kenar (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squareedge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) dizayna ve </w:t>
            </w:r>
            <w:proofErr w:type="spellStart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uv</w:t>
            </w:r>
            <w:proofErr w:type="spellEnd"/>
            <w:r w:rsidRPr="0021168A">
              <w:rPr>
                <w:rFonts w:ascii="Times New Roman" w:hAnsi="Times New Roman" w:cs="Times New Roman"/>
                <w:sz w:val="24"/>
                <w:szCs w:val="24"/>
              </w:rPr>
              <w:t xml:space="preserve"> koruma özelliğine sahip olmalıdır.</w:t>
            </w:r>
          </w:p>
          <w:p w:rsidR="0051056E" w:rsidRPr="0021168A" w:rsidRDefault="006B7023" w:rsidP="006B7023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A">
              <w:rPr>
                <w:rFonts w:ascii="Times New Roman" w:hAnsi="Times New Roman" w:cs="Times New Roman"/>
                <w:sz w:val="24"/>
                <w:szCs w:val="24"/>
              </w:rPr>
              <w:t>Lens YAG lazere dayanıklı olmalıdır.</w:t>
            </w:r>
          </w:p>
          <w:p w:rsidR="006B7023" w:rsidRPr="0021168A" w:rsidRDefault="006B7023" w:rsidP="00E373FF">
            <w:pPr>
              <w:pStyle w:val="ListeParagraf"/>
              <w:spacing w:before="120" w:after="120" w:line="24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6B7023">
        <w:trPr>
          <w:trHeight w:val="1322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6B7023" w:rsidRDefault="006B7023" w:rsidP="006B7023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23">
              <w:rPr>
                <w:rFonts w:ascii="Times New Roman" w:hAnsi="Times New Roman" w:cs="Times New Roman"/>
                <w:sz w:val="24"/>
                <w:szCs w:val="24"/>
              </w:rPr>
              <w:t xml:space="preserve">Kullanıma hazır orijinal lensler </w:t>
            </w:r>
            <w:proofErr w:type="spellStart"/>
            <w:r w:rsidRPr="006B7023">
              <w:rPr>
                <w:rFonts w:ascii="Times New Roman" w:hAnsi="Times New Roman" w:cs="Times New Roman"/>
                <w:sz w:val="24"/>
                <w:szCs w:val="24"/>
              </w:rPr>
              <w:t>blister</w:t>
            </w:r>
            <w:proofErr w:type="spellEnd"/>
            <w:r w:rsidRPr="006B7023">
              <w:rPr>
                <w:rFonts w:ascii="Times New Roman" w:hAnsi="Times New Roman" w:cs="Times New Roman"/>
                <w:sz w:val="24"/>
                <w:szCs w:val="24"/>
              </w:rPr>
              <w:t xml:space="preserve"> içinde steril ambalajlı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7023" w:rsidRDefault="006B7023" w:rsidP="006B7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E0F" w:rsidRDefault="008E2E0F" w:rsidP="006B7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E0F" w:rsidRPr="00B8014C" w:rsidRDefault="008E2E0F" w:rsidP="006B702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8E2E0F" w:rsidRPr="00B8014C" w:rsidSect="00DD4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30" w:rsidRDefault="00315A30" w:rsidP="00E02E86">
      <w:pPr>
        <w:spacing w:after="0" w:line="240" w:lineRule="auto"/>
      </w:pPr>
      <w:r>
        <w:separator/>
      </w:r>
    </w:p>
  </w:endnote>
  <w:endnote w:type="continuationSeparator" w:id="0">
    <w:p w:rsidR="00315A30" w:rsidRDefault="00315A3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23" w:rsidRDefault="006B70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DD4388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E373F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23" w:rsidRDefault="006B70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30" w:rsidRDefault="00315A30" w:rsidP="00E02E86">
      <w:pPr>
        <w:spacing w:after="0" w:line="240" w:lineRule="auto"/>
      </w:pPr>
      <w:r>
        <w:separator/>
      </w:r>
    </w:p>
  </w:footnote>
  <w:footnote w:type="continuationSeparator" w:id="0">
    <w:p w:rsidR="00315A30" w:rsidRDefault="00315A3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23" w:rsidRDefault="006B70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23" w:rsidRPr="00A6360F" w:rsidRDefault="006B7023" w:rsidP="006B7023">
    <w:pPr>
      <w:spacing w:before="120" w:after="12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A6360F">
      <w:rPr>
        <w:rFonts w:ascii="Times New Roman" w:hAnsi="Times New Roman" w:cs="Times New Roman"/>
        <w:b/>
        <w:sz w:val="24"/>
        <w:szCs w:val="24"/>
        <w:u w:val="single"/>
      </w:rPr>
      <w:t xml:space="preserve">SMT1450 </w:t>
    </w:r>
    <w:r w:rsidR="00EC1148" w:rsidRPr="00EC1148">
      <w:rPr>
        <w:rFonts w:ascii="Times New Roman" w:hAnsi="Times New Roman" w:cs="Times New Roman"/>
        <w:b/>
        <w:sz w:val="24"/>
        <w:szCs w:val="24"/>
        <w:u w:val="single"/>
      </w:rPr>
      <w:t>HİDROFİLİK LENS, AKRİLİK, KATLANABİLİR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23" w:rsidRDefault="006B70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D5E"/>
    <w:multiLevelType w:val="hybridMultilevel"/>
    <w:tmpl w:val="2930A5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384844"/>
    <w:multiLevelType w:val="hybridMultilevel"/>
    <w:tmpl w:val="C84495EE"/>
    <w:lvl w:ilvl="0" w:tplc="430A68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C2CC7"/>
    <w:rsid w:val="000D04A5"/>
    <w:rsid w:val="000D47E4"/>
    <w:rsid w:val="00104579"/>
    <w:rsid w:val="0015331E"/>
    <w:rsid w:val="00186C55"/>
    <w:rsid w:val="00195FEB"/>
    <w:rsid w:val="001B7C03"/>
    <w:rsid w:val="001E1769"/>
    <w:rsid w:val="00203471"/>
    <w:rsid w:val="0021168A"/>
    <w:rsid w:val="002618E3"/>
    <w:rsid w:val="002B4B8A"/>
    <w:rsid w:val="002B66F4"/>
    <w:rsid w:val="00315A30"/>
    <w:rsid w:val="00331203"/>
    <w:rsid w:val="003E677E"/>
    <w:rsid w:val="004B7494"/>
    <w:rsid w:val="0051056E"/>
    <w:rsid w:val="00520E86"/>
    <w:rsid w:val="00537F82"/>
    <w:rsid w:val="00564AD3"/>
    <w:rsid w:val="006B7023"/>
    <w:rsid w:val="00877433"/>
    <w:rsid w:val="008E2E0F"/>
    <w:rsid w:val="00936492"/>
    <w:rsid w:val="009B30C3"/>
    <w:rsid w:val="00A0594E"/>
    <w:rsid w:val="00A76582"/>
    <w:rsid w:val="00AE20DD"/>
    <w:rsid w:val="00B00634"/>
    <w:rsid w:val="00B130FF"/>
    <w:rsid w:val="00B8014C"/>
    <w:rsid w:val="00BA3150"/>
    <w:rsid w:val="00BD6076"/>
    <w:rsid w:val="00BF4EE4"/>
    <w:rsid w:val="00BF5AAE"/>
    <w:rsid w:val="00DD4388"/>
    <w:rsid w:val="00DD4AFC"/>
    <w:rsid w:val="00E02E86"/>
    <w:rsid w:val="00E21088"/>
    <w:rsid w:val="00E373FF"/>
    <w:rsid w:val="00E71175"/>
    <w:rsid w:val="00EC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8E06"/>
  <w15:docId w15:val="{D2B139AD-7BB3-45E8-A619-78FF018A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38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1A58-6903-48E7-8C00-01D3EA71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5</cp:revision>
  <dcterms:created xsi:type="dcterms:W3CDTF">2021-04-01T07:37:00Z</dcterms:created>
  <dcterms:modified xsi:type="dcterms:W3CDTF">2022-07-19T17:23:00Z</dcterms:modified>
</cp:coreProperties>
</file>