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553408" w:rsidRPr="0071236A" w:rsidRDefault="00553408" w:rsidP="00553408">
            <w:pPr>
              <w:pStyle w:val="Gvdemetni0"/>
              <w:numPr>
                <w:ilvl w:val="0"/>
                <w:numId w:val="15"/>
              </w:numPr>
              <w:shd w:val="clear" w:color="auto" w:fill="auto"/>
              <w:tabs>
                <w:tab w:val="left" w:pos="956"/>
              </w:tabs>
              <w:spacing w:before="120" w:after="120"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71236A">
              <w:rPr>
                <w:sz w:val="24"/>
                <w:szCs w:val="24"/>
              </w:rPr>
              <w:t>Pupillanın</w:t>
            </w:r>
            <w:proofErr w:type="spellEnd"/>
            <w:r w:rsidRPr="0071236A">
              <w:rPr>
                <w:sz w:val="24"/>
                <w:szCs w:val="24"/>
              </w:rPr>
              <w:t xml:space="preserve"> farmakolojik olarak genişletilemediği olgularda mekanik olarak yeterli </w:t>
            </w:r>
            <w:proofErr w:type="spellStart"/>
            <w:r w:rsidRPr="0071236A">
              <w:rPr>
                <w:sz w:val="24"/>
                <w:szCs w:val="24"/>
              </w:rPr>
              <w:t>pupil</w:t>
            </w:r>
            <w:proofErr w:type="spellEnd"/>
            <w:r w:rsidRPr="0071236A">
              <w:rPr>
                <w:sz w:val="24"/>
                <w:szCs w:val="24"/>
              </w:rPr>
              <w:t xml:space="preserve"> açıklığını elde etmek amacıyla üretilmiş olmalıdır.</w:t>
            </w:r>
          </w:p>
          <w:p w:rsidR="004B7494" w:rsidRPr="001575DF" w:rsidRDefault="004B7494" w:rsidP="00096FEA">
            <w:pPr>
              <w:pStyle w:val="AralkYok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553408" w:rsidRDefault="00553408" w:rsidP="00553408">
            <w:pPr>
              <w:pStyle w:val="Gvdemetni0"/>
              <w:numPr>
                <w:ilvl w:val="0"/>
                <w:numId w:val="15"/>
              </w:numPr>
              <w:shd w:val="clear" w:color="auto" w:fill="auto"/>
              <w:tabs>
                <w:tab w:val="left" w:pos="972"/>
              </w:tabs>
              <w:spacing w:before="120"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66126B">
              <w:rPr>
                <w:sz w:val="24"/>
                <w:szCs w:val="24"/>
              </w:rPr>
              <w:t>n az beşli steril</w:t>
            </w:r>
            <w:r w:rsidRPr="0071236A">
              <w:rPr>
                <w:sz w:val="24"/>
                <w:szCs w:val="24"/>
              </w:rPr>
              <w:t xml:space="preserve"> paketlerde hazırlanmış olmalıdır.</w:t>
            </w:r>
          </w:p>
          <w:p w:rsidR="00F104FC" w:rsidRPr="001575DF" w:rsidRDefault="00F104FC" w:rsidP="00553408">
            <w:pPr>
              <w:pStyle w:val="ListeParagraf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553408" w:rsidRPr="00165FF7" w:rsidRDefault="00553408" w:rsidP="00553408">
            <w:pPr>
              <w:pStyle w:val="Gvdemetni0"/>
              <w:numPr>
                <w:ilvl w:val="0"/>
                <w:numId w:val="15"/>
              </w:numPr>
              <w:shd w:val="clear" w:color="auto" w:fill="auto"/>
              <w:tabs>
                <w:tab w:val="left" w:pos="990"/>
              </w:tabs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165FF7">
              <w:rPr>
                <w:bCs/>
                <w:sz w:val="24"/>
                <w:szCs w:val="24"/>
              </w:rPr>
              <w:t>İris kenarına takılabilmeye elverişli olmalıdır</w:t>
            </w:r>
            <w:r w:rsidRPr="00165FF7">
              <w:rPr>
                <w:sz w:val="24"/>
                <w:szCs w:val="24"/>
              </w:rPr>
              <w:t>.</w:t>
            </w:r>
          </w:p>
          <w:p w:rsidR="00553408" w:rsidRPr="0071236A" w:rsidRDefault="00553408" w:rsidP="00553408">
            <w:pPr>
              <w:pStyle w:val="Gvdemetni0"/>
              <w:numPr>
                <w:ilvl w:val="0"/>
                <w:numId w:val="15"/>
              </w:numPr>
              <w:shd w:val="clear" w:color="auto" w:fill="auto"/>
              <w:tabs>
                <w:tab w:val="left" w:pos="958"/>
              </w:tabs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71236A">
              <w:rPr>
                <w:sz w:val="24"/>
                <w:szCs w:val="24"/>
              </w:rPr>
              <w:t>Uçları keskin olmamalı ve kapsülü zedeleme riski taşımamalıdır.</w:t>
            </w:r>
          </w:p>
          <w:p w:rsidR="00553408" w:rsidRPr="0071236A" w:rsidRDefault="00553408" w:rsidP="00553408">
            <w:pPr>
              <w:pStyle w:val="Gvdemetni0"/>
              <w:numPr>
                <w:ilvl w:val="0"/>
                <w:numId w:val="15"/>
              </w:numPr>
              <w:shd w:val="clear" w:color="auto" w:fill="auto"/>
              <w:tabs>
                <w:tab w:val="left" w:pos="934"/>
              </w:tabs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71236A">
              <w:rPr>
                <w:sz w:val="24"/>
                <w:szCs w:val="24"/>
              </w:rPr>
              <w:t xml:space="preserve">Kancaların </w:t>
            </w:r>
            <w:proofErr w:type="spellStart"/>
            <w:r w:rsidRPr="0071236A">
              <w:rPr>
                <w:sz w:val="24"/>
                <w:szCs w:val="24"/>
              </w:rPr>
              <w:t>herbirinin</w:t>
            </w:r>
            <w:proofErr w:type="spellEnd"/>
            <w:r w:rsidRPr="0071236A">
              <w:rPr>
                <w:sz w:val="24"/>
                <w:szCs w:val="24"/>
              </w:rPr>
              <w:t xml:space="preserve"> arka kısmında sıkıştırılabilen ve istenildiğinde gevşetilebilen hareketli parçaların bulunmalıdır.</w:t>
            </w:r>
          </w:p>
          <w:p w:rsidR="00195FEB" w:rsidRPr="00B146AC" w:rsidRDefault="00553408" w:rsidP="00B146AC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5FF7">
              <w:rPr>
                <w:rFonts w:ascii="Times New Roman" w:eastAsia="Times New Roman" w:hAnsi="Times New Roman" w:cs="Times New Roman"/>
                <w:sz w:val="24"/>
                <w:szCs w:val="24"/>
              </w:rPr>
              <w:t>Retraktörlerin</w:t>
            </w:r>
            <w:proofErr w:type="spellEnd"/>
            <w:r w:rsidRPr="00165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konumu kolayca sabitlenmeli ve cerrahi </w:t>
            </w:r>
            <w:proofErr w:type="spellStart"/>
            <w:r w:rsidRPr="00165FF7">
              <w:rPr>
                <w:rFonts w:ascii="Times New Roman" w:eastAsia="Times New Roman" w:hAnsi="Times New Roman" w:cs="Times New Roman"/>
                <w:sz w:val="24"/>
                <w:szCs w:val="24"/>
              </w:rPr>
              <w:t>manipulasyonu</w:t>
            </w:r>
            <w:proofErr w:type="spellEnd"/>
            <w:r w:rsidRPr="00165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zorlaştırmamalıdır.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553408" w:rsidRPr="00165FF7" w:rsidRDefault="00553408" w:rsidP="00553408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Steril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ürünler</w:t>
            </w:r>
            <w:r w:rsidRPr="00165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partikülsüz</w:t>
            </w:r>
            <w:proofErr w:type="spellEnd"/>
            <w:r w:rsidRPr="00165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</w:t>
            </w:r>
            <w:r w:rsidR="0002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5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ambalajı bozulmamış olarak teslim edilmelidir.</w:t>
            </w:r>
          </w:p>
          <w:p w:rsidR="00195FEB" w:rsidRPr="00B146AC" w:rsidRDefault="00195FEB" w:rsidP="00B146AC">
            <w:pPr>
              <w:pStyle w:val="ListeParagraf"/>
              <w:widowControl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EE6591" w:rsidRDefault="00EE6591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EE65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94A" w:rsidRDefault="0004094A" w:rsidP="00E02E86">
      <w:pPr>
        <w:spacing w:after="0" w:line="240" w:lineRule="auto"/>
      </w:pPr>
      <w:r>
        <w:separator/>
      </w:r>
    </w:p>
  </w:endnote>
  <w:endnote w:type="continuationSeparator" w:id="0">
    <w:p w:rsidR="0004094A" w:rsidRDefault="0004094A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6AC" w:rsidRDefault="00B146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6AC" w:rsidRDefault="00B146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94A" w:rsidRDefault="0004094A" w:rsidP="00E02E86">
      <w:pPr>
        <w:spacing w:after="0" w:line="240" w:lineRule="auto"/>
      </w:pPr>
      <w:r>
        <w:separator/>
      </w:r>
    </w:p>
  </w:footnote>
  <w:footnote w:type="continuationSeparator" w:id="0">
    <w:p w:rsidR="0004094A" w:rsidRDefault="0004094A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6AC" w:rsidRDefault="00B146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F104FC" w:rsidRDefault="009F145D" w:rsidP="00F104FC">
    <w:pPr>
      <w:pStyle w:val="stBilgi"/>
    </w:pPr>
    <w:r w:rsidRPr="00605639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 xml:space="preserve">SMT1456 </w:t>
    </w:r>
    <w:r w:rsidRPr="0066126B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>İRİS RETRAKTÖR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6AC" w:rsidRDefault="00B146A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A85650"/>
    <w:multiLevelType w:val="hybridMultilevel"/>
    <w:tmpl w:val="367CAE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D6FD1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7659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D4D26C6"/>
    <w:multiLevelType w:val="hybridMultilevel"/>
    <w:tmpl w:val="7B5CDA86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4F6190"/>
    <w:multiLevelType w:val="hybridMultilevel"/>
    <w:tmpl w:val="7B5CDA86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85B30B4"/>
    <w:multiLevelType w:val="hybridMultilevel"/>
    <w:tmpl w:val="362A3D84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84BB8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20054"/>
    <w:multiLevelType w:val="hybridMultilevel"/>
    <w:tmpl w:val="82B25618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76741"/>
    <w:multiLevelType w:val="hybridMultilevel"/>
    <w:tmpl w:val="562C4D5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01A57"/>
    <w:multiLevelType w:val="hybridMultilevel"/>
    <w:tmpl w:val="48F8A1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750F1"/>
    <w:multiLevelType w:val="hybridMultilevel"/>
    <w:tmpl w:val="7B5CDA86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F3F1EEC"/>
    <w:multiLevelType w:val="hybridMultilevel"/>
    <w:tmpl w:val="D5CC86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E273E"/>
    <w:multiLevelType w:val="hybridMultilevel"/>
    <w:tmpl w:val="652230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3"/>
  </w:num>
  <w:num w:numId="10">
    <w:abstractNumId w:val="9"/>
  </w:num>
  <w:num w:numId="11">
    <w:abstractNumId w:val="7"/>
  </w:num>
  <w:num w:numId="12">
    <w:abstractNumId w:val="5"/>
  </w:num>
  <w:num w:numId="13">
    <w:abstractNumId w:val="12"/>
  </w:num>
  <w:num w:numId="14">
    <w:abstractNumId w:val="6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218F6"/>
    <w:rsid w:val="0004094A"/>
    <w:rsid w:val="00096FEA"/>
    <w:rsid w:val="000D04A5"/>
    <w:rsid w:val="00104579"/>
    <w:rsid w:val="001575DF"/>
    <w:rsid w:val="0018617D"/>
    <w:rsid w:val="00195FEB"/>
    <w:rsid w:val="002618E3"/>
    <w:rsid w:val="002B66F4"/>
    <w:rsid w:val="00331203"/>
    <w:rsid w:val="003C62D6"/>
    <w:rsid w:val="004B7494"/>
    <w:rsid w:val="00553408"/>
    <w:rsid w:val="00560701"/>
    <w:rsid w:val="005D02EE"/>
    <w:rsid w:val="00685DAB"/>
    <w:rsid w:val="00784B77"/>
    <w:rsid w:val="00936492"/>
    <w:rsid w:val="009E4A4E"/>
    <w:rsid w:val="009F145D"/>
    <w:rsid w:val="00A0594E"/>
    <w:rsid w:val="00A76582"/>
    <w:rsid w:val="00AE20DD"/>
    <w:rsid w:val="00B130FF"/>
    <w:rsid w:val="00B146AC"/>
    <w:rsid w:val="00BA3150"/>
    <w:rsid w:val="00BD6076"/>
    <w:rsid w:val="00BF4EE4"/>
    <w:rsid w:val="00BF5AAE"/>
    <w:rsid w:val="00CF7FD0"/>
    <w:rsid w:val="00D13DF1"/>
    <w:rsid w:val="00DC29CF"/>
    <w:rsid w:val="00E02E86"/>
    <w:rsid w:val="00ED78F7"/>
    <w:rsid w:val="00EE6591"/>
    <w:rsid w:val="00F1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2D91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character" w:customStyle="1" w:styleId="AralkYokChar">
    <w:name w:val="Aralık Yok Char"/>
    <w:basedOn w:val="VarsaylanParagrafYazTipi"/>
    <w:link w:val="AralkYok"/>
    <w:uiPriority w:val="1"/>
    <w:locked/>
    <w:rsid w:val="00F104FC"/>
  </w:style>
  <w:style w:type="paragraph" w:styleId="AralkYok">
    <w:name w:val="No Spacing"/>
    <w:link w:val="AralkYokChar"/>
    <w:uiPriority w:val="1"/>
    <w:qFormat/>
    <w:rsid w:val="00F104FC"/>
    <w:pPr>
      <w:spacing w:after="0" w:line="240" w:lineRule="auto"/>
    </w:pPr>
  </w:style>
  <w:style w:type="character" w:customStyle="1" w:styleId="Gvdemetni">
    <w:name w:val="Gövde metni_"/>
    <w:basedOn w:val="VarsaylanParagrafYazTipi"/>
    <w:link w:val="Gvdemetni0"/>
    <w:locked/>
    <w:rsid w:val="001575D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575DF"/>
    <w:pPr>
      <w:widowControl w:val="0"/>
      <w:shd w:val="clear" w:color="auto" w:fill="FFFFFF"/>
      <w:spacing w:after="0" w:line="263" w:lineRule="exact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D32B6-1551-4996-B6C4-4CA302E5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CANAN KAYA</cp:lastModifiedBy>
  <cp:revision>4</cp:revision>
  <dcterms:created xsi:type="dcterms:W3CDTF">2020-12-10T11:17:00Z</dcterms:created>
  <dcterms:modified xsi:type="dcterms:W3CDTF">2022-07-19T10:57:00Z</dcterms:modified>
</cp:coreProperties>
</file>