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B12C06" w:rsidRPr="00CC526D" w:rsidRDefault="00CC526D" w:rsidP="00F11006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26D">
              <w:rPr>
                <w:rFonts w:ascii="Times New Roman" w:hAnsi="Times New Roman" w:cs="Times New Roman"/>
                <w:sz w:val="24"/>
                <w:szCs w:val="24"/>
              </w:rPr>
              <w:t>Oftalmik</w:t>
            </w:r>
            <w:proofErr w:type="spellEnd"/>
            <w:r w:rsidRPr="00CC526D">
              <w:rPr>
                <w:rFonts w:ascii="Times New Roman" w:hAnsi="Times New Roman" w:cs="Times New Roman"/>
                <w:sz w:val="24"/>
                <w:szCs w:val="24"/>
              </w:rPr>
              <w:t xml:space="preserve"> cerrahide kullanıma uygun olmalıdır.</w:t>
            </w:r>
          </w:p>
          <w:p w:rsidR="004B7494" w:rsidRPr="00CC526D" w:rsidRDefault="004B7494" w:rsidP="00096FEA">
            <w:pPr>
              <w:pStyle w:val="AralkYok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CC526D" w:rsidRPr="00CC526D" w:rsidRDefault="00CC526D" w:rsidP="00F11006">
            <w:pPr>
              <w:pStyle w:val="AralkYok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26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Pr="00CC526D">
              <w:rPr>
                <w:rFonts w:ascii="Times New Roman" w:eastAsia="Times New Roman" w:hAnsi="Times New Roman" w:cs="Times New Roman"/>
                <w:sz w:val="24"/>
                <w:szCs w:val="24"/>
              </w:rPr>
              <w:t>cm uzunluğunda silikon tüp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CC526D" w:rsidRPr="00CC526D" w:rsidRDefault="00CC526D" w:rsidP="00F11006">
            <w:pPr>
              <w:pStyle w:val="AralkYok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20G ölçüsünde ve 3.5mm uzunluğunda çevresi çentikli, keskin uçlu, paslanmaz çelik ön kamara </w:t>
            </w:r>
            <w:proofErr w:type="spellStart"/>
            <w:r w:rsidRPr="00CC526D">
              <w:rPr>
                <w:rFonts w:ascii="Times New Roman" w:eastAsia="Times New Roman" w:hAnsi="Times New Roman" w:cs="Times New Roman"/>
                <w:sz w:val="24"/>
                <w:szCs w:val="24"/>
              </w:rPr>
              <w:t>infüzyon</w:t>
            </w:r>
            <w:proofErr w:type="spellEnd"/>
            <w:r w:rsidRPr="00CC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26D">
              <w:rPr>
                <w:rFonts w:ascii="Times New Roman" w:eastAsia="Times New Roman" w:hAnsi="Times New Roman" w:cs="Times New Roman"/>
                <w:sz w:val="24"/>
                <w:szCs w:val="24"/>
              </w:rPr>
              <w:t>kanülü</w:t>
            </w:r>
            <w:proofErr w:type="spellEnd"/>
            <w:r w:rsidRPr="00CC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F104FC" w:rsidRPr="00CC526D" w:rsidRDefault="00F104FC" w:rsidP="00F104FC">
            <w:pPr>
              <w:pStyle w:val="AralkYok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494" w:rsidRPr="00CC526D" w:rsidRDefault="004B7494" w:rsidP="009E4A4E">
            <w:pPr>
              <w:pStyle w:val="ListeParagraf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FC" w:rsidRPr="00CC526D" w:rsidRDefault="00F104FC" w:rsidP="00F10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11006" w:rsidRPr="00CC526D" w:rsidRDefault="00F11006" w:rsidP="00F11006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Bir ucu serum setine bağlanabilmelidir. </w:t>
            </w:r>
          </w:p>
          <w:p w:rsidR="00195FEB" w:rsidRPr="00CC526D" w:rsidRDefault="00195FEB" w:rsidP="00CC526D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CC526D" w:rsidRPr="00F11006" w:rsidRDefault="00F11006" w:rsidP="00F11006">
            <w:pPr>
              <w:pStyle w:val="AralkYok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006">
              <w:rPr>
                <w:rFonts w:ascii="Times New Roman" w:eastAsia="Times New Roman" w:hAnsi="Times New Roman" w:cs="Times New Roman"/>
                <w:sz w:val="24"/>
                <w:szCs w:val="24"/>
              </w:rPr>
              <w:t>Orijinal ambalajında ve steril olmalıdır</w:t>
            </w:r>
            <w:r w:rsidR="00CC526D" w:rsidRPr="00F110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5FEB" w:rsidRPr="00F11006" w:rsidRDefault="00195FEB" w:rsidP="00CC526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F6CE3" w:rsidRDefault="00CF6CE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CF6C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B79" w:rsidRDefault="00EA7B79" w:rsidP="00E02E86">
      <w:pPr>
        <w:spacing w:after="0" w:line="240" w:lineRule="auto"/>
      </w:pPr>
      <w:r>
        <w:separator/>
      </w:r>
    </w:p>
  </w:endnote>
  <w:endnote w:type="continuationSeparator" w:id="0">
    <w:p w:rsidR="00EA7B79" w:rsidRDefault="00EA7B79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B79" w:rsidRDefault="00EA7B79" w:rsidP="00E02E86">
      <w:pPr>
        <w:spacing w:after="0" w:line="240" w:lineRule="auto"/>
      </w:pPr>
      <w:r>
        <w:separator/>
      </w:r>
    </w:p>
  </w:footnote>
  <w:footnote w:type="continuationSeparator" w:id="0">
    <w:p w:rsidR="00EA7B79" w:rsidRDefault="00EA7B79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B12C06" w:rsidRDefault="00B12C06" w:rsidP="00B12C06">
    <w:pPr>
      <w:spacing w:before="120" w:after="120" w:line="36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SM</w:t>
    </w:r>
    <w:r w:rsidR="00CC526D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1479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 xml:space="preserve"> </w:t>
    </w:r>
    <w:r w:rsidR="00CC526D" w:rsidRPr="00CC526D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ANTERİOR CHAMBER, MAİNTANİER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D6FD1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7659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E01153A"/>
    <w:multiLevelType w:val="hybridMultilevel"/>
    <w:tmpl w:val="570E1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B30B4"/>
    <w:multiLevelType w:val="hybridMultilevel"/>
    <w:tmpl w:val="362A3D84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84BB8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0054"/>
    <w:multiLevelType w:val="hybridMultilevel"/>
    <w:tmpl w:val="82B25618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4050B"/>
    <w:multiLevelType w:val="hybridMultilevel"/>
    <w:tmpl w:val="570E1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C059A"/>
    <w:multiLevelType w:val="hybridMultilevel"/>
    <w:tmpl w:val="19006A0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997F65"/>
    <w:multiLevelType w:val="hybridMultilevel"/>
    <w:tmpl w:val="A718C0C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30676"/>
    <w:multiLevelType w:val="hybridMultilevel"/>
    <w:tmpl w:val="16BC9E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96FEA"/>
    <w:rsid w:val="000A2781"/>
    <w:rsid w:val="000D04A5"/>
    <w:rsid w:val="00104579"/>
    <w:rsid w:val="001575DF"/>
    <w:rsid w:val="00195FEB"/>
    <w:rsid w:val="002618E3"/>
    <w:rsid w:val="002B66F4"/>
    <w:rsid w:val="00331203"/>
    <w:rsid w:val="003C5CC1"/>
    <w:rsid w:val="003C62D6"/>
    <w:rsid w:val="00420815"/>
    <w:rsid w:val="004B7494"/>
    <w:rsid w:val="00560B61"/>
    <w:rsid w:val="005D2ED1"/>
    <w:rsid w:val="00685DAB"/>
    <w:rsid w:val="00784B77"/>
    <w:rsid w:val="007A5AD1"/>
    <w:rsid w:val="0081026E"/>
    <w:rsid w:val="00936492"/>
    <w:rsid w:val="009E4A4E"/>
    <w:rsid w:val="00A0594E"/>
    <w:rsid w:val="00A76582"/>
    <w:rsid w:val="00AE20DD"/>
    <w:rsid w:val="00B12C06"/>
    <w:rsid w:val="00B130FF"/>
    <w:rsid w:val="00BA3150"/>
    <w:rsid w:val="00BD6076"/>
    <w:rsid w:val="00BF4EE4"/>
    <w:rsid w:val="00BF5AAE"/>
    <w:rsid w:val="00CC526D"/>
    <w:rsid w:val="00CF6CE3"/>
    <w:rsid w:val="00D13DF1"/>
    <w:rsid w:val="00DC29CF"/>
    <w:rsid w:val="00E02E86"/>
    <w:rsid w:val="00EA7B79"/>
    <w:rsid w:val="00ED78F7"/>
    <w:rsid w:val="00F104FC"/>
    <w:rsid w:val="00F1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806A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  <w:style w:type="character" w:customStyle="1" w:styleId="Gvdemetni">
    <w:name w:val="Gövde metni_"/>
    <w:basedOn w:val="VarsaylanParagrafYazTipi"/>
    <w:link w:val="Gvdemetni0"/>
    <w:locked/>
    <w:rsid w:val="001575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575DF"/>
    <w:pPr>
      <w:widowControl w:val="0"/>
      <w:shd w:val="clear" w:color="auto" w:fill="FFFFFF"/>
      <w:spacing w:after="0" w:line="26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AFC27-0CF8-4E8D-BBFE-E6D130CA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5</cp:revision>
  <dcterms:created xsi:type="dcterms:W3CDTF">2020-12-10T10:11:00Z</dcterms:created>
  <dcterms:modified xsi:type="dcterms:W3CDTF">2022-07-19T11:14:00Z</dcterms:modified>
</cp:coreProperties>
</file>