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4B7494" w:rsidRPr="00A304F4" w14:paraId="5791AC46" w14:textId="77777777" w:rsidTr="00DE5ED4">
        <w:trPr>
          <w:trHeight w:val="1351"/>
        </w:trPr>
        <w:tc>
          <w:tcPr>
            <w:tcW w:w="1395" w:type="dxa"/>
          </w:tcPr>
          <w:p w14:paraId="6B57E4C5" w14:textId="0F2DEB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</w:tcPr>
          <w:p w14:paraId="0699DBCB" w14:textId="6F38C49C" w:rsidR="00F21FEF" w:rsidRPr="009F52C2" w:rsidRDefault="005E569F" w:rsidP="009F52C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F21FEF" w:rsidRPr="009F52C2">
              <w:rPr>
                <w:rFonts w:ascii="Times New Roman" w:hAnsi="Times New Roman" w:cs="Times New Roman"/>
                <w:sz w:val="24"/>
                <w:szCs w:val="24"/>
              </w:rPr>
              <w:t>akteri</w:t>
            </w:r>
            <w:r w:rsidR="00A304F4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ve virüs</w:t>
            </w:r>
            <w:r w:rsidR="00F21FEF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filtrasyonu</w:t>
            </w:r>
            <w:r w:rsidR="00A304F4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ve uygun nemlendirmeyi sağlamak amaçlı kullanılabilir olmalıdır.</w:t>
            </w:r>
          </w:p>
        </w:tc>
      </w:tr>
      <w:tr w:rsidR="004B7494" w:rsidRPr="00A304F4" w14:paraId="48B12155" w14:textId="77777777" w:rsidTr="006464DB">
        <w:trPr>
          <w:trHeight w:val="1181"/>
        </w:trPr>
        <w:tc>
          <w:tcPr>
            <w:tcW w:w="1395" w:type="dxa"/>
          </w:tcPr>
          <w:p w14:paraId="0B36AB79" w14:textId="6FAEEEE6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tcBorders>
              <w:bottom w:val="single" w:sz="4" w:space="0" w:color="auto"/>
            </w:tcBorders>
          </w:tcPr>
          <w:p w14:paraId="52DD4A4C" w14:textId="5E160AFB" w:rsidR="005E569F" w:rsidRDefault="001B5F00" w:rsidP="009F52C2">
            <w:pPr>
              <w:pStyle w:val="ListeParagraf"/>
              <w:numPr>
                <w:ilvl w:val="0"/>
                <w:numId w:val="22"/>
              </w:numPr>
              <w:tabs>
                <w:tab w:val="left" w:pos="-142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>Ürün pediatrik</w:t>
            </w:r>
            <w:r w:rsidR="009B73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yenidoğan </w:t>
            </w:r>
            <w:r w:rsidR="009B734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>yetişkin</w:t>
            </w:r>
            <w:r w:rsidR="009B7342">
              <w:rPr>
                <w:rFonts w:ascii="Times New Roman" w:hAnsi="Times New Roman" w:cs="Times New Roman"/>
                <w:sz w:val="24"/>
                <w:szCs w:val="24"/>
              </w:rPr>
              <w:t>lerde</w:t>
            </w: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342">
              <w:rPr>
                <w:rFonts w:ascii="Times New Roman" w:hAnsi="Times New Roman" w:cs="Times New Roman"/>
                <w:sz w:val="24"/>
                <w:szCs w:val="24"/>
              </w:rPr>
              <w:t xml:space="preserve">ventilasyon filtresi olarak kullanılmalı. </w:t>
            </w:r>
            <w:proofErr w:type="gramStart"/>
            <w:r w:rsidR="009B7342">
              <w:rPr>
                <w:rFonts w:ascii="Times New Roman" w:hAnsi="Times New Roman" w:cs="Times New Roman"/>
                <w:sz w:val="24"/>
                <w:szCs w:val="24"/>
              </w:rPr>
              <w:t xml:space="preserve">Ayrıca  </w:t>
            </w:r>
            <w:proofErr w:type="spellStart"/>
            <w:r w:rsidR="009B7342">
              <w:rPr>
                <w:rFonts w:ascii="Times New Roman" w:hAnsi="Times New Roman" w:cs="Times New Roman"/>
                <w:sz w:val="24"/>
                <w:szCs w:val="24"/>
              </w:rPr>
              <w:t>trakeostomili</w:t>
            </w:r>
            <w:proofErr w:type="spellEnd"/>
            <w:proofErr w:type="gramEnd"/>
            <w:r w:rsidR="009B7342">
              <w:rPr>
                <w:rFonts w:ascii="Times New Roman" w:hAnsi="Times New Roman" w:cs="Times New Roman"/>
                <w:sz w:val="24"/>
                <w:szCs w:val="24"/>
              </w:rPr>
              <w:t xml:space="preserve"> hastalar için aynı yaş gruplarına uygun kullanılacak filtreleri</w:t>
            </w: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4E05DDD5" w14:textId="443C43DB" w:rsidR="001B5F00" w:rsidRPr="009F52C2" w:rsidRDefault="005E569F" w:rsidP="009F52C2">
            <w:pPr>
              <w:pStyle w:val="ListeParagraf"/>
              <w:numPr>
                <w:ilvl w:val="0"/>
                <w:numId w:val="22"/>
              </w:numPr>
              <w:tabs>
                <w:tab w:val="left" w:pos="-142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6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trake</w:t>
            </w:r>
            <w:r w:rsidR="006932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stomi hastalarında kullanılan trakeostomi ısı ve nem filtresi veya değiştirici seçeneği</w:t>
            </w:r>
            <w:r w:rsidR="00693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de olmalıdır.</w:t>
            </w:r>
          </w:p>
          <w:p w14:paraId="11D8E40A" w14:textId="1737AD73" w:rsidR="00925FFF" w:rsidRPr="0040555B" w:rsidRDefault="00925FFF" w:rsidP="00EB42EF">
            <w:pPr>
              <w:pStyle w:val="ListeParagraf"/>
              <w:tabs>
                <w:tab w:val="left" w:pos="-142"/>
              </w:tabs>
              <w:spacing w:before="120" w:after="120" w:line="360" w:lineRule="auto"/>
              <w:ind w:left="493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304F4" w14:paraId="2F1E0A46" w14:textId="77777777" w:rsidTr="00EA28D3">
        <w:trPr>
          <w:trHeight w:val="10620"/>
        </w:trPr>
        <w:tc>
          <w:tcPr>
            <w:tcW w:w="1395" w:type="dxa"/>
            <w:tcBorders>
              <w:bottom w:val="single" w:sz="4" w:space="0" w:color="auto"/>
            </w:tcBorders>
          </w:tcPr>
          <w:p w14:paraId="4E58A194" w14:textId="6AABD0A3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Özellikleri:</w:t>
            </w:r>
          </w:p>
          <w:p w14:paraId="393B9397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tcBorders>
              <w:bottom w:val="single" w:sz="4" w:space="0" w:color="auto"/>
            </w:tcBorders>
          </w:tcPr>
          <w:p w14:paraId="4885A86A" w14:textId="79D22A80" w:rsidR="00DE5ED4" w:rsidRPr="0014192F" w:rsidRDefault="003D51F1" w:rsidP="0014192F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FD772E"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yetişkinlerde kullanılacak filtreleri için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B22D4" w14:textId="533C70AE" w:rsidR="0014192F" w:rsidRDefault="00FD772E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E2847" w:rsidRPr="00FD772E">
              <w:rPr>
                <w:rFonts w:ascii="Times New Roman" w:hAnsi="Times New Roman" w:cs="Times New Roman"/>
                <w:sz w:val="24"/>
                <w:szCs w:val="24"/>
              </w:rPr>
              <w:t>lü boşluğu</w:t>
            </w:r>
            <w:r w:rsidRPr="00FD772E">
              <w:rPr>
                <w:rFonts w:ascii="Times New Roman" w:hAnsi="Times New Roman" w:cs="Times New Roman"/>
                <w:sz w:val="24"/>
                <w:szCs w:val="24"/>
              </w:rPr>
              <w:t xml:space="preserve"> 60 ml 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646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A85827" w14:textId="4589B69D" w:rsidR="0014192F" w:rsidRDefault="00FD772E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Ağırlığı 4</w:t>
            </w:r>
            <w:r w:rsidR="003D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- 25 gr aralığında</w:t>
            </w:r>
            <w:r w:rsidR="00646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A5820F" w14:textId="642A37E9" w:rsidR="00416F9C" w:rsidRDefault="00416F9C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60 L/dk akımda 500 ml TV d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rezistansı ˂</w:t>
            </w:r>
            <w:proofErr w:type="gramStart"/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proofErr w:type="gramEnd"/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cm H2O</w:t>
            </w:r>
            <w:r w:rsidR="001B30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A58DA" w14:textId="093C79CD" w:rsidR="001B3082" w:rsidRPr="0014192F" w:rsidRDefault="001B3082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200ml</w:t>
            </w:r>
            <w:r w:rsidR="00420A1E">
              <w:rPr>
                <w:rFonts w:ascii="Times New Roman" w:hAnsi="Times New Roman" w:cs="Times New Roman"/>
                <w:sz w:val="24"/>
                <w:szCs w:val="24"/>
              </w:rPr>
              <w:t xml:space="preserve"> veya 150 ml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1A77101" w14:textId="0EB56671" w:rsidR="003D51F1" w:rsidRDefault="00B16CCD" w:rsidP="00EB6874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1E2847" w:rsidRPr="00EB6874">
              <w:rPr>
                <w:rFonts w:ascii="Times New Roman" w:hAnsi="Times New Roman" w:cs="Times New Roman"/>
                <w:sz w:val="24"/>
                <w:szCs w:val="24"/>
              </w:rPr>
              <w:t xml:space="preserve">ediatriklerde kullanılacak </w:t>
            </w:r>
            <w:r w:rsidR="00813072" w:rsidRPr="00EB6874">
              <w:rPr>
                <w:rFonts w:ascii="Times New Roman" w:hAnsi="Times New Roman" w:cs="Times New Roman"/>
                <w:sz w:val="24"/>
                <w:szCs w:val="24"/>
              </w:rPr>
              <w:t>filtreler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i için;</w:t>
            </w:r>
          </w:p>
          <w:p w14:paraId="2FC639DB" w14:textId="0F4F03EC" w:rsidR="006464DB" w:rsidRDefault="006464DB" w:rsidP="006464D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Ölü boşluğu </w:t>
            </w:r>
            <w:r w:rsidRPr="00EB6874">
              <w:rPr>
                <w:rFonts w:ascii="Times New Roman" w:hAnsi="Times New Roman" w:cs="Times New Roman"/>
                <w:sz w:val="24"/>
                <w:szCs w:val="24"/>
              </w:rPr>
              <w:t>35 ml den</w:t>
            </w:r>
            <w:r w:rsidR="007A6818"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330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E8037" w14:textId="19130845" w:rsidR="0010178B" w:rsidRDefault="007A6818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Ağırlığı </w:t>
            </w:r>
            <w:r w:rsidR="00330FC6">
              <w:rPr>
                <w:rFonts w:ascii="Times New Roman" w:hAnsi="Times New Roman" w:cs="Times New Roman"/>
                <w:sz w:val="24"/>
                <w:szCs w:val="24"/>
              </w:rPr>
              <w:t>25gr altında,</w:t>
            </w:r>
            <w:r w:rsidR="00101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1C4FA" w14:textId="315DEB88" w:rsidR="001B2CFF" w:rsidRDefault="0010178B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10L/</w:t>
            </w:r>
            <w:r w:rsidR="00886C27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>akımda</w:t>
            </w:r>
            <w:r w:rsidR="00151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 xml:space="preserve">500ml TV de    rezistansı </w:t>
            </w:r>
            <w:r w:rsidR="00D21927" w:rsidRPr="0014192F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1.8(±0.1)cm H2O</w:t>
            </w:r>
          </w:p>
          <w:p w14:paraId="0F504484" w14:textId="6D783AAD" w:rsidR="001E2847" w:rsidRDefault="001B2CFF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100ml </w:t>
            </w:r>
            <w:r w:rsidR="00420A1E">
              <w:rPr>
                <w:rFonts w:ascii="Times New Roman" w:hAnsi="Times New Roman" w:cs="Times New Roman"/>
                <w:sz w:val="24"/>
                <w:szCs w:val="24"/>
              </w:rPr>
              <w:t xml:space="preserve">veya 75 ml 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BE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013BA" w14:textId="6D2202EC" w:rsidR="00D21927" w:rsidRDefault="00D21927" w:rsidP="00D21927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yenidoğanlarda kullanılacak filtreleri için;</w:t>
            </w:r>
          </w:p>
          <w:p w14:paraId="4CD6F71E" w14:textId="704D1B09" w:rsidR="00D21927" w:rsidRDefault="00557CB1" w:rsidP="00D21927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Ölü boşluğu 12 ml den az</w:t>
            </w:r>
          </w:p>
          <w:p w14:paraId="59130E8C" w14:textId="1BE0CC86" w:rsidR="00557CB1" w:rsidRDefault="00557CB1" w:rsidP="00D21927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Ağırlığı 15gr altında,</w:t>
            </w:r>
          </w:p>
          <w:p w14:paraId="1FC444A5" w14:textId="45C2F746" w:rsidR="007262CB" w:rsidRPr="007262CB" w:rsidRDefault="00B66449" w:rsidP="007262CB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80 ml altında olmalıdır.</w:t>
            </w:r>
          </w:p>
          <w:p w14:paraId="1AEB83A1" w14:textId="31D3033B" w:rsidR="007262CB" w:rsidRPr="007262CB" w:rsidRDefault="007262CB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Trakeostomide kullanılacak filtreler için: yetişkinlerde; yetişkin ventilasyon filtresi,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B6874">
              <w:rPr>
                <w:rFonts w:ascii="Times New Roman" w:hAnsi="Times New Roman" w:cs="Times New Roman"/>
                <w:sz w:val="24"/>
                <w:szCs w:val="24"/>
              </w:rPr>
              <w:t>ediatrik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lerde; pediatrik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ventilasyon filtresi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yenidoğanda; yenidoğan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ventilasyon filtresi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sırası ile 4-5-6. maddeleri ile aynı özelliklere sahip olmalıdır.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Trakeostomide kullanılacak filtreler içi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filtre çıkarılmadan aspirasyona izin vermelidir. </w:t>
            </w:r>
          </w:p>
          <w:p w14:paraId="55058FF4" w14:textId="478A2CF5" w:rsidR="00DA1181" w:rsidRDefault="00DA1181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f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iltrasyon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etkinliği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; virüs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için en az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%99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,9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etkinliği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%99.999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AF37CD" w14:textId="57C82B1B" w:rsidR="00EB42EF" w:rsidRPr="00DA1181" w:rsidRDefault="00DA1181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u</w:t>
            </w:r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ygun </w:t>
            </w:r>
            <w:proofErr w:type="spellStart"/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Tidal</w:t>
            </w:r>
            <w:proofErr w:type="spellEnd"/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Volümde (TV=500 ml) </w:t>
            </w:r>
            <w:r w:rsidR="00BE1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</w:t>
            </w:r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mg ve üzerinde nem sağlamalıdır.</w:t>
            </w:r>
          </w:p>
          <w:p w14:paraId="4E4BC482" w14:textId="3D56A739" w:rsidR="00A304F4" w:rsidRPr="001E2847" w:rsidRDefault="00E50ABF" w:rsidP="0014192F">
            <w:pPr>
              <w:pStyle w:val="ListeParagraf"/>
              <w:numPr>
                <w:ilvl w:val="0"/>
                <w:numId w:val="22"/>
              </w:numPr>
              <w:tabs>
                <w:tab w:val="left" w:pos="56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ile birlikte ö</w:t>
            </w:r>
            <w:r w:rsidR="00A304F4" w:rsidRPr="001E2847">
              <w:rPr>
                <w:rFonts w:ascii="Times New Roman" w:hAnsi="Times New Roman" w:cs="Times New Roman"/>
                <w:bCs/>
                <w:sz w:val="24"/>
                <w:szCs w:val="24"/>
              </w:rPr>
              <w:t>rneklerle detaylı teknik özellikleri belirtilen doküman veril</w:t>
            </w:r>
            <w:r w:rsidR="00E55E4D">
              <w:rPr>
                <w:rFonts w:ascii="Times New Roman" w:hAnsi="Times New Roman" w:cs="Times New Roman"/>
                <w:bCs/>
                <w:sz w:val="24"/>
                <w:szCs w:val="24"/>
              </w:rPr>
              <w:t>melidir.</w:t>
            </w:r>
          </w:p>
          <w:p w14:paraId="7A3404BA" w14:textId="5E26BD2F" w:rsidR="00262230" w:rsidRDefault="00866460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m</w:t>
            </w:r>
            <w:r w:rsidR="00A304F4" w:rsidRPr="001E2847">
              <w:rPr>
                <w:rFonts w:ascii="Times New Roman" w:hAnsi="Times New Roman" w:cs="Times New Roman"/>
                <w:bCs/>
                <w:sz w:val="24"/>
                <w:szCs w:val="24"/>
              </w:rPr>
              <w:t>ekanik ventilatör ve anestezi cihazlarında kullanılır özellikte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C9A42E" w14:textId="15E710D2" w:rsidR="00B11EC7" w:rsidRDefault="00866460" w:rsidP="0014192F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a</w:t>
            </w:r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nestezi cihazı veya mekanik ventilatör standart solunum devresi veya endotrakeal tüp </w:t>
            </w:r>
            <w:proofErr w:type="spellStart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ajutajlarına</w:t>
            </w:r>
            <w:proofErr w:type="spellEnd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uygun olmalıdır</w:t>
            </w:r>
            <w:r w:rsidR="004C3E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1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693E7" w14:textId="29AC4909" w:rsidR="00262230" w:rsidRPr="005215EE" w:rsidRDefault="00262230" w:rsidP="00B11EC7">
            <w:pPr>
              <w:pStyle w:val="ListeParagra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5D1CB" w14:textId="17A4B517" w:rsidR="00A304F4" w:rsidRPr="001E2847" w:rsidRDefault="00A304F4" w:rsidP="00262230">
            <w:pPr>
              <w:pStyle w:val="ListeParagraf"/>
              <w:tabs>
                <w:tab w:val="left" w:pos="56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7494" w:rsidRPr="00A304F4" w14:paraId="17A5157A" w14:textId="77777777" w:rsidTr="000B5776">
        <w:trPr>
          <w:trHeight w:val="1640"/>
        </w:trPr>
        <w:tc>
          <w:tcPr>
            <w:tcW w:w="1395" w:type="dxa"/>
          </w:tcPr>
          <w:p w14:paraId="2E7CFBBE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</w:tcPr>
          <w:p w14:paraId="3295359D" w14:textId="624CC203" w:rsidR="003C7D98" w:rsidRDefault="003C7D98" w:rsidP="003C7D98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tek kullanımlık olmalı</w:t>
            </w:r>
            <w:r w:rsidR="00D74B41">
              <w:rPr>
                <w:rFonts w:ascii="Times New Roman" w:hAnsi="Times New Roman" w:cs="Times New Roman"/>
                <w:sz w:val="24"/>
                <w:szCs w:val="24"/>
              </w:rPr>
              <w:t xml:space="preserve"> ve steril paketlerde teslim edilmelidir.</w:t>
            </w:r>
          </w:p>
          <w:p w14:paraId="21369896" w14:textId="77777777" w:rsidR="003C7D98" w:rsidRDefault="003C7D98" w:rsidP="003C7D98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1B153529" w14:textId="085D1BAC" w:rsidR="00195FEB" w:rsidRPr="001E2847" w:rsidRDefault="00195FEB" w:rsidP="003C7D98">
            <w:pPr>
              <w:pStyle w:val="ListeParagra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A304F4" w:rsidRDefault="00331203" w:rsidP="00EB42E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304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423C" w14:textId="77777777" w:rsidR="000539C8" w:rsidRDefault="000539C8" w:rsidP="00B2517C">
      <w:pPr>
        <w:spacing w:after="0" w:line="240" w:lineRule="auto"/>
      </w:pPr>
      <w:r>
        <w:separator/>
      </w:r>
    </w:p>
  </w:endnote>
  <w:endnote w:type="continuationSeparator" w:id="0">
    <w:p w14:paraId="6D150ECD" w14:textId="77777777" w:rsidR="000539C8" w:rsidRDefault="000539C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E93E" w14:textId="77777777" w:rsidR="000539C8" w:rsidRDefault="000539C8" w:rsidP="00B2517C">
      <w:pPr>
        <w:spacing w:after="0" w:line="240" w:lineRule="auto"/>
      </w:pPr>
      <w:r>
        <w:separator/>
      </w:r>
    </w:p>
  </w:footnote>
  <w:footnote w:type="continuationSeparator" w:id="0">
    <w:p w14:paraId="3FD9FC5F" w14:textId="77777777" w:rsidR="000539C8" w:rsidRDefault="000539C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4C16" w14:textId="2C9F9F94" w:rsidR="00B2517C" w:rsidRPr="0040555B" w:rsidRDefault="00A304F4" w:rsidP="002858A7">
    <w:pPr>
      <w:pStyle w:val="stBilgi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SMT1542</w:t>
    </w:r>
    <w:r w:rsid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570EB" w:rsidRP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VENTİLATÖR FİLTRESİ, BAKTERİ/VİRUS, NEM TUTUCULU (HMEF)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9EB"/>
    <w:multiLevelType w:val="hybridMultilevel"/>
    <w:tmpl w:val="9EACA9E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47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05A71"/>
    <w:multiLevelType w:val="hybridMultilevel"/>
    <w:tmpl w:val="D05CE01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6F66"/>
    <w:multiLevelType w:val="hybridMultilevel"/>
    <w:tmpl w:val="C1348A1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6E9B"/>
    <w:multiLevelType w:val="hybridMultilevel"/>
    <w:tmpl w:val="9B129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D4E8D"/>
    <w:multiLevelType w:val="hybridMultilevel"/>
    <w:tmpl w:val="242C16E8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205400"/>
    <w:multiLevelType w:val="hybridMultilevel"/>
    <w:tmpl w:val="75FA7002"/>
    <w:lvl w:ilvl="0" w:tplc="4EA0E2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77E"/>
    <w:multiLevelType w:val="hybridMultilevel"/>
    <w:tmpl w:val="3FCCCEB8"/>
    <w:lvl w:ilvl="0" w:tplc="041F0019">
      <w:start w:val="1"/>
      <w:numFmt w:val="lowerLetter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2017AE"/>
    <w:multiLevelType w:val="hybridMultilevel"/>
    <w:tmpl w:val="73C6E6F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DC192D"/>
    <w:multiLevelType w:val="hybridMultilevel"/>
    <w:tmpl w:val="354ACC4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D30127"/>
    <w:multiLevelType w:val="hybridMultilevel"/>
    <w:tmpl w:val="A31604A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A3056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8609CF"/>
    <w:multiLevelType w:val="hybridMultilevel"/>
    <w:tmpl w:val="04BE6C9E"/>
    <w:lvl w:ilvl="0" w:tplc="041F0019">
      <w:start w:val="1"/>
      <w:numFmt w:val="lowerLetter"/>
      <w:lvlText w:val="%1."/>
      <w:lvlJc w:val="left"/>
      <w:pPr>
        <w:ind w:left="1380" w:hanging="360"/>
      </w:p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65BCE"/>
    <w:multiLevelType w:val="hybridMultilevel"/>
    <w:tmpl w:val="5784CB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42065">
    <w:abstractNumId w:val="7"/>
  </w:num>
  <w:num w:numId="2" w16cid:durableId="1871871255">
    <w:abstractNumId w:val="3"/>
  </w:num>
  <w:num w:numId="3" w16cid:durableId="1829395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44813">
    <w:abstractNumId w:val="26"/>
  </w:num>
  <w:num w:numId="5" w16cid:durableId="56125649">
    <w:abstractNumId w:val="0"/>
  </w:num>
  <w:num w:numId="6" w16cid:durableId="1884101304">
    <w:abstractNumId w:val="2"/>
  </w:num>
  <w:num w:numId="7" w16cid:durableId="1746800329">
    <w:abstractNumId w:val="23"/>
  </w:num>
  <w:num w:numId="8" w16cid:durableId="1944922549">
    <w:abstractNumId w:val="20"/>
  </w:num>
  <w:num w:numId="9" w16cid:durableId="1436631788">
    <w:abstractNumId w:val="8"/>
  </w:num>
  <w:num w:numId="10" w16cid:durableId="553125546">
    <w:abstractNumId w:val="24"/>
  </w:num>
  <w:num w:numId="11" w16cid:durableId="941958718">
    <w:abstractNumId w:val="9"/>
  </w:num>
  <w:num w:numId="12" w16cid:durableId="1680963761">
    <w:abstractNumId w:val="11"/>
  </w:num>
  <w:num w:numId="13" w16cid:durableId="1512377248">
    <w:abstractNumId w:val="4"/>
  </w:num>
  <w:num w:numId="14" w16cid:durableId="921337059">
    <w:abstractNumId w:val="25"/>
  </w:num>
  <w:num w:numId="15" w16cid:durableId="1535922026">
    <w:abstractNumId w:val="21"/>
  </w:num>
  <w:num w:numId="16" w16cid:durableId="1449278500">
    <w:abstractNumId w:val="5"/>
  </w:num>
  <w:num w:numId="17" w16cid:durableId="1529100147">
    <w:abstractNumId w:val="16"/>
  </w:num>
  <w:num w:numId="18" w16cid:durableId="24985765">
    <w:abstractNumId w:val="13"/>
  </w:num>
  <w:num w:numId="19" w16cid:durableId="559293544">
    <w:abstractNumId w:val="1"/>
  </w:num>
  <w:num w:numId="20" w16cid:durableId="1111513746">
    <w:abstractNumId w:val="14"/>
  </w:num>
  <w:num w:numId="21" w16cid:durableId="17795190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354173">
    <w:abstractNumId w:val="12"/>
  </w:num>
  <w:num w:numId="23" w16cid:durableId="695428124">
    <w:abstractNumId w:val="17"/>
  </w:num>
  <w:num w:numId="24" w16cid:durableId="2139491359">
    <w:abstractNumId w:val="15"/>
  </w:num>
  <w:num w:numId="25" w16cid:durableId="32511067">
    <w:abstractNumId w:val="22"/>
  </w:num>
  <w:num w:numId="26" w16cid:durableId="1282571927">
    <w:abstractNumId w:val="6"/>
  </w:num>
  <w:num w:numId="27" w16cid:durableId="988748172">
    <w:abstractNumId w:val="18"/>
  </w:num>
  <w:num w:numId="28" w16cid:durableId="1176503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4A9"/>
    <w:rsid w:val="000539C8"/>
    <w:rsid w:val="00092B4F"/>
    <w:rsid w:val="000B5776"/>
    <w:rsid w:val="000D04A5"/>
    <w:rsid w:val="0010178B"/>
    <w:rsid w:val="00104579"/>
    <w:rsid w:val="00121ED9"/>
    <w:rsid w:val="0014192F"/>
    <w:rsid w:val="00151372"/>
    <w:rsid w:val="00194192"/>
    <w:rsid w:val="00195FEB"/>
    <w:rsid w:val="001B2CFF"/>
    <w:rsid w:val="001B3082"/>
    <w:rsid w:val="001B5F00"/>
    <w:rsid w:val="001E2847"/>
    <w:rsid w:val="00205B5B"/>
    <w:rsid w:val="00217D5A"/>
    <w:rsid w:val="00260617"/>
    <w:rsid w:val="002618E3"/>
    <w:rsid w:val="00262230"/>
    <w:rsid w:val="002700BC"/>
    <w:rsid w:val="002858A7"/>
    <w:rsid w:val="002A1EDA"/>
    <w:rsid w:val="002B66F4"/>
    <w:rsid w:val="00311837"/>
    <w:rsid w:val="00324940"/>
    <w:rsid w:val="00325C4C"/>
    <w:rsid w:val="00330FC6"/>
    <w:rsid w:val="00331203"/>
    <w:rsid w:val="00351304"/>
    <w:rsid w:val="00362D71"/>
    <w:rsid w:val="0037328C"/>
    <w:rsid w:val="00381F57"/>
    <w:rsid w:val="003904DE"/>
    <w:rsid w:val="003A180F"/>
    <w:rsid w:val="003C7D98"/>
    <w:rsid w:val="003D015F"/>
    <w:rsid w:val="003D51F1"/>
    <w:rsid w:val="003F2903"/>
    <w:rsid w:val="0040555B"/>
    <w:rsid w:val="00412DCF"/>
    <w:rsid w:val="00416F9C"/>
    <w:rsid w:val="00420A1E"/>
    <w:rsid w:val="00444FD4"/>
    <w:rsid w:val="00445ABB"/>
    <w:rsid w:val="00466238"/>
    <w:rsid w:val="004767F9"/>
    <w:rsid w:val="00494E5B"/>
    <w:rsid w:val="004B7494"/>
    <w:rsid w:val="004C3E81"/>
    <w:rsid w:val="004D28C5"/>
    <w:rsid w:val="005215EE"/>
    <w:rsid w:val="00557CB1"/>
    <w:rsid w:val="00583650"/>
    <w:rsid w:val="005C0D2F"/>
    <w:rsid w:val="005E254C"/>
    <w:rsid w:val="005E426C"/>
    <w:rsid w:val="005E569F"/>
    <w:rsid w:val="0060330E"/>
    <w:rsid w:val="00605CF6"/>
    <w:rsid w:val="00630FBB"/>
    <w:rsid w:val="00631247"/>
    <w:rsid w:val="006464DB"/>
    <w:rsid w:val="0066384D"/>
    <w:rsid w:val="006932C1"/>
    <w:rsid w:val="00706CE6"/>
    <w:rsid w:val="007262CB"/>
    <w:rsid w:val="007416CB"/>
    <w:rsid w:val="00747A9B"/>
    <w:rsid w:val="007570EB"/>
    <w:rsid w:val="007920EC"/>
    <w:rsid w:val="00795DDB"/>
    <w:rsid w:val="007A6818"/>
    <w:rsid w:val="007C0463"/>
    <w:rsid w:val="007C6DFB"/>
    <w:rsid w:val="007F2ADC"/>
    <w:rsid w:val="00813072"/>
    <w:rsid w:val="00866460"/>
    <w:rsid w:val="00886C27"/>
    <w:rsid w:val="008970CE"/>
    <w:rsid w:val="008B0965"/>
    <w:rsid w:val="008D2FE8"/>
    <w:rsid w:val="008D7D1D"/>
    <w:rsid w:val="00925FFF"/>
    <w:rsid w:val="00936492"/>
    <w:rsid w:val="009735F7"/>
    <w:rsid w:val="009904A3"/>
    <w:rsid w:val="009B7342"/>
    <w:rsid w:val="009F52C2"/>
    <w:rsid w:val="00A0594E"/>
    <w:rsid w:val="00A304F4"/>
    <w:rsid w:val="00A76582"/>
    <w:rsid w:val="00B11EC7"/>
    <w:rsid w:val="00B16CCD"/>
    <w:rsid w:val="00B2517C"/>
    <w:rsid w:val="00B303C4"/>
    <w:rsid w:val="00B5109B"/>
    <w:rsid w:val="00B66449"/>
    <w:rsid w:val="00BA3150"/>
    <w:rsid w:val="00BB7CB1"/>
    <w:rsid w:val="00BD6076"/>
    <w:rsid w:val="00BE150D"/>
    <w:rsid w:val="00BF4EE4"/>
    <w:rsid w:val="00BF5AAE"/>
    <w:rsid w:val="00C60CF3"/>
    <w:rsid w:val="00C701F4"/>
    <w:rsid w:val="00C91F05"/>
    <w:rsid w:val="00CF38BC"/>
    <w:rsid w:val="00D127B5"/>
    <w:rsid w:val="00D21078"/>
    <w:rsid w:val="00D21927"/>
    <w:rsid w:val="00D74B41"/>
    <w:rsid w:val="00DA1181"/>
    <w:rsid w:val="00DC4860"/>
    <w:rsid w:val="00DE3FAB"/>
    <w:rsid w:val="00DE5ED4"/>
    <w:rsid w:val="00E24D30"/>
    <w:rsid w:val="00E33E64"/>
    <w:rsid w:val="00E50ABF"/>
    <w:rsid w:val="00E55E4D"/>
    <w:rsid w:val="00EA28D3"/>
    <w:rsid w:val="00EB42EF"/>
    <w:rsid w:val="00EB6874"/>
    <w:rsid w:val="00EC5881"/>
    <w:rsid w:val="00ED3775"/>
    <w:rsid w:val="00F21FEF"/>
    <w:rsid w:val="00F66113"/>
    <w:rsid w:val="00F738DF"/>
    <w:rsid w:val="00FB174F"/>
    <w:rsid w:val="00FB694D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styleId="AklamaBavurusu">
    <w:name w:val="annotation reference"/>
    <w:basedOn w:val="VarsaylanParagrafYazTipi"/>
    <w:uiPriority w:val="99"/>
    <w:semiHidden/>
    <w:unhideWhenUsed/>
    <w:rsid w:val="00EC58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58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5881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C4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EB42EF"/>
    <w:rPr>
      <w:color w:val="0000FF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365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3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54B9-092B-476F-9FB7-D39A8F8F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umid.cetinkaya@saglik.gov.tr</cp:lastModifiedBy>
  <cp:revision>20</cp:revision>
  <cp:lastPrinted>2026-03-25T12:01:00Z</cp:lastPrinted>
  <dcterms:created xsi:type="dcterms:W3CDTF">2024-10-23T10:04:00Z</dcterms:created>
  <dcterms:modified xsi:type="dcterms:W3CDTF">2026-03-25T12:01:00Z</dcterms:modified>
</cp:coreProperties>
</file>