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963098" w14:paraId="1271A21E" w14:textId="77777777" w:rsidTr="005634F6">
        <w:trPr>
          <w:trHeight w:val="708"/>
        </w:trPr>
        <w:tc>
          <w:tcPr>
            <w:tcW w:w="1395" w:type="dxa"/>
          </w:tcPr>
          <w:p w14:paraId="59930080" w14:textId="77777777" w:rsidR="00963098" w:rsidRPr="004B7494" w:rsidRDefault="00963098" w:rsidP="005634F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14:paraId="77870903" w14:textId="77777777" w:rsidR="00963098" w:rsidRPr="005634F6" w:rsidRDefault="00963098" w:rsidP="00963098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F26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Mekanik </w:t>
            </w:r>
            <w:proofErr w:type="spellStart"/>
            <w:r w:rsidRPr="009F26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ventilatör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626A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cihazı ve hasta arasında hava akışını sağla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mak için</w:t>
            </w:r>
            <w:r w:rsidRPr="005634F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tasarlanmış olmalıdır.</w:t>
            </w:r>
          </w:p>
        </w:tc>
      </w:tr>
      <w:tr w:rsidR="00963098" w14:paraId="1FCE0A01" w14:textId="77777777" w:rsidTr="005634F6">
        <w:trPr>
          <w:trHeight w:val="1640"/>
        </w:trPr>
        <w:tc>
          <w:tcPr>
            <w:tcW w:w="1395" w:type="dxa"/>
          </w:tcPr>
          <w:p w14:paraId="2C650D46" w14:textId="77777777" w:rsidR="00963098" w:rsidRPr="004B7494" w:rsidRDefault="00963098" w:rsidP="005634F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BBB0EFF" w14:textId="77777777" w:rsidR="00963098" w:rsidRPr="004B7494" w:rsidRDefault="00963098" w:rsidP="005634F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123B1AF1" w14:textId="77777777" w:rsidR="00963098" w:rsidRPr="005634F6" w:rsidRDefault="00963098" w:rsidP="0096309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solunum devresi standart (çift hatlı) veya </w:t>
            </w: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membranlı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tek hatlı tipleri olmalı ayrıca yetişkin ve pediatrik boyları olmalıdır. </w:t>
            </w:r>
          </w:p>
          <w:p w14:paraId="00853BEA" w14:textId="77777777" w:rsidR="00963098" w:rsidRPr="005634F6" w:rsidRDefault="00963098" w:rsidP="00963098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Standart çift hatlı devre</w:t>
            </w:r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582181" w14:textId="77777777" w:rsidR="00963098" w:rsidRPr="005634F6" w:rsidRDefault="00963098" w:rsidP="00963098">
            <w:pPr>
              <w:pStyle w:val="ListeParagraf"/>
              <w:numPr>
                <w:ilvl w:val="0"/>
                <w:numId w:val="2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evrelerin tek veya çift su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veya su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tutucusuz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çeşitleri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  <w:r w:rsidRPr="005634F6" w:rsidDel="00F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Devreyi oluşturan hortum yolları PP, PE veya PVC yapıda olmalıdır. </w:t>
            </w:r>
          </w:p>
          <w:p w14:paraId="5A0A0CC2" w14:textId="77777777" w:rsidR="00963098" w:rsidRDefault="00963098" w:rsidP="0096309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evrelerin tek veya çift su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veya su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tutucusuz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çeşitleri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984AFA" w14:textId="77777777" w:rsidR="00963098" w:rsidRDefault="00963098" w:rsidP="0096309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Devreyi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oluşturan hortum yolları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koruge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yapıda olmalı, </w:t>
            </w:r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2 portlu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 ve bağlantı hatlarında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sıkı geçme olmalıd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  <w:p w14:paraId="4381288B" w14:textId="77777777" w:rsidR="00963098" w:rsidRDefault="00963098" w:rsidP="0096309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Devrenin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insprituvar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kolu ara bağlantı ile (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nebul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) ilaç vermeyi sağlamak amacıyla Y portundan ayrılabilmeli, yapışık olmamalıdır.</w:t>
            </w:r>
          </w:p>
          <w:p w14:paraId="4CFD4086" w14:textId="77777777" w:rsidR="00963098" w:rsidRDefault="00963098" w:rsidP="0096309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Devrenin y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etişkin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veya pediatrik boylarda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en az 1 er adet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2AA14154" w14:textId="77777777" w:rsidR="00963098" w:rsidRPr="005634F6" w:rsidRDefault="00963098" w:rsidP="0096309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Yetişkin solunum devresinde </w:t>
            </w: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hortumlarının çapı en az 19 mm, pediatrik solunum devresinde </w:t>
            </w: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hortumların çapı 15 mm olmalıdır.</w:t>
            </w:r>
          </w:p>
          <w:p w14:paraId="0753F588" w14:textId="38B22EBB" w:rsidR="00963098" w:rsidRDefault="00963098" w:rsidP="0096309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etişkin </w:t>
            </w:r>
            <w:r w:rsidR="003859A1">
              <w:rPr>
                <w:rFonts w:ascii="Times New Roman" w:hAnsi="Times New Roman" w:cs="Times New Roman"/>
                <w:sz w:val="24"/>
                <w:szCs w:val="24"/>
              </w:rPr>
              <w:t xml:space="preserve">ve pediatrik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solunum 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devresinde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nspirasyon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hatları en az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0 cm olmalıdır</w:t>
            </w:r>
            <w:r w:rsidR="0038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FF16DB" w14:textId="77777777" w:rsidR="00963098" w:rsidRPr="005634F6" w:rsidRDefault="00963098" w:rsidP="0096309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Devre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ucunda CO2 ölçümüne olanak sağlayacak </w:t>
            </w:r>
            <w:proofErr w:type="spellStart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Pr="005634F6">
              <w:rPr>
                <w:rFonts w:ascii="Times New Roman" w:hAnsi="Times New Roman" w:cs="Times New Roman"/>
                <w:sz w:val="24"/>
                <w:szCs w:val="24"/>
              </w:rPr>
              <w:t xml:space="preserve"> port bulunmalıdır.</w:t>
            </w:r>
          </w:p>
          <w:p w14:paraId="671CAF17" w14:textId="77777777" w:rsidR="00963098" w:rsidRDefault="00963098" w:rsidP="00963098">
            <w:pPr>
              <w:pStyle w:val="ListeParagraf"/>
              <w:numPr>
                <w:ilvl w:val="0"/>
                <w:numId w:val="2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6">
              <w:rPr>
                <w:rFonts w:ascii="Times New Roman" w:hAnsi="Times New Roman" w:cs="Times New Roman"/>
                <w:sz w:val="24"/>
                <w:szCs w:val="24"/>
              </w:rPr>
              <w:t>Devrenin iç yüzeyi sıvı birikmesini engelleyecek şekilde olmalıdır.</w:t>
            </w:r>
          </w:p>
          <w:p w14:paraId="5275F5E6" w14:textId="169F7F0F" w:rsidR="00963098" w:rsidRPr="005634F6" w:rsidRDefault="00963098" w:rsidP="00963098">
            <w:pPr>
              <w:pStyle w:val="ListeParagraf"/>
              <w:numPr>
                <w:ilvl w:val="0"/>
                <w:numId w:val="2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E2">
              <w:rPr>
                <w:rFonts w:ascii="Times New Roman" w:hAnsi="Times New Roman" w:cs="Times New Roman"/>
                <w:sz w:val="24"/>
                <w:szCs w:val="24"/>
              </w:rPr>
              <w:t xml:space="preserve">Devrenin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4FE2">
              <w:rPr>
                <w:rFonts w:ascii="Times New Roman" w:hAnsi="Times New Roman" w:cs="Times New Roman"/>
                <w:sz w:val="24"/>
                <w:szCs w:val="24"/>
              </w:rPr>
              <w:t>u 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tucuları</w:t>
            </w:r>
            <w:r w:rsidRPr="00054FE2">
              <w:rPr>
                <w:rFonts w:ascii="Times New Roman" w:hAnsi="Times New Roman" w:cs="Times New Roman"/>
                <w:sz w:val="24"/>
                <w:szCs w:val="24"/>
              </w:rPr>
              <w:t xml:space="preserve"> şeffaf sıvı hazneli, kolları paralel ve yivli kapaklı olmalı, istenildiğinde açılıp kapanabilmeli ve hortumlara sabitlenmiş olmalıdır. Su tutucunun dolması halinde devreye su gitmesini engelleyen valf bulunmalıdır. Biriken suyu boşaltmaya imkan</w:t>
            </w:r>
            <w:r w:rsidR="0090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E2">
              <w:rPr>
                <w:rFonts w:ascii="Times New Roman" w:hAnsi="Times New Roman" w:cs="Times New Roman"/>
                <w:sz w:val="24"/>
                <w:szCs w:val="24"/>
              </w:rPr>
              <w:t>veren şekilde olmalı ve bu işlem esnasında devrede hava kaçağı olmamalıdır</w:t>
            </w:r>
          </w:p>
          <w:p w14:paraId="12674BA7" w14:textId="77777777" w:rsidR="00963098" w:rsidRPr="005634F6" w:rsidRDefault="00963098" w:rsidP="0056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98" w14:paraId="1D8A9C7F" w14:textId="77777777" w:rsidTr="005634F6">
        <w:trPr>
          <w:trHeight w:val="2827"/>
        </w:trPr>
        <w:tc>
          <w:tcPr>
            <w:tcW w:w="1395" w:type="dxa"/>
          </w:tcPr>
          <w:p w14:paraId="3E629504" w14:textId="77777777" w:rsidR="00963098" w:rsidRPr="004B7494" w:rsidRDefault="00963098" w:rsidP="005634F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</w:tc>
        <w:tc>
          <w:tcPr>
            <w:tcW w:w="8445" w:type="dxa"/>
            <w:shd w:val="clear" w:color="auto" w:fill="auto"/>
          </w:tcPr>
          <w:p w14:paraId="66FB8D52" w14:textId="77777777" w:rsidR="00963098" w:rsidRPr="005634F6" w:rsidRDefault="00963098" w:rsidP="005634F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97EF2" w14:textId="77777777" w:rsidR="00963098" w:rsidRPr="005634F6" w:rsidRDefault="00963098" w:rsidP="0096309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3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Koaksiyel</w:t>
            </w:r>
            <w:proofErr w:type="spellEnd"/>
            <w:r w:rsidRPr="00563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tek hatlı kapalı sistem;</w:t>
            </w:r>
          </w:p>
          <w:p w14:paraId="7937E2ED" w14:textId="77777777" w:rsidR="00963098" w:rsidRDefault="00963098" w:rsidP="00963098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06ED7">
              <w:rPr>
                <w:rFonts w:ascii="Times New Roman" w:hAnsi="Times New Roman" w:cs="Times New Roman"/>
                <w:sz w:val="24"/>
                <w:szCs w:val="24"/>
              </w:rPr>
              <w:t xml:space="preserve">evreler solunan gazların doğal şekilde ısıtılmasını ve bunun sonucunda doğal olarak nemlendirilmesini sağlamak için </w:t>
            </w:r>
            <w:proofErr w:type="spellStart"/>
            <w:r w:rsidRPr="00706ED7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706ED7">
              <w:rPr>
                <w:rFonts w:ascii="Times New Roman" w:hAnsi="Times New Roman" w:cs="Times New Roman"/>
                <w:sz w:val="24"/>
                <w:szCs w:val="24"/>
              </w:rPr>
              <w:t xml:space="preserve"> (iç içe geçmiş) formda </w:t>
            </w:r>
            <w:proofErr w:type="spellStart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>formda</w:t>
            </w:r>
            <w:proofErr w:type="spellEnd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 xml:space="preserve"> tek bir hat olarak üretilmiş olmalıdır. Devrede </w:t>
            </w:r>
            <w:proofErr w:type="spellStart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 xml:space="preserve"> hatlarının ayırt edilebilmesi için </w:t>
            </w:r>
            <w:proofErr w:type="spellStart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054FE2">
              <w:rPr>
                <w:rFonts w:ascii="Times New Roman" w:hAnsi="Times New Roman" w:cs="Times New Roman"/>
                <w:sz w:val="24"/>
                <w:szCs w:val="24"/>
              </w:rPr>
              <w:t xml:space="preserve"> hattı farklı renkte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99635" w14:textId="1A9CED37" w:rsidR="00963098" w:rsidRDefault="00963098" w:rsidP="00963098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 hatlı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devrelerde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bir tanesi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 hattında diğeri ise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 hattında olmak üzere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tutu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çift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="00D4160B"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veya su </w:t>
            </w:r>
            <w:proofErr w:type="spellStart"/>
            <w:r w:rsidR="00D4160B" w:rsidRPr="003658A7">
              <w:rPr>
                <w:rFonts w:ascii="Times New Roman" w:hAnsi="Times New Roman" w:cs="Times New Roman"/>
                <w:sz w:val="24"/>
                <w:szCs w:val="24"/>
              </w:rPr>
              <w:t>tutucusuz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 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bulunmalıdır. Su tutucular kesinlikle ortam havasına açılmayacak şekilde dizayn edilmiş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Pr="00704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D44FB0" w14:textId="77777777" w:rsidR="00963098" w:rsidRPr="005634F6" w:rsidRDefault="00963098" w:rsidP="0096309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Membranlı</w:t>
            </w:r>
            <w:proofErr w:type="spellEnd"/>
            <w:r w:rsidRPr="00563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63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septum</w:t>
            </w:r>
            <w:proofErr w:type="spellEnd"/>
            <w:r w:rsidRPr="00563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tek hatlı kapalı sistem; </w:t>
            </w:r>
          </w:p>
          <w:p w14:paraId="7E01E415" w14:textId="77777777" w:rsidR="00963098" w:rsidRDefault="00963098" w:rsidP="00963098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eptum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duvarı ile ortadan ikiye ayrılmış, tek bir hat olarak üretilmiş </w:t>
            </w:r>
            <w:proofErr w:type="spellStart"/>
            <w:proofErr w:type="gram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Devrede</w:t>
            </w:r>
            <w:proofErr w:type="spellEnd"/>
            <w:proofErr w:type="gram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hatlarının ayırt edilebilmesi için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hattı ya da </w:t>
            </w:r>
            <w:proofErr w:type="spellStart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>septum</w:t>
            </w:r>
            <w:proofErr w:type="spellEnd"/>
            <w:r w:rsidRPr="009F12A6">
              <w:rPr>
                <w:rFonts w:ascii="Times New Roman" w:hAnsi="Times New Roman" w:cs="Times New Roman"/>
                <w:sz w:val="24"/>
                <w:szCs w:val="24"/>
              </w:rPr>
              <w:t xml:space="preserve"> duvarı farklı renkte olmalıdır</w:t>
            </w:r>
          </w:p>
          <w:p w14:paraId="2997EEF8" w14:textId="114508D0" w:rsidR="00963098" w:rsidRPr="005634F6" w:rsidRDefault="00963098" w:rsidP="00963098">
            <w:pPr>
              <w:pStyle w:val="ListeParagraf"/>
              <w:numPr>
                <w:ilvl w:val="0"/>
                <w:numId w:val="4"/>
              </w:numPr>
              <w:tabs>
                <w:tab w:val="left" w:pos="3555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>Membranlı</w:t>
            </w:r>
            <w:proofErr w:type="spellEnd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 xml:space="preserve"> devrelerde bir tanesi </w:t>
            </w:r>
            <w:proofErr w:type="spellStart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 xml:space="preserve"> hattında diğeri ise </w:t>
            </w:r>
            <w:proofErr w:type="spellStart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 xml:space="preserve"> hattında olmak üzere tek su </w:t>
            </w:r>
            <w:proofErr w:type="spellStart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 xml:space="preserve"> veya çift su </w:t>
            </w:r>
            <w:proofErr w:type="spellStart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581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60B"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veya su </w:t>
            </w:r>
            <w:proofErr w:type="spellStart"/>
            <w:r w:rsidR="00D4160B" w:rsidRPr="003658A7">
              <w:rPr>
                <w:rFonts w:ascii="Times New Roman" w:hAnsi="Times New Roman" w:cs="Times New Roman"/>
                <w:sz w:val="24"/>
                <w:szCs w:val="24"/>
              </w:rPr>
              <w:t>tutucusuz</w:t>
            </w:r>
            <w:proofErr w:type="spellEnd"/>
            <w:r w:rsidR="00D4160B"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76">
              <w:rPr>
                <w:rFonts w:ascii="Times New Roman" w:hAnsi="Times New Roman" w:cs="Times New Roman"/>
                <w:sz w:val="24"/>
                <w:szCs w:val="24"/>
              </w:rPr>
              <w:t>çeşitleri bulunmalıdır. Su tutucular kesinlikle ortam havasına açılmayacak şekilde dizayn edilmiş olmalıdır.</w:t>
            </w:r>
            <w:r w:rsidRPr="00581E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AA8BBB5" w14:textId="77777777" w:rsidR="00963098" w:rsidRPr="009F26F9" w:rsidRDefault="00963098" w:rsidP="00963098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F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Set kolay deforme olmayan dayanıklılıkta olmalıdır.</w:t>
            </w:r>
          </w:p>
          <w:p w14:paraId="4635EB24" w14:textId="77777777" w:rsidR="00963098" w:rsidRPr="005634F6" w:rsidRDefault="00963098" w:rsidP="005634F6">
            <w:pPr>
              <w:pStyle w:val="ListeParagraf"/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98" w14:paraId="04444F10" w14:textId="77777777" w:rsidTr="005634F6">
        <w:trPr>
          <w:trHeight w:val="1640"/>
        </w:trPr>
        <w:tc>
          <w:tcPr>
            <w:tcW w:w="1395" w:type="dxa"/>
          </w:tcPr>
          <w:p w14:paraId="69A2747F" w14:textId="77777777" w:rsidR="00963098" w:rsidRPr="004B7494" w:rsidRDefault="00963098" w:rsidP="005634F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85C2D77" w14:textId="77777777" w:rsidR="00963098" w:rsidRPr="004B7494" w:rsidRDefault="00963098" w:rsidP="005634F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2348F557" w14:textId="77777777" w:rsidR="00963098" w:rsidRPr="00054FE2" w:rsidRDefault="00963098" w:rsidP="00963098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Devre orijinal ambalajında ve tek kullanımlık olmalıdır.</w:t>
            </w:r>
          </w:p>
          <w:p w14:paraId="40F8CC8B" w14:textId="4F1C3524" w:rsidR="00963098" w:rsidRDefault="00963098" w:rsidP="00963098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Devre üniversal olmalı ve klinikte bulunan cihazlar ile uyumlu olmalıdır.</w:t>
            </w:r>
          </w:p>
          <w:p w14:paraId="082F780E" w14:textId="4062D934" w:rsidR="005948B0" w:rsidRDefault="005948B0" w:rsidP="00963098">
            <w:pPr>
              <w:pStyle w:val="ListeParagraf"/>
              <w:numPr>
                <w:ilvl w:val="0"/>
                <w:numId w:val="1"/>
              </w:numPr>
              <w:tabs>
                <w:tab w:val="left" w:pos="643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birlikte kullanılan tüm bağlantı parçaları ile tam uyumlu olmalı, kullanım esnasında kolay ayrılmamalıdır.</w:t>
            </w:r>
          </w:p>
          <w:p w14:paraId="23CBC458" w14:textId="77777777" w:rsidR="00963098" w:rsidRDefault="00963098" w:rsidP="0096309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Devrenin tüm hat ve konektörlerinin gaz geçirgenlik, </w:t>
            </w:r>
            <w:proofErr w:type="spellStart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>komplians</w:t>
            </w:r>
            <w:proofErr w:type="spellEnd"/>
            <w:r w:rsidRPr="003658A7">
              <w:rPr>
                <w:rFonts w:ascii="Times New Roman" w:hAnsi="Times New Roman" w:cs="Times New Roman"/>
                <w:sz w:val="24"/>
                <w:szCs w:val="24"/>
              </w:rPr>
              <w:t xml:space="preserve"> ve akışa direnç testleri yapılmış olmalıdır.</w:t>
            </w:r>
          </w:p>
          <w:p w14:paraId="5B382142" w14:textId="23B31DD9" w:rsidR="00963098" w:rsidRDefault="00963098" w:rsidP="0096309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74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tekli orijinal </w:t>
            </w: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ambalajı</w:t>
            </w:r>
            <w:r w:rsidR="0074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nda olmalıdır. Ambalaj</w:t>
            </w: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son kullanma tarihi</w:t>
            </w:r>
            <w:r w:rsidR="0061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barkod</w:t>
            </w: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61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lot</w:t>
            </w:r>
            <w:r w:rsidRPr="0005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bilgisi bulunmalıdır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bookmarkStart w:id="0" w:name="_GoBack"/>
            <w:bookmarkEnd w:id="0"/>
          </w:p>
          <w:p w14:paraId="1360D126" w14:textId="77777777" w:rsidR="00963098" w:rsidRPr="009F26F9" w:rsidRDefault="00963098" w:rsidP="005634F6"/>
        </w:tc>
      </w:tr>
    </w:tbl>
    <w:p w14:paraId="4B99CB64" w14:textId="77777777" w:rsidR="00963098" w:rsidRPr="00CB4AAE" w:rsidRDefault="00963098" w:rsidP="00963098">
      <w:pPr>
        <w:spacing w:before="120" w:after="12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14:paraId="661C861B" w14:textId="77777777" w:rsidR="00963098" w:rsidRDefault="00963098" w:rsidP="00963098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C35825" w14:textId="77777777" w:rsidR="00BF2901" w:rsidRDefault="00BF2901"/>
    <w:sectPr w:rsidR="00BF2901" w:rsidSect="000D3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FF224" w14:textId="77777777" w:rsidR="00BB33DF" w:rsidRDefault="00BB33DF" w:rsidP="00963098">
      <w:pPr>
        <w:spacing w:after="0" w:line="240" w:lineRule="auto"/>
      </w:pPr>
      <w:r>
        <w:separator/>
      </w:r>
    </w:p>
  </w:endnote>
  <w:endnote w:type="continuationSeparator" w:id="0">
    <w:p w14:paraId="6568E935" w14:textId="77777777" w:rsidR="00BB33DF" w:rsidRDefault="00BB33DF" w:rsidP="0096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DCA9" w14:textId="77777777" w:rsidR="00963098" w:rsidRDefault="009630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14:paraId="0C454AA3" w14:textId="77777777" w:rsidR="00CE01BB" w:rsidRDefault="002709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4D199E" w14:textId="77777777" w:rsidR="00CE01BB" w:rsidRDefault="00BB33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1FB6" w14:textId="77777777" w:rsidR="00963098" w:rsidRDefault="009630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BB4F" w14:textId="77777777" w:rsidR="00BB33DF" w:rsidRDefault="00BB33DF" w:rsidP="00963098">
      <w:pPr>
        <w:spacing w:after="0" w:line="240" w:lineRule="auto"/>
      </w:pPr>
      <w:r>
        <w:separator/>
      </w:r>
    </w:p>
  </w:footnote>
  <w:footnote w:type="continuationSeparator" w:id="0">
    <w:p w14:paraId="482265FB" w14:textId="77777777" w:rsidR="00BB33DF" w:rsidRDefault="00BB33DF" w:rsidP="0096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3B317" w14:textId="77777777" w:rsidR="00963098" w:rsidRDefault="009630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9E49" w14:textId="77777777" w:rsidR="00A44E8A" w:rsidRPr="00594C6D" w:rsidRDefault="00270923" w:rsidP="008851C4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bookmarkStart w:id="1" w:name="_Hlk51838787"/>
    <w:r w:rsidRPr="00594C6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SMT1587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VENTİLATÖR SOLUNUM </w:t>
    </w:r>
    <w:r w:rsidRPr="00594C6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DEVRESİ</w:t>
    </w:r>
    <w:bookmarkEnd w:id="1"/>
  </w:p>
  <w:p w14:paraId="2932469D" w14:textId="77777777" w:rsidR="00CE01BB" w:rsidRPr="00A44E8A" w:rsidRDefault="00BB33DF">
    <w:pPr>
      <w:pStyle w:val="stBilgi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40ACE" w14:textId="77777777" w:rsidR="00963098" w:rsidRDefault="009630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7610E"/>
    <w:multiLevelType w:val="hybridMultilevel"/>
    <w:tmpl w:val="39723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36967"/>
    <w:multiLevelType w:val="hybridMultilevel"/>
    <w:tmpl w:val="AC2207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BE0"/>
    <w:multiLevelType w:val="hybridMultilevel"/>
    <w:tmpl w:val="DACC6F5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167D"/>
    <w:multiLevelType w:val="hybridMultilevel"/>
    <w:tmpl w:val="C9A208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98"/>
    <w:rsid w:val="00270923"/>
    <w:rsid w:val="003859A1"/>
    <w:rsid w:val="004B47AE"/>
    <w:rsid w:val="0054590A"/>
    <w:rsid w:val="005948B0"/>
    <w:rsid w:val="00614339"/>
    <w:rsid w:val="00627D8D"/>
    <w:rsid w:val="00687410"/>
    <w:rsid w:val="00742195"/>
    <w:rsid w:val="00857174"/>
    <w:rsid w:val="0090132F"/>
    <w:rsid w:val="00963098"/>
    <w:rsid w:val="00A91AEA"/>
    <w:rsid w:val="00BB33DF"/>
    <w:rsid w:val="00BF2901"/>
    <w:rsid w:val="00C13BDB"/>
    <w:rsid w:val="00C51536"/>
    <w:rsid w:val="00D4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78A8"/>
  <w15:chartTrackingRefBased/>
  <w15:docId w15:val="{118F4211-E50C-4830-A47E-70A42C7A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098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6309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630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9630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3098"/>
  </w:style>
  <w:style w:type="paragraph" w:styleId="AltBilgi">
    <w:name w:val="footer"/>
    <w:basedOn w:val="Normal"/>
    <w:link w:val="AltBilgiChar"/>
    <w:uiPriority w:val="99"/>
    <w:unhideWhenUsed/>
    <w:rsid w:val="0096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739C-2147-4578-A4C2-735DAA9B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murat</dc:creator>
  <cp:keywords/>
  <dc:description/>
  <cp:lastModifiedBy>Hülya BULUT ADIYAMAN</cp:lastModifiedBy>
  <cp:revision>2</cp:revision>
  <dcterms:created xsi:type="dcterms:W3CDTF">2023-11-29T07:54:00Z</dcterms:created>
  <dcterms:modified xsi:type="dcterms:W3CDTF">2023-11-29T07:54:00Z</dcterms:modified>
</cp:coreProperties>
</file>