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FC9" w:rsidRPr="003963F1" w:rsidRDefault="00A25FC9" w:rsidP="00A25FC9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3963F1">
        <w:rPr>
          <w:rFonts w:ascii="Times New Roman" w:hAnsi="Times New Roman" w:cs="Times New Roman"/>
          <w:b/>
          <w:sz w:val="24"/>
        </w:rPr>
        <w:t>SMT1640- BASKET KATETER, PERKÜTAN, TAŞ TOPLAYAN / ÇIKARAN / KAÇMASINI ÖNLEYEN</w:t>
      </w:r>
    </w:p>
    <w:tbl>
      <w:tblPr>
        <w:tblStyle w:val="TabloKlavuzu"/>
        <w:tblW w:w="9347" w:type="dxa"/>
        <w:tblLook w:val="04A0" w:firstRow="1" w:lastRow="0" w:firstColumn="1" w:lastColumn="0" w:noHBand="0" w:noVBand="1"/>
      </w:tblPr>
      <w:tblGrid>
        <w:gridCol w:w="1603"/>
        <w:gridCol w:w="7744"/>
      </w:tblGrid>
      <w:tr w:rsidR="00927B9C" w:rsidRPr="00A5256B" w:rsidTr="00817E8B">
        <w:trPr>
          <w:trHeight w:val="1049"/>
        </w:trPr>
        <w:tc>
          <w:tcPr>
            <w:tcW w:w="1603" w:type="dxa"/>
          </w:tcPr>
          <w:p w:rsidR="00927B9C" w:rsidRPr="00A5256B" w:rsidRDefault="00927B9C" w:rsidP="00646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56B">
              <w:rPr>
                <w:rFonts w:ascii="Times New Roman" w:hAnsi="Times New Roman" w:cs="Times New Roman"/>
                <w:b/>
                <w:sz w:val="24"/>
                <w:szCs w:val="24"/>
              </w:rPr>
              <w:t>SMT Temel İşlevi:</w:t>
            </w:r>
          </w:p>
        </w:tc>
        <w:tc>
          <w:tcPr>
            <w:tcW w:w="7744" w:type="dxa"/>
          </w:tcPr>
          <w:p w:rsidR="0003601E" w:rsidRPr="00A5256B" w:rsidRDefault="00A5256B" w:rsidP="00646CD9">
            <w:pPr>
              <w:pStyle w:val="ListeParagraf"/>
              <w:numPr>
                <w:ilvl w:val="0"/>
                <w:numId w:val="9"/>
              </w:numPr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56B">
              <w:rPr>
                <w:rFonts w:ascii="Times New Roman" w:hAnsi="Times New Roman" w:cs="Times New Roman"/>
                <w:sz w:val="24"/>
                <w:szCs w:val="24"/>
              </w:rPr>
              <w:t>Perkütan</w:t>
            </w:r>
            <w:proofErr w:type="spellEnd"/>
            <w:r w:rsidR="00D77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56B">
              <w:rPr>
                <w:rFonts w:ascii="Times New Roman" w:hAnsi="Times New Roman" w:cs="Times New Roman"/>
                <w:sz w:val="24"/>
                <w:szCs w:val="24"/>
              </w:rPr>
              <w:t>nefrolilotomi</w:t>
            </w:r>
            <w:proofErr w:type="spellEnd"/>
            <w:r w:rsidRPr="00A5256B">
              <w:rPr>
                <w:rFonts w:ascii="Times New Roman" w:hAnsi="Times New Roman" w:cs="Times New Roman"/>
                <w:sz w:val="24"/>
                <w:szCs w:val="24"/>
              </w:rPr>
              <w:t xml:space="preserve"> vakalarında</w:t>
            </w:r>
            <w:r w:rsidR="009B2ECE">
              <w:rPr>
                <w:rFonts w:ascii="Times New Roman" w:hAnsi="Times New Roman" w:cs="Times New Roman"/>
                <w:sz w:val="24"/>
                <w:szCs w:val="24"/>
              </w:rPr>
              <w:t>, pediatrik endoskopi vakalarında</w:t>
            </w:r>
            <w:r w:rsidR="00646C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5256B">
              <w:rPr>
                <w:rFonts w:ascii="Times New Roman" w:hAnsi="Times New Roman" w:cs="Times New Roman"/>
                <w:sz w:val="24"/>
                <w:szCs w:val="24"/>
              </w:rPr>
              <w:t xml:space="preserve"> taş ve yabancı cisim çıkarmaya uygun olmalıdır.</w:t>
            </w:r>
          </w:p>
        </w:tc>
      </w:tr>
      <w:tr w:rsidR="00927B9C" w:rsidRPr="00A5256B" w:rsidTr="00817E8B">
        <w:trPr>
          <w:trHeight w:val="2483"/>
        </w:trPr>
        <w:tc>
          <w:tcPr>
            <w:tcW w:w="1603" w:type="dxa"/>
          </w:tcPr>
          <w:p w:rsidR="00927B9C" w:rsidRPr="00A5256B" w:rsidRDefault="00927B9C" w:rsidP="00646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56B">
              <w:rPr>
                <w:rFonts w:ascii="Times New Roman" w:hAnsi="Times New Roman" w:cs="Times New Roman"/>
                <w:b/>
                <w:sz w:val="24"/>
                <w:szCs w:val="24"/>
              </w:rPr>
              <w:t>SM malzeme tanımlama bilgileri:</w:t>
            </w:r>
          </w:p>
        </w:tc>
        <w:tc>
          <w:tcPr>
            <w:tcW w:w="7744" w:type="dxa"/>
          </w:tcPr>
          <w:p w:rsidR="00A5256B" w:rsidRPr="00A5256B" w:rsidRDefault="00A5256B" w:rsidP="00646CD9">
            <w:pPr>
              <w:pStyle w:val="ListeParagraf"/>
              <w:numPr>
                <w:ilvl w:val="0"/>
                <w:numId w:val="9"/>
              </w:numPr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56B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Pr="00A5256B">
              <w:rPr>
                <w:rFonts w:ascii="Times New Roman" w:hAnsi="Times New Roman" w:cs="Times New Roman"/>
                <w:sz w:val="24"/>
                <w:szCs w:val="24"/>
              </w:rPr>
              <w:t xml:space="preserve">, hafızalı </w:t>
            </w:r>
            <w:proofErr w:type="spellStart"/>
            <w:r w:rsidRPr="00A5256B">
              <w:rPr>
                <w:rFonts w:ascii="Times New Roman" w:hAnsi="Times New Roman" w:cs="Times New Roman"/>
                <w:sz w:val="24"/>
                <w:szCs w:val="24"/>
              </w:rPr>
              <w:t>nitinol</w:t>
            </w:r>
            <w:proofErr w:type="spellEnd"/>
            <w:r w:rsidRPr="00A5256B">
              <w:rPr>
                <w:rFonts w:ascii="Times New Roman" w:hAnsi="Times New Roman" w:cs="Times New Roman"/>
                <w:sz w:val="24"/>
                <w:szCs w:val="24"/>
              </w:rPr>
              <w:t xml:space="preserve"> telden </w:t>
            </w:r>
            <w:r w:rsidR="009B2ECE">
              <w:rPr>
                <w:rFonts w:ascii="Times New Roman" w:hAnsi="Times New Roman" w:cs="Times New Roman"/>
                <w:sz w:val="24"/>
                <w:szCs w:val="24"/>
              </w:rPr>
              <w:t xml:space="preserve">veya paslanmaz çelikten </w:t>
            </w:r>
            <w:r w:rsidRPr="00A5256B">
              <w:rPr>
                <w:rFonts w:ascii="Times New Roman" w:hAnsi="Times New Roman" w:cs="Times New Roman"/>
                <w:sz w:val="24"/>
                <w:szCs w:val="24"/>
              </w:rPr>
              <w:t>üretilmiş olmalıdır.</w:t>
            </w:r>
          </w:p>
          <w:p w:rsidR="00A5256B" w:rsidRPr="00A5256B" w:rsidRDefault="00A5256B" w:rsidP="00646CD9">
            <w:pPr>
              <w:pStyle w:val="ListeParagraf"/>
              <w:numPr>
                <w:ilvl w:val="0"/>
                <w:numId w:val="9"/>
              </w:numPr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A5256B">
              <w:rPr>
                <w:rFonts w:ascii="Times New Roman" w:hAnsi="Times New Roman" w:cs="Times New Roman"/>
                <w:sz w:val="24"/>
                <w:szCs w:val="24"/>
              </w:rPr>
              <w:t xml:space="preserve">Çelikten imal edilmiş bir </w:t>
            </w:r>
            <w:proofErr w:type="spellStart"/>
            <w:r w:rsidRPr="00A5256B">
              <w:rPr>
                <w:rFonts w:ascii="Times New Roman" w:hAnsi="Times New Roman" w:cs="Times New Roman"/>
                <w:sz w:val="24"/>
                <w:szCs w:val="24"/>
              </w:rPr>
              <w:t>kanülü</w:t>
            </w:r>
            <w:proofErr w:type="spellEnd"/>
            <w:r w:rsidRPr="00A5256B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:rsidR="00A5256B" w:rsidRPr="00A5256B" w:rsidRDefault="00A5256B" w:rsidP="00646CD9">
            <w:pPr>
              <w:pStyle w:val="ListeParagraf"/>
              <w:numPr>
                <w:ilvl w:val="0"/>
                <w:numId w:val="9"/>
              </w:numPr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56B">
              <w:rPr>
                <w:rFonts w:ascii="Times New Roman" w:hAnsi="Times New Roman" w:cs="Times New Roman"/>
                <w:sz w:val="24"/>
                <w:szCs w:val="24"/>
              </w:rPr>
              <w:t>Kateterin</w:t>
            </w:r>
            <w:proofErr w:type="spellEnd"/>
            <w:r w:rsidRPr="00A5256B">
              <w:rPr>
                <w:rFonts w:ascii="Times New Roman" w:hAnsi="Times New Roman" w:cs="Times New Roman"/>
                <w:sz w:val="24"/>
                <w:szCs w:val="24"/>
              </w:rPr>
              <w:t xml:space="preserve"> uzunluğu 38-40cm ve çapı 9FR-10FR-</w:t>
            </w:r>
            <w:r w:rsidR="008E4AE3">
              <w:rPr>
                <w:rFonts w:ascii="Times New Roman" w:hAnsi="Times New Roman" w:cs="Times New Roman"/>
                <w:sz w:val="24"/>
                <w:szCs w:val="24"/>
              </w:rPr>
              <w:t>12F-</w:t>
            </w:r>
            <w:r w:rsidRPr="00A5256B">
              <w:rPr>
                <w:rFonts w:ascii="Times New Roman" w:hAnsi="Times New Roman" w:cs="Times New Roman"/>
                <w:sz w:val="24"/>
                <w:szCs w:val="24"/>
              </w:rPr>
              <w:t>14FR-16FR-18FR olmalıdır.</w:t>
            </w:r>
          </w:p>
          <w:p w:rsidR="00A5256B" w:rsidRDefault="00A5256B" w:rsidP="00646CD9">
            <w:pPr>
              <w:pStyle w:val="ListeParagraf"/>
              <w:numPr>
                <w:ilvl w:val="0"/>
                <w:numId w:val="9"/>
              </w:numPr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A5256B">
              <w:rPr>
                <w:rFonts w:ascii="Times New Roman" w:hAnsi="Times New Roman" w:cs="Times New Roman"/>
                <w:sz w:val="24"/>
                <w:szCs w:val="24"/>
              </w:rPr>
              <w:t xml:space="preserve">Basket </w:t>
            </w:r>
            <w:proofErr w:type="spellStart"/>
            <w:r w:rsidRPr="00A5256B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Pr="00A5256B">
              <w:rPr>
                <w:rFonts w:ascii="Times New Roman" w:hAnsi="Times New Roman" w:cs="Times New Roman"/>
                <w:sz w:val="24"/>
                <w:szCs w:val="24"/>
              </w:rPr>
              <w:t xml:space="preserve"> 4 telli ve uçsuz olmalıdır.</w:t>
            </w:r>
          </w:p>
          <w:p w:rsidR="009B2ECE" w:rsidRPr="00A5256B" w:rsidRDefault="009B2ECE" w:rsidP="00646CD9">
            <w:pPr>
              <w:pStyle w:val="ListeParagraf"/>
              <w:numPr>
                <w:ilvl w:val="0"/>
                <w:numId w:val="9"/>
              </w:numPr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Handle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ile birlikte paketlenmiş olmalıdır. </w:t>
            </w:r>
          </w:p>
          <w:p w:rsidR="00927B9C" w:rsidRPr="00A5256B" w:rsidRDefault="00A5256B" w:rsidP="00646CD9">
            <w:pPr>
              <w:pStyle w:val="ListeParagraf"/>
              <w:numPr>
                <w:ilvl w:val="0"/>
                <w:numId w:val="9"/>
              </w:numPr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A5256B">
              <w:rPr>
                <w:rFonts w:ascii="Times New Roman" w:hAnsi="Times New Roman" w:cs="Times New Roman"/>
                <w:sz w:val="24"/>
                <w:szCs w:val="24"/>
              </w:rPr>
              <w:t xml:space="preserve">Basketin 4 teli uç kısmında bir düğüm oluşturup, bağlantı noktası </w:t>
            </w:r>
            <w:proofErr w:type="spellStart"/>
            <w:r w:rsidRPr="00A5256B">
              <w:rPr>
                <w:rFonts w:ascii="Times New Roman" w:hAnsi="Times New Roman" w:cs="Times New Roman"/>
                <w:sz w:val="24"/>
                <w:szCs w:val="24"/>
              </w:rPr>
              <w:t>handle</w:t>
            </w:r>
            <w:proofErr w:type="spellEnd"/>
            <w:r w:rsidRPr="00A5256B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</w:tc>
      </w:tr>
      <w:tr w:rsidR="00927B9C" w:rsidRPr="00A5256B" w:rsidTr="00817E8B">
        <w:trPr>
          <w:trHeight w:val="2254"/>
        </w:trPr>
        <w:tc>
          <w:tcPr>
            <w:tcW w:w="1603" w:type="dxa"/>
          </w:tcPr>
          <w:p w:rsidR="00927B9C" w:rsidRPr="00A5256B" w:rsidRDefault="00927B9C" w:rsidP="00646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56B">
              <w:rPr>
                <w:rFonts w:ascii="Times New Roman" w:hAnsi="Times New Roman" w:cs="Times New Roman"/>
                <w:b/>
                <w:sz w:val="24"/>
                <w:szCs w:val="24"/>
              </w:rPr>
              <w:t>Teknik Özellikleri:</w:t>
            </w:r>
          </w:p>
        </w:tc>
        <w:tc>
          <w:tcPr>
            <w:tcW w:w="7744" w:type="dxa"/>
          </w:tcPr>
          <w:p w:rsidR="00A5256B" w:rsidRPr="00A5256B" w:rsidRDefault="00A5256B" w:rsidP="00646CD9">
            <w:pPr>
              <w:pStyle w:val="ListeParagraf"/>
              <w:numPr>
                <w:ilvl w:val="0"/>
                <w:numId w:val="9"/>
              </w:numPr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56B">
              <w:rPr>
                <w:rFonts w:ascii="Times New Roman" w:hAnsi="Times New Roman" w:cs="Times New Roman"/>
                <w:sz w:val="24"/>
                <w:szCs w:val="24"/>
              </w:rPr>
              <w:t>Flexible</w:t>
            </w:r>
            <w:proofErr w:type="spellEnd"/>
            <w:r w:rsidRPr="00A5256B">
              <w:rPr>
                <w:rFonts w:ascii="Times New Roman" w:hAnsi="Times New Roman" w:cs="Times New Roman"/>
                <w:sz w:val="24"/>
                <w:szCs w:val="24"/>
              </w:rPr>
              <w:t xml:space="preserve"> yapıda olmalıdır.</w:t>
            </w:r>
          </w:p>
          <w:p w:rsidR="00A5256B" w:rsidRPr="00A5256B" w:rsidRDefault="00A5256B" w:rsidP="00646CD9">
            <w:pPr>
              <w:pStyle w:val="ListeParagraf"/>
              <w:numPr>
                <w:ilvl w:val="0"/>
                <w:numId w:val="9"/>
              </w:numPr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A5256B">
              <w:rPr>
                <w:rFonts w:ascii="Times New Roman" w:hAnsi="Times New Roman" w:cs="Times New Roman"/>
                <w:sz w:val="24"/>
                <w:szCs w:val="24"/>
              </w:rPr>
              <w:t xml:space="preserve">Basket </w:t>
            </w:r>
            <w:proofErr w:type="spellStart"/>
            <w:r w:rsidRPr="00A5256B">
              <w:rPr>
                <w:rFonts w:ascii="Times New Roman" w:hAnsi="Times New Roman" w:cs="Times New Roman"/>
                <w:sz w:val="24"/>
                <w:szCs w:val="24"/>
              </w:rPr>
              <w:t>kateterin</w:t>
            </w:r>
            <w:proofErr w:type="spellEnd"/>
            <w:r w:rsidRPr="00A5256B">
              <w:rPr>
                <w:rFonts w:ascii="Times New Roman" w:hAnsi="Times New Roman" w:cs="Times New Roman"/>
                <w:sz w:val="24"/>
                <w:szCs w:val="24"/>
              </w:rPr>
              <w:t xml:space="preserve"> ucu düz veya açı oluşturularak açılmalı ve tam açıldıktan sonra düz hale geliyor olmalıdır.</w:t>
            </w:r>
          </w:p>
          <w:p w:rsidR="00A5256B" w:rsidRPr="00A5256B" w:rsidRDefault="00A5256B" w:rsidP="00646CD9">
            <w:pPr>
              <w:pStyle w:val="ListeParagraf"/>
              <w:numPr>
                <w:ilvl w:val="0"/>
                <w:numId w:val="9"/>
              </w:numPr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A5256B">
              <w:rPr>
                <w:rFonts w:ascii="Times New Roman" w:hAnsi="Times New Roman" w:cs="Times New Roman"/>
                <w:sz w:val="24"/>
                <w:szCs w:val="24"/>
              </w:rPr>
              <w:t xml:space="preserve">Basketin kontrolünü sağlamak için. Tek elle kontrol edilebilen ve çoklu tutma pozisyonuna sahip, otomatik kapanmalı </w:t>
            </w:r>
            <w:proofErr w:type="spellStart"/>
            <w:r w:rsidRPr="00A5256B">
              <w:rPr>
                <w:rFonts w:ascii="Times New Roman" w:hAnsi="Times New Roman" w:cs="Times New Roman"/>
                <w:sz w:val="24"/>
                <w:szCs w:val="24"/>
              </w:rPr>
              <w:t>handle</w:t>
            </w:r>
            <w:proofErr w:type="spellEnd"/>
            <w:r w:rsidRPr="00A5256B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:rsidR="007745B2" w:rsidRPr="00A5256B" w:rsidRDefault="00A5256B" w:rsidP="00646CD9">
            <w:pPr>
              <w:pStyle w:val="ListeParagraf"/>
              <w:numPr>
                <w:ilvl w:val="0"/>
                <w:numId w:val="9"/>
              </w:numPr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56B">
              <w:rPr>
                <w:rFonts w:ascii="Times New Roman" w:hAnsi="Times New Roman" w:cs="Times New Roman"/>
                <w:sz w:val="24"/>
                <w:szCs w:val="24"/>
              </w:rPr>
              <w:t>Nefroskop</w:t>
            </w:r>
            <w:proofErr w:type="spellEnd"/>
            <w:r w:rsidRPr="00A5256B">
              <w:rPr>
                <w:rFonts w:ascii="Times New Roman" w:hAnsi="Times New Roman" w:cs="Times New Roman"/>
                <w:sz w:val="24"/>
                <w:szCs w:val="24"/>
              </w:rPr>
              <w:t xml:space="preserve"> içinden geçebilmeli ve sadece </w:t>
            </w:r>
            <w:proofErr w:type="spellStart"/>
            <w:r w:rsidRPr="00A5256B">
              <w:rPr>
                <w:rFonts w:ascii="Times New Roman" w:hAnsi="Times New Roman" w:cs="Times New Roman"/>
                <w:sz w:val="24"/>
                <w:szCs w:val="24"/>
              </w:rPr>
              <w:t>nefroskopla</w:t>
            </w:r>
            <w:proofErr w:type="spellEnd"/>
            <w:r w:rsidRPr="00A5256B">
              <w:rPr>
                <w:rFonts w:ascii="Times New Roman" w:hAnsi="Times New Roman" w:cs="Times New Roman"/>
                <w:sz w:val="24"/>
                <w:szCs w:val="24"/>
              </w:rPr>
              <w:t xml:space="preserve"> kullanılabiliyor olmalıdır.</w:t>
            </w:r>
          </w:p>
        </w:tc>
      </w:tr>
      <w:tr w:rsidR="00927B9C" w:rsidRPr="00A5256B" w:rsidTr="00817E8B">
        <w:trPr>
          <w:trHeight w:val="1320"/>
        </w:trPr>
        <w:tc>
          <w:tcPr>
            <w:tcW w:w="1603" w:type="dxa"/>
          </w:tcPr>
          <w:p w:rsidR="00927B9C" w:rsidRPr="00A5256B" w:rsidRDefault="00927B9C" w:rsidP="00646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56B">
              <w:rPr>
                <w:rFonts w:ascii="Times New Roman" w:hAnsi="Times New Roman" w:cs="Times New Roman"/>
                <w:b/>
                <w:sz w:val="24"/>
                <w:szCs w:val="24"/>
              </w:rPr>
              <w:t>Genel Hükümler:</w:t>
            </w:r>
          </w:p>
        </w:tc>
        <w:tc>
          <w:tcPr>
            <w:tcW w:w="7744" w:type="dxa"/>
          </w:tcPr>
          <w:p w:rsidR="009A7287" w:rsidRPr="00A5256B" w:rsidRDefault="00646CD9" w:rsidP="00646CD9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steril,</w:t>
            </w:r>
            <w:r w:rsidR="00A5256B" w:rsidRPr="00A5256B">
              <w:rPr>
                <w:rFonts w:ascii="Times New Roman" w:hAnsi="Times New Roman" w:cs="Times New Roman"/>
                <w:sz w:val="24"/>
                <w:szCs w:val="24"/>
              </w:rPr>
              <w:t xml:space="preserve"> tekli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orijinal</w:t>
            </w:r>
            <w:r w:rsidR="00A5256B" w:rsidRPr="00A5256B">
              <w:rPr>
                <w:rFonts w:ascii="Times New Roman" w:hAnsi="Times New Roman" w:cs="Times New Roman"/>
                <w:sz w:val="24"/>
                <w:szCs w:val="24"/>
              </w:rPr>
              <w:t xml:space="preserve"> ambalajında 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malıdır.</w:t>
            </w:r>
          </w:p>
        </w:tc>
      </w:tr>
    </w:tbl>
    <w:p w:rsidR="00160CCB" w:rsidRPr="00A5256B" w:rsidRDefault="00160CCB" w:rsidP="00646CD9">
      <w:pPr>
        <w:rPr>
          <w:rFonts w:ascii="Times New Roman" w:hAnsi="Times New Roman" w:cs="Times New Roman"/>
          <w:sz w:val="24"/>
          <w:szCs w:val="24"/>
        </w:rPr>
      </w:pPr>
    </w:p>
    <w:sectPr w:rsidR="00160CCB" w:rsidRPr="00A5256B" w:rsidSect="00A13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142" w:firstLine="0"/>
      </w:pPr>
    </w:lvl>
    <w:lvl w:ilvl="3">
      <w:start w:val="1"/>
      <w:numFmt w:val="lowerLetter"/>
      <w:lvlText w:val="%4)"/>
      <w:lvlJc w:val="left"/>
      <w:pPr>
        <w:ind w:left="0" w:firstLine="0"/>
      </w:pPr>
    </w:lvl>
    <w:lvl w:ilvl="4">
      <w:start w:val="1"/>
      <w:numFmt w:val="lowerRoman"/>
      <w:lvlText w:val="(%5)"/>
      <w:lvlJc w:val="left"/>
      <w:pPr>
        <w:ind w:left="0" w:firstLine="0"/>
      </w:pPr>
    </w:lvl>
    <w:lvl w:ilvl="5">
      <w:start w:val="1"/>
      <w:numFmt w:val="lowerLetter"/>
      <w:lvlText w:val="(%6)"/>
      <w:lvlJc w:val="left"/>
      <w:pPr>
        <w:ind w:left="0" w:firstLine="0"/>
      </w:pPr>
    </w:lvl>
    <w:lvl w:ilvl="6">
      <w:start w:val="1"/>
      <w:numFmt w:val="decimal"/>
      <w:lvlText w:val="(%7)"/>
      <w:lvlJc w:val="left"/>
      <w:pPr>
        <w:ind w:left="0" w:firstLine="0"/>
      </w:pPr>
    </w:lvl>
    <w:lvl w:ilvl="7">
      <w:start w:val="1"/>
      <w:numFmt w:val="decimal"/>
      <w:lvlText w:val="(%8)"/>
      <w:lvlJc w:val="left"/>
      <w:pPr>
        <w:ind w:left="0" w:firstLine="0"/>
      </w:pPr>
    </w:lvl>
    <w:lvl w:ilvl="8">
      <w:start w:val="1"/>
      <w:numFmt w:val="decimal"/>
      <w:lvlText w:val="(%9)"/>
      <w:lvlJc w:val="left"/>
      <w:pPr>
        <w:ind w:left="0" w:firstLine="0"/>
      </w:pPr>
    </w:lvl>
  </w:abstractNum>
  <w:abstractNum w:abstractNumId="1" w15:restartNumberingAfterBreak="0">
    <w:nsid w:val="064356F9"/>
    <w:multiLevelType w:val="hybridMultilevel"/>
    <w:tmpl w:val="911453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677D1"/>
    <w:multiLevelType w:val="hybridMultilevel"/>
    <w:tmpl w:val="061234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D7FFA"/>
    <w:multiLevelType w:val="hybridMultilevel"/>
    <w:tmpl w:val="BA46953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AF620C"/>
    <w:multiLevelType w:val="hybridMultilevel"/>
    <w:tmpl w:val="371EEBD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EC0C86"/>
    <w:multiLevelType w:val="hybridMultilevel"/>
    <w:tmpl w:val="4042A6C0"/>
    <w:lvl w:ilvl="0" w:tplc="041F000F">
      <w:start w:val="1"/>
      <w:numFmt w:val="decimal"/>
      <w:lvlText w:val="%1."/>
      <w:lvlJc w:val="left"/>
      <w:pPr>
        <w:ind w:left="728" w:hanging="360"/>
      </w:pPr>
    </w:lvl>
    <w:lvl w:ilvl="1" w:tplc="041F0019" w:tentative="1">
      <w:start w:val="1"/>
      <w:numFmt w:val="lowerLetter"/>
      <w:lvlText w:val="%2."/>
      <w:lvlJc w:val="left"/>
      <w:pPr>
        <w:ind w:left="1448" w:hanging="360"/>
      </w:pPr>
    </w:lvl>
    <w:lvl w:ilvl="2" w:tplc="041F001B" w:tentative="1">
      <w:start w:val="1"/>
      <w:numFmt w:val="lowerRoman"/>
      <w:lvlText w:val="%3."/>
      <w:lvlJc w:val="right"/>
      <w:pPr>
        <w:ind w:left="2168" w:hanging="180"/>
      </w:pPr>
    </w:lvl>
    <w:lvl w:ilvl="3" w:tplc="041F000F" w:tentative="1">
      <w:start w:val="1"/>
      <w:numFmt w:val="decimal"/>
      <w:lvlText w:val="%4."/>
      <w:lvlJc w:val="left"/>
      <w:pPr>
        <w:ind w:left="2888" w:hanging="360"/>
      </w:pPr>
    </w:lvl>
    <w:lvl w:ilvl="4" w:tplc="041F0019" w:tentative="1">
      <w:start w:val="1"/>
      <w:numFmt w:val="lowerLetter"/>
      <w:lvlText w:val="%5."/>
      <w:lvlJc w:val="left"/>
      <w:pPr>
        <w:ind w:left="3608" w:hanging="360"/>
      </w:pPr>
    </w:lvl>
    <w:lvl w:ilvl="5" w:tplc="041F001B" w:tentative="1">
      <w:start w:val="1"/>
      <w:numFmt w:val="lowerRoman"/>
      <w:lvlText w:val="%6."/>
      <w:lvlJc w:val="right"/>
      <w:pPr>
        <w:ind w:left="4328" w:hanging="180"/>
      </w:pPr>
    </w:lvl>
    <w:lvl w:ilvl="6" w:tplc="041F000F" w:tentative="1">
      <w:start w:val="1"/>
      <w:numFmt w:val="decimal"/>
      <w:lvlText w:val="%7."/>
      <w:lvlJc w:val="left"/>
      <w:pPr>
        <w:ind w:left="5048" w:hanging="360"/>
      </w:pPr>
    </w:lvl>
    <w:lvl w:ilvl="7" w:tplc="041F0019" w:tentative="1">
      <w:start w:val="1"/>
      <w:numFmt w:val="lowerLetter"/>
      <w:lvlText w:val="%8."/>
      <w:lvlJc w:val="left"/>
      <w:pPr>
        <w:ind w:left="5768" w:hanging="360"/>
      </w:pPr>
    </w:lvl>
    <w:lvl w:ilvl="8" w:tplc="041F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6" w15:restartNumberingAfterBreak="0">
    <w:nsid w:val="55821961"/>
    <w:multiLevelType w:val="hybridMultilevel"/>
    <w:tmpl w:val="4C3C0938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C6F9D"/>
    <w:multiLevelType w:val="hybridMultilevel"/>
    <w:tmpl w:val="41C0F3B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054DF1"/>
    <w:multiLevelType w:val="hybridMultilevel"/>
    <w:tmpl w:val="A62C59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EEC723D"/>
    <w:multiLevelType w:val="hybridMultilevel"/>
    <w:tmpl w:val="A62C59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FF3"/>
    <w:rsid w:val="00002D2D"/>
    <w:rsid w:val="0003601E"/>
    <w:rsid w:val="000758C3"/>
    <w:rsid w:val="000C07EE"/>
    <w:rsid w:val="001307F7"/>
    <w:rsid w:val="001329AB"/>
    <w:rsid w:val="00160CCB"/>
    <w:rsid w:val="00220A71"/>
    <w:rsid w:val="00252EBB"/>
    <w:rsid w:val="00262121"/>
    <w:rsid w:val="00331850"/>
    <w:rsid w:val="00333282"/>
    <w:rsid w:val="00460ABF"/>
    <w:rsid w:val="0059058D"/>
    <w:rsid w:val="00646CD9"/>
    <w:rsid w:val="00741C92"/>
    <w:rsid w:val="007745B2"/>
    <w:rsid w:val="007D1FF3"/>
    <w:rsid w:val="00817E8B"/>
    <w:rsid w:val="008E4AE3"/>
    <w:rsid w:val="008F54D8"/>
    <w:rsid w:val="00927B9C"/>
    <w:rsid w:val="009A5587"/>
    <w:rsid w:val="009A7287"/>
    <w:rsid w:val="009B2ECE"/>
    <w:rsid w:val="009E3E43"/>
    <w:rsid w:val="00A13526"/>
    <w:rsid w:val="00A249DE"/>
    <w:rsid w:val="00A25FC9"/>
    <w:rsid w:val="00A5256B"/>
    <w:rsid w:val="00A93979"/>
    <w:rsid w:val="00C35B46"/>
    <w:rsid w:val="00C53992"/>
    <w:rsid w:val="00C56846"/>
    <w:rsid w:val="00CA7B2D"/>
    <w:rsid w:val="00CF7C3E"/>
    <w:rsid w:val="00D771B8"/>
    <w:rsid w:val="00E53104"/>
    <w:rsid w:val="00E543DC"/>
    <w:rsid w:val="00E86173"/>
    <w:rsid w:val="00EA7840"/>
    <w:rsid w:val="00EB0ED7"/>
    <w:rsid w:val="00F45045"/>
    <w:rsid w:val="00F90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DE63B4-9F83-4E2C-BF53-BAD8A71E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7B9C"/>
    <w:pPr>
      <w:spacing w:before="120" w:after="120" w:line="360" w:lineRule="auto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27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27B9C"/>
    <w:pPr>
      <w:ind w:left="720"/>
      <w:contextualSpacing/>
    </w:pPr>
  </w:style>
  <w:style w:type="paragraph" w:customStyle="1" w:styleId="ListeParagraf1">
    <w:name w:val="Liste Paragraf1"/>
    <w:basedOn w:val="Normal"/>
    <w:qFormat/>
    <w:rsid w:val="00741C92"/>
    <w:pPr>
      <w:spacing w:before="0"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MEHTAP GÜÇTEKİN</dc:creator>
  <cp:keywords/>
  <dc:description/>
  <cp:lastModifiedBy>Hülya BULUT ADIYAMAN</cp:lastModifiedBy>
  <cp:revision>2</cp:revision>
  <dcterms:created xsi:type="dcterms:W3CDTF">2023-11-24T06:52:00Z</dcterms:created>
  <dcterms:modified xsi:type="dcterms:W3CDTF">2023-11-24T06:52:00Z</dcterms:modified>
</cp:coreProperties>
</file>