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A42ED8" w:rsidRDefault="002B3F15" w:rsidP="00A42E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ED8">
        <w:rPr>
          <w:rFonts w:ascii="Times New Roman" w:hAnsi="Times New Roman" w:cs="Times New Roman"/>
          <w:b/>
          <w:sz w:val="24"/>
          <w:szCs w:val="24"/>
          <w:u w:val="single"/>
        </w:rPr>
        <w:t>SMT1692-TESTİS PROTEZİ</w:t>
      </w:r>
    </w:p>
    <w:tbl>
      <w:tblPr>
        <w:tblStyle w:val="TabloKlavuzu"/>
        <w:tblW w:w="8923" w:type="dxa"/>
        <w:tblLook w:val="04A0" w:firstRow="1" w:lastRow="0" w:firstColumn="1" w:lastColumn="0" w:noHBand="0" w:noVBand="1"/>
      </w:tblPr>
      <w:tblGrid>
        <w:gridCol w:w="1530"/>
        <w:gridCol w:w="7393"/>
      </w:tblGrid>
      <w:tr w:rsidR="00927B9C" w:rsidRPr="00A42ED8" w:rsidTr="008051C3">
        <w:trPr>
          <w:trHeight w:val="1611"/>
        </w:trPr>
        <w:tc>
          <w:tcPr>
            <w:tcW w:w="1530" w:type="dxa"/>
          </w:tcPr>
          <w:p w:rsidR="00927B9C" w:rsidRPr="00A42ED8" w:rsidRDefault="00927B9C" w:rsidP="00A4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393" w:type="dxa"/>
          </w:tcPr>
          <w:p w:rsidR="0003601E" w:rsidRPr="00A42ED8" w:rsidRDefault="008051C3" w:rsidP="00A42ED8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Belirli bir sebepten dolayı testisi alınmış veya doğuştan testis anomalisi olan hastalarda; alınan testislerin yerine yerleştirilmek için tasarlanmış olmalıdır. </w:t>
            </w:r>
          </w:p>
        </w:tc>
      </w:tr>
      <w:tr w:rsidR="00927B9C" w:rsidRPr="00A42ED8" w:rsidTr="008051C3">
        <w:trPr>
          <w:trHeight w:val="2823"/>
        </w:trPr>
        <w:tc>
          <w:tcPr>
            <w:tcW w:w="1530" w:type="dxa"/>
          </w:tcPr>
          <w:p w:rsidR="00927B9C" w:rsidRPr="00A42ED8" w:rsidRDefault="00927B9C" w:rsidP="00A4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393" w:type="dxa"/>
          </w:tcPr>
          <w:p w:rsidR="00A42ED8" w:rsidRPr="00A42ED8" w:rsidRDefault="00A42ED8" w:rsidP="00A42E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Ürünün tamamı vücut ile uyumlu silikon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elastomerden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imal edilmiş olmalıdır.</w:t>
            </w:r>
          </w:p>
          <w:p w:rsidR="00A42ED8" w:rsidRPr="00A42ED8" w:rsidRDefault="00A42ED8" w:rsidP="00A42E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Her bir protezde yerleştirmede kullanılan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icin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özel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meşli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bir alan olmalıdır.</w:t>
            </w:r>
          </w:p>
          <w:p w:rsidR="00927B9C" w:rsidRPr="00A42ED8" w:rsidRDefault="00A42ED8" w:rsidP="00A42E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Ürün boyları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bookmarkStart w:id="0" w:name="_GoBack"/>
            <w:bookmarkEnd w:id="0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, Small,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ExtraLarge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şeklinde olmalıdır.</w:t>
            </w:r>
          </w:p>
        </w:tc>
      </w:tr>
      <w:tr w:rsidR="00927B9C" w:rsidRPr="00A42ED8" w:rsidTr="008051C3">
        <w:trPr>
          <w:trHeight w:val="1061"/>
        </w:trPr>
        <w:tc>
          <w:tcPr>
            <w:tcW w:w="1530" w:type="dxa"/>
          </w:tcPr>
          <w:p w:rsidR="00927B9C" w:rsidRPr="00A42ED8" w:rsidRDefault="00927B9C" w:rsidP="00A4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393" w:type="dxa"/>
          </w:tcPr>
          <w:p w:rsidR="007745B2" w:rsidRPr="00A42ED8" w:rsidRDefault="00A42ED8" w:rsidP="00A42E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Protezin dış yüzeyi </w:t>
            </w:r>
            <w:proofErr w:type="spellStart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A42ED8">
              <w:rPr>
                <w:rFonts w:ascii="Times New Roman" w:hAnsi="Times New Roman" w:cs="Times New Roman"/>
                <w:sz w:val="24"/>
                <w:szCs w:val="24"/>
              </w:rPr>
              <w:t xml:space="preserve"> oluşturmamalıdır.</w:t>
            </w:r>
          </w:p>
        </w:tc>
      </w:tr>
      <w:tr w:rsidR="00927B9C" w:rsidRPr="00A42ED8" w:rsidTr="00A42ED8">
        <w:trPr>
          <w:trHeight w:val="1795"/>
        </w:trPr>
        <w:tc>
          <w:tcPr>
            <w:tcW w:w="1530" w:type="dxa"/>
          </w:tcPr>
          <w:p w:rsidR="00927B9C" w:rsidRPr="00A42ED8" w:rsidRDefault="00927B9C" w:rsidP="00A4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393" w:type="dxa"/>
          </w:tcPr>
          <w:p w:rsidR="009A7287" w:rsidRPr="00A42ED8" w:rsidRDefault="00A42ED8" w:rsidP="00A42E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ED8">
              <w:rPr>
                <w:rFonts w:ascii="Times New Roman" w:hAnsi="Times New Roman" w:cs="Times New Roman"/>
                <w:sz w:val="24"/>
                <w:szCs w:val="24"/>
              </w:rPr>
              <w:t>Ürün steril olarak ambalajından yerleştirmeye hazır bir şekilde çıkmalı herhangi bir hazırlık işlemi gerektirmemelidir.</w:t>
            </w:r>
          </w:p>
        </w:tc>
      </w:tr>
    </w:tbl>
    <w:p w:rsidR="00927B9C" w:rsidRPr="00A42ED8" w:rsidRDefault="00927B9C" w:rsidP="00A42ED8">
      <w:pPr>
        <w:rPr>
          <w:rFonts w:ascii="Times New Roman" w:hAnsi="Times New Roman" w:cs="Times New Roman"/>
          <w:sz w:val="24"/>
          <w:szCs w:val="24"/>
        </w:rPr>
      </w:pPr>
    </w:p>
    <w:sectPr w:rsidR="00927B9C" w:rsidRPr="00A4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CAB"/>
    <w:multiLevelType w:val="hybridMultilevel"/>
    <w:tmpl w:val="76681378"/>
    <w:lvl w:ilvl="0" w:tplc="A98855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F">
      <w:start w:val="1"/>
      <w:numFmt w:val="decimal"/>
      <w:lvlText w:val="%2."/>
      <w:lvlJc w:val="left"/>
      <w:pPr>
        <w:ind w:left="74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691FE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AB290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042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25058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89EA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A3672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07C6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2B3F15"/>
    <w:rsid w:val="00331850"/>
    <w:rsid w:val="003A5F84"/>
    <w:rsid w:val="00460ABF"/>
    <w:rsid w:val="00741C92"/>
    <w:rsid w:val="007745B2"/>
    <w:rsid w:val="007D1FF3"/>
    <w:rsid w:val="008051C3"/>
    <w:rsid w:val="00817E8B"/>
    <w:rsid w:val="008F54D8"/>
    <w:rsid w:val="00927B9C"/>
    <w:rsid w:val="009A5587"/>
    <w:rsid w:val="009A7287"/>
    <w:rsid w:val="009E3E43"/>
    <w:rsid w:val="00A249DE"/>
    <w:rsid w:val="00A42ED8"/>
    <w:rsid w:val="00C35B46"/>
    <w:rsid w:val="00C53992"/>
    <w:rsid w:val="00C56846"/>
    <w:rsid w:val="00CA7B2D"/>
    <w:rsid w:val="00CF7C3E"/>
    <w:rsid w:val="00D720CA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100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2022-06-29T14:17:00Z</dcterms:created>
  <dcterms:modified xsi:type="dcterms:W3CDTF">2022-07-22T14:48:00Z</dcterms:modified>
</cp:coreProperties>
</file>