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3E2B9A" w:rsidRDefault="003E2B9A" w:rsidP="003E2B9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0413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SMT1710-</w:t>
      </w:r>
      <w:r w:rsidR="009659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ÜRETERAL </w:t>
      </w:r>
      <w:proofErr w:type="gramStart"/>
      <w:r w:rsidR="009659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STENT,DOUBLE</w:t>
      </w:r>
      <w:proofErr w:type="gramEnd"/>
      <w:r w:rsidR="009659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J, KALICI, METAL KORUYUCULU </w:t>
      </w:r>
    </w:p>
    <w:tbl>
      <w:tblPr>
        <w:tblStyle w:val="TabloKlavuzu"/>
        <w:tblW w:w="9132" w:type="dxa"/>
        <w:tblLook w:val="04A0" w:firstRow="1" w:lastRow="0" w:firstColumn="1" w:lastColumn="0" w:noHBand="0" w:noVBand="1"/>
      </w:tblPr>
      <w:tblGrid>
        <w:gridCol w:w="1566"/>
        <w:gridCol w:w="7566"/>
      </w:tblGrid>
      <w:tr w:rsidR="00927B9C" w:rsidRPr="009A7287" w:rsidTr="003E2B9A">
        <w:trPr>
          <w:trHeight w:val="1085"/>
        </w:trPr>
        <w:tc>
          <w:tcPr>
            <w:tcW w:w="1566" w:type="dxa"/>
          </w:tcPr>
          <w:p w:rsidR="00927B9C" w:rsidRPr="009A7287" w:rsidRDefault="00927B9C" w:rsidP="003E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66" w:type="dxa"/>
          </w:tcPr>
          <w:p w:rsidR="0003601E" w:rsidRPr="0003601E" w:rsidRDefault="00DD36D9" w:rsidP="003E2B9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2734"/>
                <w:sz w:val="24"/>
                <w:szCs w:val="24"/>
                <w:shd w:val="clear" w:color="auto" w:fill="FFFFFF"/>
              </w:rPr>
              <w:t>Böbrekten idrarın herhangi bir sebeple idrar torbasına iletilmesini engelleyen durumlarda, idrar akışını sağlamak için uzun süre kullanıma uygun olmalıdır.</w:t>
            </w:r>
          </w:p>
        </w:tc>
      </w:tr>
      <w:tr w:rsidR="00927B9C" w:rsidRPr="009A7287" w:rsidTr="003E2B9A">
        <w:trPr>
          <w:trHeight w:val="3471"/>
        </w:trPr>
        <w:tc>
          <w:tcPr>
            <w:tcW w:w="1566" w:type="dxa"/>
          </w:tcPr>
          <w:p w:rsidR="00927B9C" w:rsidRPr="009A7287" w:rsidRDefault="00927B9C" w:rsidP="003E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66" w:type="dxa"/>
          </w:tcPr>
          <w:p w:rsidR="003E2B9A" w:rsidRPr="003F65B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5BA">
              <w:rPr>
                <w:rFonts w:ascii="Times New Roman" w:hAnsi="Times New Roman" w:cs="Times New Roman"/>
                <w:sz w:val="24"/>
                <w:szCs w:val="24"/>
              </w:rPr>
              <w:t>12 aya kadar vücutta taşlaşmadan kalabilmelidir. Metal koruyuculu olmalıdır.</w:t>
            </w:r>
          </w:p>
          <w:p w:rsidR="003E2B9A" w:rsidRPr="003F65B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Stentin çapı 3-6F arasında, boyu 12-28cm arasında olmalıdır.</w:t>
            </w:r>
          </w:p>
          <w:p w:rsidR="003E2B9A" w:rsidRPr="003F65B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5BA">
              <w:rPr>
                <w:rFonts w:ascii="Times New Roman" w:hAnsi="Times New Roman" w:cs="Times New Roman"/>
                <w:sz w:val="24"/>
                <w:szCs w:val="24"/>
              </w:rPr>
              <w:t>Üzerinde kaç cm ilerletildiğini gösteren çizgileri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B9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5BA">
              <w:rPr>
                <w:rFonts w:ascii="Times New Roman" w:hAnsi="Times New Roman" w:cs="Times New Roman"/>
                <w:sz w:val="24"/>
                <w:szCs w:val="24"/>
              </w:rPr>
              <w:t>Set içerisinde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ılavuz tel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150(±10)</w:t>
            </w:r>
            <w:r w:rsidRPr="00CF5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 uzunlu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ğunda ve </w:t>
            </w:r>
            <w:r w:rsidRPr="00CF5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PTFE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kaplı olmalıdır.</w:t>
            </w:r>
          </w:p>
          <w:p w:rsidR="00927B9C" w:rsidRPr="003E2B9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içerisinde en az 60cm uzunluğunda itici ve 2 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9A7287" w:rsidTr="003E2B9A">
        <w:trPr>
          <w:trHeight w:val="2564"/>
        </w:trPr>
        <w:tc>
          <w:tcPr>
            <w:tcW w:w="1566" w:type="dxa"/>
          </w:tcPr>
          <w:p w:rsidR="00927B9C" w:rsidRPr="009A7287" w:rsidRDefault="00927B9C" w:rsidP="003E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66" w:type="dxa"/>
          </w:tcPr>
          <w:p w:rsidR="003E2B9A" w:rsidRPr="003F65B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BA">
              <w:rPr>
                <w:rFonts w:ascii="Times New Roman" w:hAnsi="Times New Roman" w:cs="Times New Roman"/>
                <w:sz w:val="24"/>
                <w:szCs w:val="24"/>
              </w:rPr>
              <w:t>Stenti</w:t>
            </w:r>
            <w:proofErr w:type="spellEnd"/>
            <w:r w:rsidRPr="003F65BA">
              <w:rPr>
                <w:rFonts w:ascii="Times New Roman" w:hAnsi="Times New Roman" w:cs="Times New Roman"/>
                <w:sz w:val="24"/>
                <w:szCs w:val="24"/>
              </w:rPr>
              <w:t xml:space="preserve"> kurma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klasik k</w:t>
            </w:r>
            <w:r w:rsidR="00DD36D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lavuz tel</w:t>
            </w:r>
            <w:r w:rsidRPr="003F65BA">
              <w:rPr>
                <w:rFonts w:ascii="Times New Roman" w:hAnsi="Times New Roman" w:cs="Times New Roman"/>
                <w:sz w:val="24"/>
                <w:szCs w:val="24"/>
              </w:rPr>
              <w:t xml:space="preserve"> üzerinden kaydırılmak istenildiğinde kolaylıkla kaydırılabilmelidir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</w:t>
            </w:r>
            <w:r w:rsidRPr="003F65BA">
              <w:rPr>
                <w:rFonts w:ascii="Times New Roman" w:hAnsi="Times New Roman" w:cs="Times New Roman"/>
                <w:sz w:val="24"/>
                <w:szCs w:val="24"/>
              </w:rPr>
              <w:t>ılavu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tele yapışarak büzüşmemelidir.</w:t>
            </w:r>
          </w:p>
          <w:p w:rsidR="003E2B9A" w:rsidRPr="003F65B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İtici </w:t>
            </w:r>
            <w:proofErr w:type="spellStart"/>
            <w:r w:rsidRPr="003F65BA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3F65BA">
              <w:rPr>
                <w:rFonts w:ascii="Times New Roman" w:hAnsi="Times New Roman" w:cs="Times New Roman"/>
                <w:sz w:val="24"/>
                <w:szCs w:val="24"/>
              </w:rPr>
              <w:t xml:space="preserve"> ile 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uyumlu olmalıdır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itici</w:t>
            </w:r>
            <w:r w:rsidRPr="003F65BA">
              <w:rPr>
                <w:rFonts w:ascii="Times New Roman" w:hAnsi="Times New Roman" w:cs="Times New Roman"/>
                <w:sz w:val="24"/>
                <w:szCs w:val="24"/>
              </w:rPr>
              <w:t xml:space="preserve"> ile itildiğinde birbiri içine girmemelidir.)</w:t>
            </w:r>
          </w:p>
          <w:p w:rsidR="007745B2" w:rsidRPr="003E2B9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radyo</w:t>
            </w:r>
            <w:r w:rsidR="00D1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9A7287" w:rsidTr="003E2B9A">
        <w:trPr>
          <w:trHeight w:val="2218"/>
        </w:trPr>
        <w:tc>
          <w:tcPr>
            <w:tcW w:w="1566" w:type="dxa"/>
          </w:tcPr>
          <w:p w:rsidR="00927B9C" w:rsidRPr="009A7287" w:rsidRDefault="00927B9C" w:rsidP="003E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66" w:type="dxa"/>
          </w:tcPr>
          <w:p w:rsidR="003E2B9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5BA">
              <w:rPr>
                <w:rFonts w:ascii="Times New Roman" w:hAnsi="Times New Roman" w:cs="Times New Roman"/>
                <w:sz w:val="24"/>
                <w:szCs w:val="24"/>
              </w:rPr>
              <w:t>Stentin yıllık olduğunu gösteren materyali paketinin üzerinde ya da prospektüsünde belirtilmiş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287" w:rsidRPr="003E2B9A" w:rsidRDefault="003E2B9A" w:rsidP="003E2B9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5BA">
              <w:rPr>
                <w:rFonts w:ascii="Times New Roman" w:hAnsi="Times New Roman" w:cs="Times New Roman"/>
                <w:sz w:val="24"/>
                <w:szCs w:val="24"/>
              </w:rPr>
              <w:t xml:space="preserve">Setin tüm parçaları ayrı paketlenmiş ve sonra hepsi steril olarak paketlenmiş olmalıdır. </w:t>
            </w:r>
          </w:p>
        </w:tc>
      </w:tr>
    </w:tbl>
    <w:p w:rsidR="00927B9C" w:rsidRPr="009A7287" w:rsidRDefault="00927B9C" w:rsidP="003E2B9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187F"/>
    <w:multiLevelType w:val="hybridMultilevel"/>
    <w:tmpl w:val="E87EE4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331850"/>
    <w:rsid w:val="003E2B9A"/>
    <w:rsid w:val="00460ABF"/>
    <w:rsid w:val="00741C92"/>
    <w:rsid w:val="007745B2"/>
    <w:rsid w:val="007D1FF3"/>
    <w:rsid w:val="00817E8B"/>
    <w:rsid w:val="00860170"/>
    <w:rsid w:val="008F54D8"/>
    <w:rsid w:val="00927B9C"/>
    <w:rsid w:val="00965957"/>
    <w:rsid w:val="009A5587"/>
    <w:rsid w:val="009A7287"/>
    <w:rsid w:val="009E3E43"/>
    <w:rsid w:val="00A249DE"/>
    <w:rsid w:val="00C35B46"/>
    <w:rsid w:val="00C53992"/>
    <w:rsid w:val="00C56846"/>
    <w:rsid w:val="00CA7B2D"/>
    <w:rsid w:val="00CF7C3E"/>
    <w:rsid w:val="00D12307"/>
    <w:rsid w:val="00DD36D9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72A0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2022-06-29T14:35:00Z</dcterms:created>
  <dcterms:modified xsi:type="dcterms:W3CDTF">2022-07-22T15:23:00Z</dcterms:modified>
</cp:coreProperties>
</file>