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D04" w:rsidRPr="00183948" w:rsidRDefault="00E812AE" w:rsidP="002B47E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83948">
        <w:rPr>
          <w:rFonts w:ascii="Times New Roman" w:hAnsi="Times New Roman" w:cs="Times New Roman"/>
          <w:b/>
          <w:sz w:val="24"/>
          <w:szCs w:val="24"/>
        </w:rPr>
        <w:t>SMT1742-</w:t>
      </w:r>
      <w:r w:rsidR="001046DB" w:rsidRPr="00183948">
        <w:rPr>
          <w:rFonts w:ascii="Times New Roman" w:hAnsi="Times New Roman" w:cs="Times New Roman"/>
          <w:b/>
          <w:sz w:val="24"/>
          <w:szCs w:val="24"/>
        </w:rPr>
        <w:t>HEMODİYALİZ</w:t>
      </w:r>
      <w:r w:rsidR="007D6753" w:rsidRPr="00183948">
        <w:rPr>
          <w:rFonts w:ascii="Times New Roman" w:hAnsi="Times New Roman" w:cs="Times New Roman"/>
          <w:b/>
          <w:sz w:val="24"/>
          <w:szCs w:val="24"/>
        </w:rPr>
        <w:t xml:space="preserve"> KATETERİ, GEÇİCİ</w:t>
      </w:r>
    </w:p>
    <w:tbl>
      <w:tblPr>
        <w:tblStyle w:val="TabloKlavuzu"/>
        <w:tblW w:w="9640" w:type="dxa"/>
        <w:tblLook w:val="04A0" w:firstRow="1" w:lastRow="0" w:firstColumn="1" w:lastColumn="0" w:noHBand="0" w:noVBand="1"/>
      </w:tblPr>
      <w:tblGrid>
        <w:gridCol w:w="1654"/>
        <w:gridCol w:w="7986"/>
      </w:tblGrid>
      <w:tr w:rsidR="00927B9C" w:rsidRPr="002B47E8" w:rsidTr="00D537B1">
        <w:trPr>
          <w:trHeight w:val="1467"/>
        </w:trPr>
        <w:tc>
          <w:tcPr>
            <w:tcW w:w="1654" w:type="dxa"/>
          </w:tcPr>
          <w:p w:rsidR="00927B9C" w:rsidRPr="002B47E8" w:rsidRDefault="00927B9C" w:rsidP="002B4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7E8">
              <w:rPr>
                <w:rFonts w:ascii="Times New Roman" w:hAnsi="Times New Roman" w:cs="Times New Roman"/>
                <w:b/>
                <w:sz w:val="24"/>
                <w:szCs w:val="24"/>
              </w:rPr>
              <w:t>SMT Temel İşlevi:</w:t>
            </w:r>
          </w:p>
        </w:tc>
        <w:tc>
          <w:tcPr>
            <w:tcW w:w="7986" w:type="dxa"/>
          </w:tcPr>
          <w:p w:rsidR="00927B9C" w:rsidRPr="002B47E8" w:rsidRDefault="001046DB" w:rsidP="002B47E8">
            <w:pPr>
              <w:pStyle w:val="NormalWeb"/>
              <w:widowControl w:val="0"/>
              <w:numPr>
                <w:ilvl w:val="0"/>
                <w:numId w:val="5"/>
              </w:numPr>
              <w:tabs>
                <w:tab w:val="left" w:pos="66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7E8">
              <w:rPr>
                <w:rFonts w:ascii="Times New Roman" w:hAnsi="Times New Roman" w:cs="Times New Roman"/>
                <w:sz w:val="24"/>
                <w:szCs w:val="24"/>
              </w:rPr>
              <w:t>Kateter</w:t>
            </w:r>
            <w:proofErr w:type="spellEnd"/>
            <w:r w:rsidRPr="002B47E8">
              <w:rPr>
                <w:rFonts w:ascii="Times New Roman" w:hAnsi="Times New Roman" w:cs="Times New Roman"/>
                <w:sz w:val="24"/>
                <w:szCs w:val="24"/>
              </w:rPr>
              <w:t xml:space="preserve"> iki</w:t>
            </w:r>
            <w:r w:rsidR="00F73F01">
              <w:rPr>
                <w:rFonts w:ascii="Times New Roman" w:hAnsi="Times New Roman" w:cs="Times New Roman"/>
                <w:sz w:val="24"/>
                <w:szCs w:val="24"/>
              </w:rPr>
              <w:t xml:space="preserve"> veya üç </w:t>
            </w:r>
            <w:r w:rsidRPr="002B47E8">
              <w:rPr>
                <w:rFonts w:ascii="Times New Roman" w:hAnsi="Times New Roman" w:cs="Times New Roman"/>
                <w:sz w:val="24"/>
                <w:szCs w:val="24"/>
              </w:rPr>
              <w:t xml:space="preserve">lümenli olup, hemodiyaliz veya </w:t>
            </w:r>
            <w:proofErr w:type="spellStart"/>
            <w:r w:rsidRPr="002B47E8">
              <w:rPr>
                <w:rFonts w:ascii="Times New Roman" w:hAnsi="Times New Roman" w:cs="Times New Roman"/>
                <w:sz w:val="24"/>
                <w:szCs w:val="24"/>
              </w:rPr>
              <w:t>aferez</w:t>
            </w:r>
            <w:proofErr w:type="spellEnd"/>
            <w:r w:rsidRPr="002B47E8">
              <w:rPr>
                <w:rFonts w:ascii="Times New Roman" w:hAnsi="Times New Roman" w:cs="Times New Roman"/>
                <w:sz w:val="24"/>
                <w:szCs w:val="24"/>
              </w:rPr>
              <w:t xml:space="preserve"> tedavisi için kısa süreli damar yolu sağlamak amacı ile pediatrik veya yetişkin için; </w:t>
            </w:r>
            <w:proofErr w:type="spellStart"/>
            <w:r w:rsidRPr="002B47E8">
              <w:rPr>
                <w:rFonts w:ascii="Times New Roman" w:hAnsi="Times New Roman" w:cs="Times New Roman"/>
                <w:sz w:val="24"/>
                <w:szCs w:val="24"/>
              </w:rPr>
              <w:t>femoral</w:t>
            </w:r>
            <w:proofErr w:type="spellEnd"/>
            <w:r w:rsidR="00F73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7E8">
              <w:rPr>
                <w:rFonts w:ascii="Times New Roman" w:hAnsi="Times New Roman" w:cs="Times New Roman"/>
                <w:sz w:val="24"/>
                <w:szCs w:val="24"/>
              </w:rPr>
              <w:t>vene</w:t>
            </w:r>
            <w:proofErr w:type="spellEnd"/>
            <w:r w:rsidRPr="002B47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47E8">
              <w:rPr>
                <w:rFonts w:ascii="Times New Roman" w:hAnsi="Times New Roman" w:cs="Times New Roman"/>
                <w:sz w:val="24"/>
                <w:szCs w:val="24"/>
              </w:rPr>
              <w:t>subclavien</w:t>
            </w:r>
            <w:proofErr w:type="spellEnd"/>
            <w:r w:rsidR="00F73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7E8">
              <w:rPr>
                <w:rFonts w:ascii="Times New Roman" w:hAnsi="Times New Roman" w:cs="Times New Roman"/>
                <w:sz w:val="24"/>
                <w:szCs w:val="24"/>
              </w:rPr>
              <w:t>vene</w:t>
            </w:r>
            <w:proofErr w:type="spellEnd"/>
            <w:r w:rsidRPr="002B47E8">
              <w:rPr>
                <w:rFonts w:ascii="Times New Roman" w:hAnsi="Times New Roman" w:cs="Times New Roman"/>
                <w:sz w:val="24"/>
                <w:szCs w:val="24"/>
              </w:rPr>
              <w:t xml:space="preserve"> veya </w:t>
            </w:r>
            <w:proofErr w:type="spellStart"/>
            <w:r w:rsidRPr="002B47E8">
              <w:rPr>
                <w:rFonts w:ascii="Times New Roman" w:hAnsi="Times New Roman" w:cs="Times New Roman"/>
                <w:sz w:val="24"/>
                <w:szCs w:val="24"/>
              </w:rPr>
              <w:t>juguler</w:t>
            </w:r>
            <w:proofErr w:type="spellEnd"/>
            <w:r w:rsidR="00F73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7E8">
              <w:rPr>
                <w:rFonts w:ascii="Times New Roman" w:hAnsi="Times New Roman" w:cs="Times New Roman"/>
                <w:sz w:val="24"/>
                <w:szCs w:val="24"/>
              </w:rPr>
              <w:t>vene</w:t>
            </w:r>
            <w:proofErr w:type="spellEnd"/>
            <w:r w:rsidRPr="002B47E8">
              <w:rPr>
                <w:rFonts w:ascii="Times New Roman" w:hAnsi="Times New Roman" w:cs="Times New Roman"/>
                <w:sz w:val="24"/>
                <w:szCs w:val="24"/>
              </w:rPr>
              <w:t xml:space="preserve"> uygulanabilir olmalıdır.</w:t>
            </w:r>
          </w:p>
        </w:tc>
      </w:tr>
      <w:tr w:rsidR="00927B9C" w:rsidRPr="002B47E8" w:rsidTr="001046DB">
        <w:trPr>
          <w:trHeight w:val="56"/>
        </w:trPr>
        <w:tc>
          <w:tcPr>
            <w:tcW w:w="1654" w:type="dxa"/>
          </w:tcPr>
          <w:p w:rsidR="00927B9C" w:rsidRPr="002B47E8" w:rsidRDefault="00927B9C" w:rsidP="002B4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7E8">
              <w:rPr>
                <w:rFonts w:ascii="Times New Roman" w:hAnsi="Times New Roman" w:cs="Times New Roman"/>
                <w:b/>
                <w:sz w:val="24"/>
                <w:szCs w:val="24"/>
              </w:rPr>
              <w:t>SM malzeme tanımlama bilgileri:</w:t>
            </w:r>
          </w:p>
        </w:tc>
        <w:tc>
          <w:tcPr>
            <w:tcW w:w="7986" w:type="dxa"/>
          </w:tcPr>
          <w:p w:rsidR="001046DB" w:rsidRPr="002B47E8" w:rsidRDefault="001046DB" w:rsidP="002B47E8">
            <w:pPr>
              <w:widowControl w:val="0"/>
              <w:numPr>
                <w:ilvl w:val="0"/>
                <w:numId w:val="5"/>
              </w:numPr>
              <w:tabs>
                <w:tab w:val="left" w:pos="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7E8">
              <w:rPr>
                <w:rFonts w:ascii="Times New Roman" w:hAnsi="Times New Roman" w:cs="Times New Roman"/>
                <w:sz w:val="24"/>
                <w:szCs w:val="24"/>
              </w:rPr>
              <w:t>Kataterin</w:t>
            </w:r>
            <w:proofErr w:type="spellEnd"/>
            <w:r w:rsidRPr="002B47E8">
              <w:rPr>
                <w:rFonts w:ascii="Times New Roman" w:hAnsi="Times New Roman" w:cs="Times New Roman"/>
                <w:sz w:val="24"/>
                <w:szCs w:val="24"/>
              </w:rPr>
              <w:t xml:space="preserve"> yapıldığı malzeme (</w:t>
            </w:r>
            <w:proofErr w:type="spellStart"/>
            <w:r w:rsidRPr="002B47E8">
              <w:rPr>
                <w:rFonts w:ascii="Times New Roman" w:hAnsi="Times New Roman" w:cs="Times New Roman"/>
                <w:sz w:val="24"/>
                <w:szCs w:val="24"/>
              </w:rPr>
              <w:t>flexi-smooth</w:t>
            </w:r>
            <w:proofErr w:type="spellEnd"/>
            <w:r w:rsidRPr="002B47E8">
              <w:rPr>
                <w:rFonts w:ascii="Times New Roman" w:hAnsi="Times New Roman" w:cs="Times New Roman"/>
                <w:sz w:val="24"/>
                <w:szCs w:val="24"/>
              </w:rPr>
              <w:t>) poliüretandan olmalı, vücut sıcaklığında yumuşamalı ve uç kısmı yumuşak vücuda zarar vermeyecek şekilde olmalıdır.</w:t>
            </w:r>
          </w:p>
          <w:p w:rsidR="001046DB" w:rsidRPr="002B47E8" w:rsidRDefault="001046DB" w:rsidP="002B47E8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7E8">
              <w:rPr>
                <w:rFonts w:ascii="Times New Roman" w:hAnsi="Times New Roman" w:cs="Times New Roman"/>
                <w:sz w:val="24"/>
                <w:szCs w:val="24"/>
              </w:rPr>
              <w:t>Kateter</w:t>
            </w:r>
            <w:r w:rsidR="00E812AE" w:rsidRPr="002B47E8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2B47E8">
              <w:rPr>
                <w:rFonts w:ascii="Times New Roman" w:hAnsi="Times New Roman" w:cs="Times New Roman"/>
                <w:sz w:val="24"/>
                <w:szCs w:val="24"/>
              </w:rPr>
              <w:t xml:space="preserve"> yetişkin için</w:t>
            </w:r>
            <w:r w:rsidR="00E812AE" w:rsidRPr="002B47E8">
              <w:rPr>
                <w:rFonts w:ascii="Times New Roman" w:hAnsi="Times New Roman" w:cs="Times New Roman"/>
                <w:sz w:val="24"/>
                <w:szCs w:val="24"/>
              </w:rPr>
              <w:t xml:space="preserve"> çapı;</w:t>
            </w:r>
            <w:r w:rsidR="00163948">
              <w:rPr>
                <w:rFonts w:ascii="Times New Roman" w:hAnsi="Times New Roman" w:cs="Times New Roman"/>
                <w:sz w:val="24"/>
                <w:szCs w:val="24"/>
              </w:rPr>
              <w:t xml:space="preserve"> 11-14</w:t>
            </w:r>
            <w:r w:rsidRPr="002B47E8">
              <w:rPr>
                <w:rFonts w:ascii="Times New Roman" w:hAnsi="Times New Roman" w:cs="Times New Roman"/>
                <w:sz w:val="24"/>
                <w:szCs w:val="24"/>
              </w:rPr>
              <w:t>Fr aralığında ve</w:t>
            </w:r>
            <w:r w:rsidR="00E812AE" w:rsidRPr="002B47E8">
              <w:rPr>
                <w:rFonts w:ascii="Times New Roman" w:hAnsi="Times New Roman" w:cs="Times New Roman"/>
                <w:sz w:val="24"/>
                <w:szCs w:val="24"/>
              </w:rPr>
              <w:t xml:space="preserve"> uzunluğu; </w:t>
            </w:r>
            <w:r w:rsidRPr="002B47E8">
              <w:rPr>
                <w:rFonts w:ascii="Times New Roman" w:hAnsi="Times New Roman" w:cs="Times New Roman"/>
                <w:sz w:val="24"/>
                <w:szCs w:val="24"/>
              </w:rPr>
              <w:t>12-25cm aralığında, pediatrik için; 5-</w:t>
            </w:r>
            <w:r w:rsidR="00E812AE" w:rsidRPr="002B47E8">
              <w:rPr>
                <w:rFonts w:ascii="Times New Roman" w:hAnsi="Times New Roman" w:cs="Times New Roman"/>
                <w:sz w:val="24"/>
                <w:szCs w:val="24"/>
              </w:rPr>
              <w:t>6,5-7-8-8,</w:t>
            </w:r>
            <w:r w:rsidRPr="002B47E8">
              <w:rPr>
                <w:rFonts w:ascii="Times New Roman" w:hAnsi="Times New Roman" w:cs="Times New Roman"/>
                <w:sz w:val="24"/>
                <w:szCs w:val="24"/>
              </w:rPr>
              <w:t>5-9-10-11</w:t>
            </w:r>
            <w:r w:rsidR="00E812AE" w:rsidRPr="002B47E8">
              <w:rPr>
                <w:rFonts w:ascii="Times New Roman" w:hAnsi="Times New Roman" w:cs="Times New Roman"/>
                <w:sz w:val="24"/>
                <w:szCs w:val="24"/>
              </w:rPr>
              <w:t>F çaplarında ve isteğe göre7-</w:t>
            </w:r>
            <w:r w:rsidRPr="002B47E8">
              <w:rPr>
                <w:rFonts w:ascii="Times New Roman" w:hAnsi="Times New Roman" w:cs="Times New Roman"/>
                <w:sz w:val="24"/>
                <w:szCs w:val="24"/>
              </w:rPr>
              <w:t>20cm uzunluğunda olmalıdır.</w:t>
            </w:r>
          </w:p>
          <w:p w:rsidR="001046DB" w:rsidRPr="002B47E8" w:rsidRDefault="001046DB" w:rsidP="002B47E8">
            <w:pPr>
              <w:pStyle w:val="ListeParagraf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2B47E8">
              <w:rPr>
                <w:rFonts w:ascii="Times New Roman" w:hAnsi="Times New Roman" w:cs="Times New Roman"/>
                <w:sz w:val="24"/>
                <w:szCs w:val="24"/>
              </w:rPr>
              <w:t>Kateterin</w:t>
            </w:r>
            <w:proofErr w:type="spellEnd"/>
            <w:r w:rsidRPr="002B47E8">
              <w:rPr>
                <w:rFonts w:ascii="Times New Roman" w:hAnsi="Times New Roman" w:cs="Times New Roman"/>
                <w:sz w:val="24"/>
                <w:szCs w:val="24"/>
              </w:rPr>
              <w:t xml:space="preserve"> lümenlerinin </w:t>
            </w:r>
            <w:r w:rsidR="00E812AE" w:rsidRPr="002B47E8">
              <w:rPr>
                <w:rFonts w:ascii="Times New Roman" w:hAnsi="Times New Roman" w:cs="Times New Roman"/>
                <w:sz w:val="24"/>
                <w:szCs w:val="24"/>
              </w:rPr>
              <w:t>uzantıları, ‘yukarı doğru’,</w:t>
            </w:r>
            <w:r w:rsidRPr="002B47E8">
              <w:rPr>
                <w:rFonts w:ascii="Times New Roman" w:hAnsi="Times New Roman" w:cs="Times New Roman"/>
                <w:sz w:val="24"/>
                <w:szCs w:val="24"/>
              </w:rPr>
              <w:t xml:space="preserve"> ‘aşağı doğru’</w:t>
            </w:r>
            <w:r w:rsidR="00E812AE" w:rsidRPr="002B47E8">
              <w:rPr>
                <w:rFonts w:ascii="Times New Roman" w:hAnsi="Times New Roman" w:cs="Times New Roman"/>
                <w:sz w:val="24"/>
                <w:szCs w:val="24"/>
              </w:rPr>
              <w:t>, “şafttan kıvrık veya</w:t>
            </w:r>
            <w:r w:rsidRPr="002B47E8">
              <w:rPr>
                <w:rFonts w:ascii="Times New Roman" w:hAnsi="Times New Roman" w:cs="Times New Roman"/>
                <w:sz w:val="24"/>
                <w:szCs w:val="24"/>
              </w:rPr>
              <w:t xml:space="preserve"> lümenin içindeki </w:t>
            </w:r>
            <w:proofErr w:type="spellStart"/>
            <w:r w:rsidRPr="002B47E8">
              <w:rPr>
                <w:rFonts w:ascii="Times New Roman" w:hAnsi="Times New Roman" w:cs="Times New Roman"/>
                <w:sz w:val="24"/>
                <w:szCs w:val="24"/>
              </w:rPr>
              <w:t>telller</w:t>
            </w:r>
            <w:proofErr w:type="spellEnd"/>
            <w:r w:rsidRPr="002B47E8">
              <w:rPr>
                <w:rFonts w:ascii="Times New Roman" w:hAnsi="Times New Roman" w:cs="Times New Roman"/>
                <w:sz w:val="24"/>
                <w:szCs w:val="24"/>
              </w:rPr>
              <w:t xml:space="preserve"> aracılığıyla kıvrılabilir olmalıdır. </w:t>
            </w:r>
            <w:proofErr w:type="spellStart"/>
            <w:r w:rsidRPr="002B47E8">
              <w:rPr>
                <w:rFonts w:ascii="Times New Roman" w:hAnsi="Times New Roman" w:cs="Times New Roman"/>
                <w:sz w:val="24"/>
                <w:szCs w:val="24"/>
              </w:rPr>
              <w:t>Kateter</w:t>
            </w:r>
            <w:proofErr w:type="spellEnd"/>
            <w:r w:rsidRPr="002B47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812AE" w:rsidRPr="002B47E8">
              <w:rPr>
                <w:rFonts w:ascii="Times New Roman" w:hAnsi="Times New Roman" w:cs="Times New Roman"/>
                <w:sz w:val="24"/>
                <w:szCs w:val="24"/>
              </w:rPr>
              <w:t xml:space="preserve"> ‘’Y’’, </w:t>
            </w:r>
            <w:r w:rsidRPr="002B47E8">
              <w:rPr>
                <w:rFonts w:ascii="Times New Roman" w:hAnsi="Times New Roman" w:cs="Times New Roman"/>
                <w:sz w:val="24"/>
                <w:szCs w:val="24"/>
              </w:rPr>
              <w:t xml:space="preserve">‘’M’’ </w:t>
            </w:r>
            <w:r w:rsidR="00E812AE" w:rsidRPr="002B47E8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Pr="002B47E8">
              <w:rPr>
                <w:rFonts w:ascii="Times New Roman" w:hAnsi="Times New Roman" w:cs="Times New Roman"/>
                <w:sz w:val="24"/>
                <w:szCs w:val="24"/>
              </w:rPr>
              <w:t xml:space="preserve">ya “U” </w:t>
            </w:r>
            <w:r w:rsidR="00E812AE" w:rsidRPr="002B47E8">
              <w:rPr>
                <w:rFonts w:ascii="Times New Roman" w:hAnsi="Times New Roman" w:cs="Times New Roman"/>
                <w:sz w:val="24"/>
                <w:szCs w:val="24"/>
              </w:rPr>
              <w:t>görünümünde olmalıdır veya</w:t>
            </w:r>
            <w:r w:rsidRPr="002B47E8">
              <w:rPr>
                <w:rFonts w:ascii="Times New Roman" w:hAnsi="Times New Roman" w:cs="Times New Roman"/>
                <w:sz w:val="24"/>
                <w:szCs w:val="24"/>
              </w:rPr>
              <w:t xml:space="preserve"> lümenlerin içindeki </w:t>
            </w:r>
            <w:proofErr w:type="spellStart"/>
            <w:r w:rsidRPr="002B47E8">
              <w:rPr>
                <w:rFonts w:ascii="Times New Roman" w:hAnsi="Times New Roman" w:cs="Times New Roman"/>
                <w:sz w:val="24"/>
                <w:szCs w:val="24"/>
              </w:rPr>
              <w:t>telller</w:t>
            </w:r>
            <w:proofErr w:type="spellEnd"/>
            <w:r w:rsidRPr="002B47E8">
              <w:rPr>
                <w:rFonts w:ascii="Times New Roman" w:hAnsi="Times New Roman" w:cs="Times New Roman"/>
                <w:sz w:val="24"/>
                <w:szCs w:val="24"/>
              </w:rPr>
              <w:t xml:space="preserve"> aracılığıyla istenen görünüme getirebilir olmalıdır.</w:t>
            </w:r>
          </w:p>
          <w:p w:rsidR="001046DB" w:rsidRPr="002B47E8" w:rsidRDefault="001046DB" w:rsidP="002B47E8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7E8">
              <w:rPr>
                <w:rFonts w:ascii="Times New Roman" w:hAnsi="Times New Roman" w:cs="Times New Roman"/>
                <w:sz w:val="24"/>
                <w:szCs w:val="24"/>
              </w:rPr>
              <w:t>Katater</w:t>
            </w:r>
            <w:proofErr w:type="spellEnd"/>
            <w:r w:rsidRPr="002B47E8">
              <w:rPr>
                <w:rFonts w:ascii="Times New Roman" w:hAnsi="Times New Roman" w:cs="Times New Roman"/>
                <w:sz w:val="24"/>
                <w:szCs w:val="24"/>
              </w:rPr>
              <w:t xml:space="preserve"> gövdesi 180 derece kıvrıldığında </w:t>
            </w:r>
            <w:proofErr w:type="spellStart"/>
            <w:r w:rsidRPr="002B47E8">
              <w:rPr>
                <w:rFonts w:ascii="Times New Roman" w:hAnsi="Times New Roman" w:cs="Times New Roman"/>
                <w:sz w:val="24"/>
                <w:szCs w:val="24"/>
              </w:rPr>
              <w:t>kink</w:t>
            </w:r>
            <w:proofErr w:type="spellEnd"/>
            <w:r w:rsidRPr="002B47E8">
              <w:rPr>
                <w:rFonts w:ascii="Times New Roman" w:hAnsi="Times New Roman" w:cs="Times New Roman"/>
                <w:sz w:val="24"/>
                <w:szCs w:val="24"/>
              </w:rPr>
              <w:t xml:space="preserve"> olmamalıdır.  </w:t>
            </w:r>
            <w:proofErr w:type="spellStart"/>
            <w:r w:rsidRPr="002B47E8">
              <w:rPr>
                <w:rFonts w:ascii="Times New Roman" w:hAnsi="Times New Roman" w:cs="Times New Roman"/>
                <w:sz w:val="24"/>
                <w:szCs w:val="24"/>
              </w:rPr>
              <w:t>Kink</w:t>
            </w:r>
            <w:proofErr w:type="spellEnd"/>
            <w:r w:rsidRPr="002B47E8">
              <w:rPr>
                <w:rFonts w:ascii="Times New Roman" w:hAnsi="Times New Roman" w:cs="Times New Roman"/>
                <w:sz w:val="24"/>
                <w:szCs w:val="24"/>
              </w:rPr>
              <w:t xml:space="preserve"> olup olmadığı test edilecektir.</w:t>
            </w:r>
          </w:p>
          <w:p w:rsidR="001046DB" w:rsidRPr="002B47E8" w:rsidRDefault="001046DB" w:rsidP="002B47E8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7E8">
              <w:rPr>
                <w:rFonts w:ascii="Times New Roman" w:eastAsia="Calibri" w:hAnsi="Times New Roman" w:cs="Times New Roman"/>
                <w:sz w:val="24"/>
                <w:szCs w:val="24"/>
              </w:rPr>
              <w:t>Kateterin</w:t>
            </w:r>
            <w:proofErr w:type="spellEnd"/>
            <w:r w:rsidRPr="002B4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bulunduğu kit içinde yetişkin için;</w:t>
            </w:r>
            <w:r w:rsidR="00E812AE" w:rsidRPr="002B4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istenilen çap ve uzunlukta geçici hemodiyaliz </w:t>
            </w:r>
            <w:proofErr w:type="spellStart"/>
            <w:r w:rsidR="00E812AE" w:rsidRPr="002B47E8">
              <w:rPr>
                <w:rFonts w:ascii="Times New Roman" w:eastAsia="Calibri" w:hAnsi="Times New Roman" w:cs="Times New Roman"/>
                <w:sz w:val="24"/>
                <w:szCs w:val="24"/>
              </w:rPr>
              <w:t>kateteri</w:t>
            </w:r>
            <w:proofErr w:type="spellEnd"/>
            <w:r w:rsidR="00E812AE" w:rsidRPr="002B47E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F73F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7E8">
              <w:rPr>
                <w:rFonts w:ascii="Times New Roman" w:eastAsia="Calibri" w:hAnsi="Times New Roman" w:cs="Times New Roman"/>
                <w:sz w:val="24"/>
                <w:szCs w:val="24"/>
              </w:rPr>
              <w:t>kateter</w:t>
            </w:r>
            <w:proofErr w:type="spellEnd"/>
            <w:r w:rsidRPr="002B4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kalınlığı ile uyumlu en az 1 adet </w:t>
            </w:r>
            <w:proofErr w:type="spellStart"/>
            <w:r w:rsidRPr="002B47E8">
              <w:rPr>
                <w:rFonts w:ascii="Times New Roman" w:eastAsia="Calibri" w:hAnsi="Times New Roman" w:cs="Times New Roman"/>
                <w:sz w:val="24"/>
                <w:szCs w:val="24"/>
              </w:rPr>
              <w:t>dilatör</w:t>
            </w:r>
            <w:proofErr w:type="spellEnd"/>
            <w:r w:rsidRPr="002B4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1 adet </w:t>
            </w:r>
            <w:proofErr w:type="spellStart"/>
            <w:r w:rsidRPr="002B47E8">
              <w:rPr>
                <w:rFonts w:ascii="Times New Roman" w:eastAsia="Calibri" w:hAnsi="Times New Roman" w:cs="Times New Roman"/>
                <w:sz w:val="24"/>
                <w:szCs w:val="24"/>
              </w:rPr>
              <w:t>kateter</w:t>
            </w:r>
            <w:proofErr w:type="spellEnd"/>
            <w:r w:rsidRPr="002B4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uzunluğu ile uyumlu kılavuz tel,1 adet 17G veya 18G </w:t>
            </w:r>
            <w:proofErr w:type="spellStart"/>
            <w:r w:rsidR="002B47E8" w:rsidRPr="002B47E8">
              <w:rPr>
                <w:rFonts w:ascii="Times New Roman" w:eastAsia="Calibri" w:hAnsi="Times New Roman" w:cs="Times New Roman"/>
                <w:sz w:val="24"/>
                <w:szCs w:val="24"/>
              </w:rPr>
              <w:t>ıntroducer</w:t>
            </w:r>
            <w:r w:rsidRPr="002B47E8">
              <w:rPr>
                <w:rFonts w:ascii="Times New Roman" w:eastAsia="Calibri" w:hAnsi="Times New Roman" w:cs="Times New Roman"/>
                <w:sz w:val="24"/>
                <w:szCs w:val="24"/>
              </w:rPr>
              <w:t>giriş</w:t>
            </w:r>
            <w:proofErr w:type="spellEnd"/>
            <w:r w:rsidRPr="002B4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iğnesi, 2 adet </w:t>
            </w:r>
            <w:proofErr w:type="spellStart"/>
            <w:r w:rsidRPr="002B47E8">
              <w:rPr>
                <w:rFonts w:ascii="Times New Roman" w:eastAsia="Calibri" w:hAnsi="Times New Roman" w:cs="Times New Roman"/>
                <w:sz w:val="24"/>
                <w:szCs w:val="24"/>
              </w:rPr>
              <w:t>luer-lock</w:t>
            </w:r>
            <w:proofErr w:type="spellEnd"/>
            <w:r w:rsidRPr="002B4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koruma kapağı, pediatrik için ise; </w:t>
            </w:r>
            <w:r w:rsidRPr="002B47E8">
              <w:rPr>
                <w:rFonts w:ascii="Times New Roman" w:hAnsi="Times New Roman" w:cs="Times New Roman"/>
                <w:sz w:val="24"/>
                <w:szCs w:val="24"/>
              </w:rPr>
              <w:t xml:space="preserve">1 Adet istenilen çap ve uzunlukta geçici hemodiyaliz </w:t>
            </w:r>
            <w:proofErr w:type="spellStart"/>
            <w:r w:rsidRPr="002B47E8">
              <w:rPr>
                <w:rFonts w:ascii="Times New Roman" w:hAnsi="Times New Roman" w:cs="Times New Roman"/>
                <w:sz w:val="24"/>
                <w:szCs w:val="24"/>
              </w:rPr>
              <w:t>kateteri</w:t>
            </w:r>
            <w:proofErr w:type="spellEnd"/>
            <w:r w:rsidRPr="002B47E8">
              <w:rPr>
                <w:rFonts w:ascii="Times New Roman" w:hAnsi="Times New Roman" w:cs="Times New Roman"/>
                <w:sz w:val="24"/>
                <w:szCs w:val="24"/>
              </w:rPr>
              <w:t xml:space="preserve">, 1 adet </w:t>
            </w:r>
            <w:proofErr w:type="spellStart"/>
            <w:r w:rsidRPr="002B47E8">
              <w:rPr>
                <w:rFonts w:ascii="Times New Roman" w:hAnsi="Times New Roman" w:cs="Times New Roman"/>
                <w:sz w:val="24"/>
                <w:szCs w:val="24"/>
              </w:rPr>
              <w:t>Introducer</w:t>
            </w:r>
            <w:proofErr w:type="spellEnd"/>
            <w:r w:rsidRPr="002B47E8">
              <w:rPr>
                <w:rFonts w:ascii="Times New Roman" w:hAnsi="Times New Roman" w:cs="Times New Roman"/>
                <w:sz w:val="24"/>
                <w:szCs w:val="24"/>
              </w:rPr>
              <w:t xml:space="preserve"> iğne, 1 adet 0.021-0.038 x 45-70cm tek el ile kullanılabilen özel kı</w:t>
            </w:r>
            <w:r w:rsidR="002B47E8" w:rsidRPr="002B47E8">
              <w:rPr>
                <w:rFonts w:ascii="Times New Roman" w:hAnsi="Times New Roman" w:cs="Times New Roman"/>
                <w:sz w:val="24"/>
                <w:szCs w:val="24"/>
              </w:rPr>
              <w:t xml:space="preserve">lıfta J </w:t>
            </w:r>
            <w:proofErr w:type="spellStart"/>
            <w:r w:rsidR="002B47E8" w:rsidRPr="002B47E8">
              <w:rPr>
                <w:rFonts w:ascii="Times New Roman" w:hAnsi="Times New Roman" w:cs="Times New Roman"/>
                <w:sz w:val="24"/>
                <w:szCs w:val="24"/>
              </w:rPr>
              <w:t>flexible</w:t>
            </w:r>
            <w:proofErr w:type="spellEnd"/>
            <w:r w:rsidR="002B47E8" w:rsidRPr="002B47E8">
              <w:rPr>
                <w:rFonts w:ascii="Times New Roman" w:hAnsi="Times New Roman" w:cs="Times New Roman"/>
                <w:sz w:val="24"/>
                <w:szCs w:val="24"/>
              </w:rPr>
              <w:t xml:space="preserve"> Kılavuz tel, </w:t>
            </w:r>
            <w:r w:rsidRPr="002B47E8">
              <w:rPr>
                <w:rFonts w:ascii="Times New Roman" w:hAnsi="Times New Roman" w:cs="Times New Roman"/>
                <w:sz w:val="24"/>
                <w:szCs w:val="24"/>
              </w:rPr>
              <w:t xml:space="preserve">1 adet istenilen çapta damar </w:t>
            </w:r>
            <w:proofErr w:type="spellStart"/>
            <w:r w:rsidRPr="002B47E8">
              <w:rPr>
                <w:rFonts w:ascii="Times New Roman" w:hAnsi="Times New Roman" w:cs="Times New Roman"/>
                <w:sz w:val="24"/>
                <w:szCs w:val="24"/>
              </w:rPr>
              <w:t>dilatörü</w:t>
            </w:r>
            <w:proofErr w:type="spellEnd"/>
            <w:r w:rsidRPr="002B47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B47E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2B47E8">
              <w:rPr>
                <w:rFonts w:ascii="Times New Roman" w:hAnsi="Times New Roman" w:cs="Times New Roman"/>
                <w:sz w:val="24"/>
                <w:szCs w:val="24"/>
              </w:rPr>
              <w:t>adet Enjeksiyon ve</w:t>
            </w:r>
            <w:r w:rsidR="00163948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r w:rsidR="00F73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7E8">
              <w:rPr>
                <w:rFonts w:ascii="Times New Roman" w:hAnsi="Times New Roman" w:cs="Times New Roman"/>
                <w:sz w:val="24"/>
                <w:szCs w:val="24"/>
              </w:rPr>
              <w:t>luer-lock</w:t>
            </w:r>
            <w:proofErr w:type="spellEnd"/>
            <w:r w:rsidRPr="002B47E8">
              <w:rPr>
                <w:rFonts w:ascii="Times New Roman" w:hAnsi="Times New Roman" w:cs="Times New Roman"/>
                <w:sz w:val="24"/>
                <w:szCs w:val="24"/>
              </w:rPr>
              <w:t xml:space="preserve"> kapağı bulunmalıdır</w:t>
            </w:r>
            <w:r w:rsidR="00E812AE" w:rsidRPr="002B47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46DB" w:rsidRPr="002B47E8" w:rsidRDefault="002B47E8" w:rsidP="002B47E8">
            <w:pPr>
              <w:widowControl w:val="0"/>
              <w:numPr>
                <w:ilvl w:val="0"/>
                <w:numId w:val="5"/>
              </w:numPr>
              <w:tabs>
                <w:tab w:val="left" w:pos="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046DB" w:rsidRPr="002B47E8">
              <w:rPr>
                <w:rFonts w:ascii="Times New Roman" w:hAnsi="Times New Roman" w:cs="Times New Roman"/>
                <w:sz w:val="24"/>
                <w:szCs w:val="24"/>
              </w:rPr>
              <w:t>ilde sabitlenebilmesi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çin kolay dönebilen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sütur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halkası bulunmalıdır.</w:t>
            </w:r>
          </w:p>
          <w:p w:rsidR="00FF62C2" w:rsidRPr="00084C5F" w:rsidRDefault="001046DB" w:rsidP="00084C5F">
            <w:pPr>
              <w:widowControl w:val="0"/>
              <w:numPr>
                <w:ilvl w:val="0"/>
                <w:numId w:val="5"/>
              </w:numPr>
              <w:tabs>
                <w:tab w:val="left" w:pos="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7E8">
              <w:rPr>
                <w:rFonts w:ascii="Times New Roman" w:hAnsi="Times New Roman" w:cs="Times New Roman"/>
                <w:sz w:val="24"/>
                <w:szCs w:val="24"/>
              </w:rPr>
              <w:t>Çift</w:t>
            </w:r>
            <w:r w:rsidR="008750B6">
              <w:rPr>
                <w:rFonts w:ascii="Times New Roman" w:hAnsi="Times New Roman" w:cs="Times New Roman"/>
                <w:sz w:val="24"/>
                <w:szCs w:val="24"/>
              </w:rPr>
              <w:t xml:space="preserve"> veya </w:t>
            </w:r>
            <w:proofErr w:type="spellStart"/>
            <w:r w:rsidR="008750B6">
              <w:rPr>
                <w:rFonts w:ascii="Times New Roman" w:hAnsi="Times New Roman" w:cs="Times New Roman"/>
                <w:sz w:val="24"/>
                <w:szCs w:val="24"/>
              </w:rPr>
              <w:t>üç</w:t>
            </w:r>
            <w:r w:rsidRPr="002B47E8">
              <w:rPr>
                <w:rFonts w:ascii="Times New Roman" w:hAnsi="Times New Roman" w:cs="Times New Roman"/>
                <w:sz w:val="24"/>
                <w:szCs w:val="24"/>
              </w:rPr>
              <w:t>lümenlikateterin</w:t>
            </w:r>
            <w:proofErr w:type="spellEnd"/>
            <w:r w:rsidRPr="002B47E8">
              <w:rPr>
                <w:rFonts w:ascii="Times New Roman" w:hAnsi="Times New Roman" w:cs="Times New Roman"/>
                <w:sz w:val="24"/>
                <w:szCs w:val="24"/>
              </w:rPr>
              <w:t xml:space="preserve"> üzerinde arter yolu için kırmızı, </w:t>
            </w:r>
            <w:proofErr w:type="spellStart"/>
            <w:r w:rsidRPr="002B47E8">
              <w:rPr>
                <w:rFonts w:ascii="Times New Roman" w:hAnsi="Times New Roman" w:cs="Times New Roman"/>
                <w:sz w:val="24"/>
                <w:szCs w:val="24"/>
              </w:rPr>
              <w:t>ven</w:t>
            </w:r>
            <w:proofErr w:type="spellEnd"/>
            <w:r w:rsidRPr="002B47E8">
              <w:rPr>
                <w:rFonts w:ascii="Times New Roman" w:hAnsi="Times New Roman" w:cs="Times New Roman"/>
                <w:sz w:val="24"/>
                <w:szCs w:val="24"/>
              </w:rPr>
              <w:t xml:space="preserve"> yolu için mavi renkli birer </w:t>
            </w:r>
            <w:proofErr w:type="spellStart"/>
            <w:r w:rsidRPr="002B47E8">
              <w:rPr>
                <w:rFonts w:ascii="Times New Roman" w:hAnsi="Times New Roman" w:cs="Times New Roman"/>
                <w:sz w:val="24"/>
                <w:szCs w:val="24"/>
              </w:rPr>
              <w:t>klemp</w:t>
            </w:r>
            <w:proofErr w:type="spellEnd"/>
            <w:r w:rsidR="00FF62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47E8">
              <w:rPr>
                <w:rFonts w:ascii="Times New Roman" w:hAnsi="Times New Roman" w:cs="Times New Roman"/>
                <w:sz w:val="24"/>
                <w:szCs w:val="24"/>
              </w:rPr>
              <w:t>klempler</w:t>
            </w:r>
            <w:proofErr w:type="spellEnd"/>
            <w:r w:rsidRPr="002B47E8">
              <w:rPr>
                <w:rFonts w:ascii="Times New Roman" w:hAnsi="Times New Roman" w:cs="Times New Roman"/>
                <w:sz w:val="24"/>
                <w:szCs w:val="24"/>
              </w:rPr>
              <w:t xml:space="preserve">; beyaz renkte ise arter </w:t>
            </w:r>
            <w:proofErr w:type="spellStart"/>
            <w:r w:rsidRPr="002B47E8">
              <w:rPr>
                <w:rFonts w:ascii="Times New Roman" w:hAnsi="Times New Roman" w:cs="Times New Roman"/>
                <w:sz w:val="24"/>
                <w:szCs w:val="24"/>
              </w:rPr>
              <w:t>yoluiçin</w:t>
            </w:r>
            <w:proofErr w:type="spellEnd"/>
            <w:r w:rsidRPr="002B47E8">
              <w:rPr>
                <w:rFonts w:ascii="Times New Roman" w:hAnsi="Times New Roman" w:cs="Times New Roman"/>
                <w:sz w:val="24"/>
                <w:szCs w:val="24"/>
              </w:rPr>
              <w:t xml:space="preserve"> kırmızı </w:t>
            </w:r>
            <w:proofErr w:type="spellStart"/>
            <w:r w:rsidRPr="002B47E8">
              <w:rPr>
                <w:rFonts w:ascii="Times New Roman" w:hAnsi="Times New Roman" w:cs="Times New Roman"/>
                <w:sz w:val="24"/>
                <w:szCs w:val="24"/>
              </w:rPr>
              <w:t>ven</w:t>
            </w:r>
            <w:proofErr w:type="spellEnd"/>
            <w:r w:rsidRPr="002B47E8">
              <w:rPr>
                <w:rFonts w:ascii="Times New Roman" w:hAnsi="Times New Roman" w:cs="Times New Roman"/>
                <w:sz w:val="24"/>
                <w:szCs w:val="24"/>
              </w:rPr>
              <w:t xml:space="preserve"> yolu için mavi </w:t>
            </w:r>
            <w:proofErr w:type="spellStart"/>
            <w:r w:rsidRPr="002B47E8">
              <w:rPr>
                <w:rFonts w:ascii="Times New Roman" w:hAnsi="Times New Roman" w:cs="Times New Roman"/>
                <w:sz w:val="24"/>
                <w:szCs w:val="24"/>
              </w:rPr>
              <w:t>konnektörler</w:t>
            </w:r>
            <w:proofErr w:type="spellEnd"/>
            <w:r w:rsidRPr="002B47E8">
              <w:rPr>
                <w:rFonts w:ascii="Times New Roman" w:hAnsi="Times New Roman" w:cs="Times New Roman"/>
                <w:sz w:val="24"/>
                <w:szCs w:val="24"/>
              </w:rPr>
              <w:t xml:space="preserve"> bulunmalıdır. Ayrıca lümen ü</w:t>
            </w:r>
            <w:r w:rsidR="002B47E8">
              <w:rPr>
                <w:rFonts w:ascii="Times New Roman" w:hAnsi="Times New Roman" w:cs="Times New Roman"/>
                <w:sz w:val="24"/>
                <w:szCs w:val="24"/>
              </w:rPr>
              <w:t xml:space="preserve">zerinde </w:t>
            </w:r>
            <w:proofErr w:type="spellStart"/>
            <w:r w:rsidR="002B47E8">
              <w:rPr>
                <w:rFonts w:ascii="Times New Roman" w:hAnsi="Times New Roman" w:cs="Times New Roman"/>
                <w:sz w:val="24"/>
                <w:szCs w:val="24"/>
              </w:rPr>
              <w:t>ketererin</w:t>
            </w:r>
            <w:proofErr w:type="spellEnd"/>
            <w:r w:rsidR="002B47E8">
              <w:rPr>
                <w:rFonts w:ascii="Times New Roman" w:hAnsi="Times New Roman" w:cs="Times New Roman"/>
                <w:sz w:val="24"/>
                <w:szCs w:val="24"/>
              </w:rPr>
              <w:t xml:space="preserve"> boyu, </w:t>
            </w:r>
            <w:proofErr w:type="spellStart"/>
            <w:r w:rsidR="002B47E8">
              <w:rPr>
                <w:rFonts w:ascii="Times New Roman" w:hAnsi="Times New Roman" w:cs="Times New Roman"/>
                <w:sz w:val="24"/>
                <w:szCs w:val="24"/>
              </w:rPr>
              <w:t>uzunluğuda</w:t>
            </w:r>
            <w:proofErr w:type="spellEnd"/>
            <w:r w:rsidR="002B47E8">
              <w:rPr>
                <w:rFonts w:ascii="Times New Roman" w:hAnsi="Times New Roman" w:cs="Times New Roman"/>
                <w:sz w:val="24"/>
                <w:szCs w:val="24"/>
              </w:rPr>
              <w:t xml:space="preserve"> yazılı olmalıdır.</w:t>
            </w:r>
          </w:p>
          <w:p w:rsidR="00C57F07" w:rsidRPr="002B47E8" w:rsidRDefault="00C57F07" w:rsidP="002B4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6DB" w:rsidRPr="002B47E8" w:rsidTr="002B47E8">
        <w:trPr>
          <w:trHeight w:val="1297"/>
        </w:trPr>
        <w:tc>
          <w:tcPr>
            <w:tcW w:w="1654" w:type="dxa"/>
          </w:tcPr>
          <w:p w:rsidR="001046DB" w:rsidRPr="002B47E8" w:rsidRDefault="001046DB" w:rsidP="002B4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7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SM malzeme tanımlama bilgileri:</w:t>
            </w:r>
          </w:p>
        </w:tc>
        <w:tc>
          <w:tcPr>
            <w:tcW w:w="7986" w:type="dxa"/>
          </w:tcPr>
          <w:p w:rsidR="00E812AE" w:rsidRPr="002B47E8" w:rsidRDefault="00E812AE" w:rsidP="002B47E8">
            <w:pPr>
              <w:widowControl w:val="0"/>
              <w:numPr>
                <w:ilvl w:val="0"/>
                <w:numId w:val="5"/>
              </w:numPr>
              <w:tabs>
                <w:tab w:val="left" w:pos="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7E8">
              <w:rPr>
                <w:rFonts w:ascii="Times New Roman" w:hAnsi="Times New Roman" w:cs="Times New Roman"/>
                <w:sz w:val="24"/>
                <w:szCs w:val="24"/>
              </w:rPr>
              <w:t>Kataterin</w:t>
            </w:r>
            <w:proofErr w:type="spellEnd"/>
            <w:r w:rsidRPr="002B47E8">
              <w:rPr>
                <w:rFonts w:ascii="Times New Roman" w:hAnsi="Times New Roman" w:cs="Times New Roman"/>
                <w:sz w:val="24"/>
                <w:szCs w:val="24"/>
              </w:rPr>
              <w:t xml:space="preserve"> dolum hacimleri uzatmalar üzerinde belirtilmelidir.</w:t>
            </w:r>
          </w:p>
          <w:p w:rsidR="001046DB" w:rsidRPr="002B47E8" w:rsidRDefault="00E812AE" w:rsidP="002B47E8">
            <w:pPr>
              <w:widowControl w:val="0"/>
              <w:numPr>
                <w:ilvl w:val="0"/>
                <w:numId w:val="5"/>
              </w:numPr>
              <w:tabs>
                <w:tab w:val="left" w:pos="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7E8">
              <w:rPr>
                <w:rFonts w:ascii="Times New Roman" w:hAnsi="Times New Roman" w:cs="Times New Roman"/>
                <w:sz w:val="24"/>
                <w:szCs w:val="24"/>
              </w:rPr>
              <w:t>Kateterin</w:t>
            </w:r>
            <w:proofErr w:type="spellEnd"/>
            <w:r w:rsidRPr="002B47E8">
              <w:rPr>
                <w:rFonts w:ascii="Times New Roman" w:hAnsi="Times New Roman" w:cs="Times New Roman"/>
                <w:sz w:val="24"/>
                <w:szCs w:val="24"/>
              </w:rPr>
              <w:t xml:space="preserve"> kenar delikleri bulunmalıdır.</w:t>
            </w:r>
          </w:p>
        </w:tc>
      </w:tr>
      <w:tr w:rsidR="00927B9C" w:rsidRPr="002B47E8" w:rsidTr="002B47E8">
        <w:trPr>
          <w:trHeight w:val="921"/>
        </w:trPr>
        <w:tc>
          <w:tcPr>
            <w:tcW w:w="1654" w:type="dxa"/>
          </w:tcPr>
          <w:p w:rsidR="00927B9C" w:rsidRPr="002B47E8" w:rsidRDefault="00927B9C" w:rsidP="002B4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7E8">
              <w:rPr>
                <w:rFonts w:ascii="Times New Roman" w:hAnsi="Times New Roman" w:cs="Times New Roman"/>
                <w:b/>
                <w:sz w:val="24"/>
                <w:szCs w:val="24"/>
              </w:rPr>
              <w:t>Teknik Özellikleri:</w:t>
            </w:r>
          </w:p>
        </w:tc>
        <w:tc>
          <w:tcPr>
            <w:tcW w:w="7986" w:type="dxa"/>
          </w:tcPr>
          <w:p w:rsidR="007745B2" w:rsidRPr="002B47E8" w:rsidRDefault="001046DB" w:rsidP="002B47E8">
            <w:pPr>
              <w:widowControl w:val="0"/>
              <w:numPr>
                <w:ilvl w:val="0"/>
                <w:numId w:val="5"/>
              </w:numPr>
              <w:tabs>
                <w:tab w:val="left" w:pos="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7E8">
              <w:rPr>
                <w:rFonts w:ascii="Times New Roman" w:hAnsi="Times New Roman" w:cs="Times New Roman"/>
                <w:sz w:val="24"/>
                <w:szCs w:val="24"/>
              </w:rPr>
              <w:t>Kateter</w:t>
            </w:r>
            <w:proofErr w:type="spellEnd"/>
            <w:r w:rsidR="00151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C5F">
              <w:rPr>
                <w:rFonts w:ascii="Times New Roman" w:hAnsi="Times New Roman" w:cs="Times New Roman"/>
                <w:sz w:val="24"/>
                <w:szCs w:val="24"/>
              </w:rPr>
              <w:t>radyo-</w:t>
            </w:r>
            <w:proofErr w:type="spellStart"/>
            <w:r w:rsidR="00084C5F">
              <w:rPr>
                <w:rFonts w:ascii="Times New Roman" w:hAnsi="Times New Roman" w:cs="Times New Roman"/>
                <w:sz w:val="24"/>
                <w:szCs w:val="24"/>
              </w:rPr>
              <w:t>opak</w:t>
            </w:r>
            <w:proofErr w:type="spellEnd"/>
            <w:r w:rsidR="00084C5F">
              <w:rPr>
                <w:rFonts w:ascii="Times New Roman" w:hAnsi="Times New Roman" w:cs="Times New Roman"/>
                <w:sz w:val="24"/>
                <w:szCs w:val="24"/>
              </w:rPr>
              <w:t xml:space="preserve"> olmalıdır veya uzunluğu boyunca </w:t>
            </w:r>
            <w:r w:rsidRPr="002B47E8">
              <w:rPr>
                <w:rFonts w:ascii="Times New Roman" w:hAnsi="Times New Roman" w:cs="Times New Roman"/>
                <w:sz w:val="24"/>
                <w:szCs w:val="24"/>
              </w:rPr>
              <w:t>radyo-</w:t>
            </w:r>
            <w:proofErr w:type="spellStart"/>
            <w:r w:rsidRPr="002B47E8">
              <w:rPr>
                <w:rFonts w:ascii="Times New Roman" w:hAnsi="Times New Roman" w:cs="Times New Roman"/>
                <w:sz w:val="24"/>
                <w:szCs w:val="24"/>
              </w:rPr>
              <w:t>opak</w:t>
            </w:r>
            <w:proofErr w:type="spellEnd"/>
            <w:r w:rsidR="00151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C5F">
              <w:rPr>
                <w:rFonts w:ascii="Times New Roman" w:hAnsi="Times New Roman" w:cs="Times New Roman"/>
                <w:sz w:val="24"/>
                <w:szCs w:val="24"/>
              </w:rPr>
              <w:t xml:space="preserve">şerit </w:t>
            </w:r>
            <w:r w:rsidRPr="002B47E8">
              <w:rPr>
                <w:rFonts w:ascii="Times New Roman" w:hAnsi="Times New Roman" w:cs="Times New Roman"/>
                <w:sz w:val="24"/>
                <w:szCs w:val="24"/>
              </w:rPr>
              <w:t>olmalıdır.</w:t>
            </w:r>
          </w:p>
        </w:tc>
      </w:tr>
      <w:tr w:rsidR="00927B9C" w:rsidRPr="002B47E8" w:rsidTr="00927B9C">
        <w:trPr>
          <w:trHeight w:val="1115"/>
        </w:trPr>
        <w:tc>
          <w:tcPr>
            <w:tcW w:w="1654" w:type="dxa"/>
          </w:tcPr>
          <w:p w:rsidR="00927B9C" w:rsidRPr="002B47E8" w:rsidRDefault="00927B9C" w:rsidP="002B4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7E8">
              <w:rPr>
                <w:rFonts w:ascii="Times New Roman" w:hAnsi="Times New Roman" w:cs="Times New Roman"/>
                <w:b/>
                <w:sz w:val="24"/>
                <w:szCs w:val="24"/>
              </w:rPr>
              <w:t>Genel Hükümler:</w:t>
            </w:r>
          </w:p>
        </w:tc>
        <w:tc>
          <w:tcPr>
            <w:tcW w:w="7986" w:type="dxa"/>
          </w:tcPr>
          <w:p w:rsidR="001046DB" w:rsidRPr="002B47E8" w:rsidRDefault="001046DB" w:rsidP="002B47E8">
            <w:pPr>
              <w:pStyle w:val="NormalWeb"/>
              <w:widowControl w:val="0"/>
              <w:numPr>
                <w:ilvl w:val="0"/>
                <w:numId w:val="5"/>
              </w:numPr>
              <w:tabs>
                <w:tab w:val="left" w:pos="66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7E8">
              <w:rPr>
                <w:rFonts w:ascii="Times New Roman" w:hAnsi="Times New Roman" w:cs="Times New Roman"/>
                <w:sz w:val="24"/>
                <w:szCs w:val="24"/>
              </w:rPr>
              <w:t xml:space="preserve">Hemodiyaliz </w:t>
            </w:r>
            <w:proofErr w:type="spellStart"/>
            <w:r w:rsidRPr="002B47E8">
              <w:rPr>
                <w:rFonts w:ascii="Times New Roman" w:hAnsi="Times New Roman" w:cs="Times New Roman"/>
                <w:sz w:val="24"/>
                <w:szCs w:val="24"/>
              </w:rPr>
              <w:t>katateri</w:t>
            </w:r>
            <w:proofErr w:type="spellEnd"/>
            <w:r w:rsidRPr="002B47E8">
              <w:rPr>
                <w:rFonts w:ascii="Times New Roman" w:hAnsi="Times New Roman" w:cs="Times New Roman"/>
                <w:sz w:val="24"/>
                <w:szCs w:val="24"/>
              </w:rPr>
              <w:t xml:space="preserve"> mini kit şeklinde olmalıdır.</w:t>
            </w:r>
          </w:p>
          <w:p w:rsidR="00E812AE" w:rsidRPr="002B47E8" w:rsidRDefault="00E812AE" w:rsidP="002B47E8">
            <w:pPr>
              <w:widowControl w:val="0"/>
              <w:numPr>
                <w:ilvl w:val="0"/>
                <w:numId w:val="5"/>
              </w:numPr>
              <w:tabs>
                <w:tab w:val="left" w:pos="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7E8">
              <w:rPr>
                <w:rFonts w:ascii="Times New Roman" w:hAnsi="Times New Roman" w:cs="Times New Roman"/>
                <w:sz w:val="24"/>
                <w:szCs w:val="24"/>
              </w:rPr>
              <w:t>Kateter</w:t>
            </w:r>
            <w:proofErr w:type="spellEnd"/>
            <w:r w:rsidR="000E0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7E8">
              <w:rPr>
                <w:rFonts w:ascii="Times New Roman" w:hAnsi="Times New Roman" w:cs="Times New Roman"/>
                <w:sz w:val="24"/>
                <w:szCs w:val="24"/>
              </w:rPr>
              <w:t>alkol</w:t>
            </w:r>
            <w:r w:rsidR="00084C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B47E8">
              <w:rPr>
                <w:rFonts w:ascii="Times New Roman" w:hAnsi="Times New Roman" w:cs="Times New Roman"/>
                <w:sz w:val="24"/>
                <w:szCs w:val="24"/>
              </w:rPr>
              <w:t>iyot</w:t>
            </w:r>
            <w:r w:rsidR="00084C5F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="00084C5F">
              <w:rPr>
                <w:rFonts w:ascii="Times New Roman" w:hAnsi="Times New Roman" w:cs="Times New Roman"/>
                <w:sz w:val="24"/>
                <w:szCs w:val="24"/>
              </w:rPr>
              <w:t>klorheksidin</w:t>
            </w:r>
            <w:proofErr w:type="spellEnd"/>
            <w:r w:rsidRPr="002B47E8">
              <w:rPr>
                <w:rFonts w:ascii="Times New Roman" w:hAnsi="Times New Roman" w:cs="Times New Roman"/>
                <w:sz w:val="24"/>
                <w:szCs w:val="24"/>
              </w:rPr>
              <w:t xml:space="preserve"> tabanlı dezenfektanlarla kullanıldığında zedelenmemelidir.</w:t>
            </w:r>
          </w:p>
          <w:p w:rsidR="001046DB" w:rsidRPr="002B47E8" w:rsidRDefault="001046DB" w:rsidP="002B47E8">
            <w:pPr>
              <w:widowControl w:val="0"/>
              <w:numPr>
                <w:ilvl w:val="0"/>
                <w:numId w:val="5"/>
              </w:numPr>
              <w:tabs>
                <w:tab w:val="left" w:pos="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7E8">
              <w:rPr>
                <w:rFonts w:ascii="Times New Roman" w:hAnsi="Times New Roman" w:cs="Times New Roman"/>
                <w:sz w:val="24"/>
                <w:szCs w:val="24"/>
              </w:rPr>
              <w:t>Kateter</w:t>
            </w:r>
            <w:proofErr w:type="spellEnd"/>
            <w:r w:rsidRPr="002B47E8">
              <w:rPr>
                <w:rFonts w:ascii="Times New Roman" w:hAnsi="Times New Roman" w:cs="Times New Roman"/>
                <w:sz w:val="24"/>
                <w:szCs w:val="24"/>
              </w:rPr>
              <w:t xml:space="preserve"> kiti steril, şeffaf ve orijinal ambalajında olmalıdır.</w:t>
            </w:r>
          </w:p>
          <w:p w:rsidR="00927B9C" w:rsidRPr="00643655" w:rsidRDefault="001046DB" w:rsidP="00643655">
            <w:pPr>
              <w:widowControl w:val="0"/>
              <w:numPr>
                <w:ilvl w:val="0"/>
                <w:numId w:val="5"/>
              </w:numPr>
              <w:tabs>
                <w:tab w:val="left" w:pos="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7E8">
              <w:rPr>
                <w:rFonts w:ascii="Times New Roman" w:hAnsi="Times New Roman" w:cs="Times New Roman"/>
                <w:sz w:val="24"/>
                <w:szCs w:val="24"/>
              </w:rPr>
              <w:t xml:space="preserve">Sterilizasyon yöntemi, son kullanım tarihleri ve </w:t>
            </w:r>
            <w:proofErr w:type="spellStart"/>
            <w:r w:rsidRPr="002B47E8">
              <w:rPr>
                <w:rFonts w:ascii="Times New Roman" w:hAnsi="Times New Roman" w:cs="Times New Roman"/>
                <w:sz w:val="24"/>
                <w:szCs w:val="24"/>
              </w:rPr>
              <w:t>kateterin</w:t>
            </w:r>
            <w:proofErr w:type="spellEnd"/>
            <w:r w:rsidRPr="002B47E8">
              <w:rPr>
                <w:rFonts w:ascii="Times New Roman" w:hAnsi="Times New Roman" w:cs="Times New Roman"/>
                <w:sz w:val="24"/>
                <w:szCs w:val="24"/>
              </w:rPr>
              <w:t xml:space="preserve"> uygulaması ve kullanımı ile ilgili bilgiler setin üzerinde veya ayrıca bulunmalıdır.</w:t>
            </w:r>
          </w:p>
        </w:tc>
      </w:tr>
    </w:tbl>
    <w:p w:rsidR="00927B9C" w:rsidRPr="002B47E8" w:rsidRDefault="00927B9C" w:rsidP="002B47E8">
      <w:pPr>
        <w:rPr>
          <w:rFonts w:ascii="Times New Roman" w:hAnsi="Times New Roman" w:cs="Times New Roman"/>
          <w:sz w:val="24"/>
          <w:szCs w:val="24"/>
        </w:rPr>
      </w:pPr>
    </w:p>
    <w:sectPr w:rsidR="00927B9C" w:rsidRPr="002B47E8" w:rsidSect="00794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A58C2"/>
    <w:multiLevelType w:val="hybridMultilevel"/>
    <w:tmpl w:val="A7748F8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E90E0F"/>
    <w:multiLevelType w:val="hybridMultilevel"/>
    <w:tmpl w:val="0592158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8A48EC"/>
    <w:multiLevelType w:val="multilevel"/>
    <w:tmpl w:val="2DDCDC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120" w:hanging="180"/>
      </w:pPr>
      <w:rPr>
        <w:rFonts w:cs="Times New Roman"/>
      </w:rPr>
    </w:lvl>
  </w:abstractNum>
  <w:abstractNum w:abstractNumId="3" w15:restartNumberingAfterBreak="0">
    <w:nsid w:val="3ADD7FFA"/>
    <w:multiLevelType w:val="hybridMultilevel"/>
    <w:tmpl w:val="BA46953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821961"/>
    <w:multiLevelType w:val="hybridMultilevel"/>
    <w:tmpl w:val="4C3C0938"/>
    <w:lvl w:ilvl="0" w:tplc="041F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54DF1"/>
    <w:multiLevelType w:val="hybridMultilevel"/>
    <w:tmpl w:val="A62C595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EC723D"/>
    <w:multiLevelType w:val="hybridMultilevel"/>
    <w:tmpl w:val="A62C595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FF3"/>
    <w:rsid w:val="00037340"/>
    <w:rsid w:val="0006232A"/>
    <w:rsid w:val="00084C5F"/>
    <w:rsid w:val="000E0CA2"/>
    <w:rsid w:val="001046DB"/>
    <w:rsid w:val="001307F7"/>
    <w:rsid w:val="00151254"/>
    <w:rsid w:val="00163948"/>
    <w:rsid w:val="00175A5D"/>
    <w:rsid w:val="00183948"/>
    <w:rsid w:val="002B47E8"/>
    <w:rsid w:val="00352C41"/>
    <w:rsid w:val="00402AE6"/>
    <w:rsid w:val="00460ABF"/>
    <w:rsid w:val="005C4D24"/>
    <w:rsid w:val="005D5CB6"/>
    <w:rsid w:val="00616ECE"/>
    <w:rsid w:val="0062719D"/>
    <w:rsid w:val="00643655"/>
    <w:rsid w:val="006F5AAA"/>
    <w:rsid w:val="007745B2"/>
    <w:rsid w:val="00794136"/>
    <w:rsid w:val="007D1FF3"/>
    <w:rsid w:val="007D6753"/>
    <w:rsid w:val="008750B6"/>
    <w:rsid w:val="008D4BC0"/>
    <w:rsid w:val="00927B9C"/>
    <w:rsid w:val="009B411F"/>
    <w:rsid w:val="009D7B3D"/>
    <w:rsid w:val="00AA6F7F"/>
    <w:rsid w:val="00BA4CC9"/>
    <w:rsid w:val="00C35B46"/>
    <w:rsid w:val="00C57F07"/>
    <w:rsid w:val="00D3019A"/>
    <w:rsid w:val="00D537B1"/>
    <w:rsid w:val="00E812AE"/>
    <w:rsid w:val="00EA7840"/>
    <w:rsid w:val="00EB0ED7"/>
    <w:rsid w:val="00F73F01"/>
    <w:rsid w:val="00FF6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E6525-FB19-4E29-A754-BF06E65FD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7B9C"/>
    <w:pPr>
      <w:spacing w:before="120" w:after="120" w:line="360" w:lineRule="auto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2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27B9C"/>
    <w:pPr>
      <w:ind w:left="720"/>
      <w:contextualSpacing/>
    </w:pPr>
  </w:style>
  <w:style w:type="paragraph" w:styleId="NormalWeb">
    <w:name w:val="Normal (Web)"/>
    <w:basedOn w:val="Normal"/>
    <w:uiPriority w:val="99"/>
    <w:rsid w:val="001046DB"/>
    <w:pPr>
      <w:autoSpaceDE w:val="0"/>
      <w:autoSpaceDN w:val="0"/>
      <w:adjustRightInd w:val="0"/>
      <w:spacing w:before="100" w:after="100" w:line="240" w:lineRule="auto"/>
      <w:jc w:val="left"/>
    </w:pPr>
    <w:rPr>
      <w:rFonts w:ascii="Verdana" w:eastAsia="Calibri" w:hAnsi="Verdana" w:cs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MEHTAP GÜÇTEKİN</dc:creator>
  <cp:keywords/>
  <dc:description/>
  <cp:lastModifiedBy>Hülya BULUT ADIYAMAN</cp:lastModifiedBy>
  <cp:revision>2</cp:revision>
  <dcterms:created xsi:type="dcterms:W3CDTF">2023-11-23T07:40:00Z</dcterms:created>
  <dcterms:modified xsi:type="dcterms:W3CDTF">2023-11-23T07:40:00Z</dcterms:modified>
</cp:coreProperties>
</file>