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F77A7" w:rsidTr="00195FEB">
        <w:trPr>
          <w:trHeight w:val="1351"/>
        </w:trPr>
        <w:tc>
          <w:tcPr>
            <w:tcW w:w="1537" w:type="dxa"/>
          </w:tcPr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52FAB" w:rsidRPr="00EF77A7" w:rsidRDefault="00EF77A7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İntrakranial</w:t>
            </w:r>
            <w:r w:rsidR="00E52FAB" w:rsidRPr="00EF77A7">
              <w:rPr>
                <w:rFonts w:ascii="Times New Roman" w:hAnsi="Times New Roman" w:cs="Times New Roman"/>
                <w:sz w:val="24"/>
                <w:szCs w:val="24"/>
              </w:rPr>
              <w:t xml:space="preserve"> balon kateteri sistemi nörovasküler anjiyoplasti uygulamalarında spesifik intrakraniyal damarlara uygun üretilmiş olmalıdır.</w:t>
            </w:r>
          </w:p>
          <w:p w:rsidR="004B7494" w:rsidRPr="00EF77A7" w:rsidRDefault="004B7494" w:rsidP="00EF77A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F77A7" w:rsidTr="004B7494">
        <w:trPr>
          <w:trHeight w:val="1640"/>
        </w:trPr>
        <w:tc>
          <w:tcPr>
            <w:tcW w:w="1537" w:type="dxa"/>
          </w:tcPr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52FAB" w:rsidRPr="00EF77A7" w:rsidRDefault="00EF77A7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İntrakranial</w:t>
            </w:r>
            <w:r w:rsidR="00E52FAB" w:rsidRPr="00EF77A7">
              <w:rPr>
                <w:rFonts w:ascii="Times New Roman" w:hAnsi="Times New Roman" w:cs="Times New Roman"/>
                <w:sz w:val="24"/>
                <w:szCs w:val="24"/>
              </w:rPr>
              <w:t xml:space="preserve"> balon kateteri, 1.5-4.0mm arasında balon çapına ve 20mm’ye kadar balon uzunluk alternatiflerine sahip olmalıdır.</w:t>
            </w:r>
          </w:p>
          <w:p w:rsidR="00E52FAB" w:rsidRPr="00EF77A7" w:rsidRDefault="00E52FA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İntrakranial balon kateteri 0.014inç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kılavuz tel ile uyumlu olmalıdır.</w:t>
            </w:r>
          </w:p>
          <w:p w:rsidR="00E52FAB" w:rsidRPr="00EF77A7" w:rsidRDefault="00EC6D8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52FAB" w:rsidRPr="00EF77A7">
              <w:rPr>
                <w:rFonts w:ascii="Times New Roman" w:hAnsi="Times New Roman" w:cs="Times New Roman"/>
                <w:sz w:val="24"/>
                <w:szCs w:val="24"/>
              </w:rPr>
              <w:t>alon intrakraniyal uygulamalara uygun olarak semi-compliant olmalıdır.</w:t>
            </w:r>
          </w:p>
          <w:p w:rsidR="006A6A7B" w:rsidRPr="00EF77A7" w:rsidRDefault="006A6A7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İntrakraniyal balon kateteri, over the wire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A7" w:rsidRPr="00EF77A7">
              <w:rPr>
                <w:rFonts w:ascii="Times New Roman" w:hAnsi="Times New Roman" w:cs="Times New Roman"/>
                <w:sz w:val="24"/>
                <w:szCs w:val="24"/>
              </w:rPr>
              <w:t>(Otw)</w:t>
            </w:r>
            <w:r w:rsidR="0056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 xml:space="preserve">yapıda </w:t>
            </w: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E52FAB" w:rsidRPr="00EF77A7" w:rsidRDefault="00E52FA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İntrakraniya</w:t>
            </w:r>
            <w:r w:rsidR="006A6A7B" w:rsidRPr="00EF77A7">
              <w:rPr>
                <w:rFonts w:ascii="Times New Roman" w:hAnsi="Times New Roman" w:cs="Times New Roman"/>
                <w:sz w:val="24"/>
                <w:szCs w:val="24"/>
              </w:rPr>
              <w:t>l balon kateterinin lezyon giri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 xml:space="preserve"> profili 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0.017inçe kadar olmalıdır ve böylece en dar lezyonlardan bile kolayca geçebilmelidir.</w:t>
            </w:r>
          </w:p>
          <w:p w:rsidR="004B7494" w:rsidRPr="00EF77A7" w:rsidRDefault="00E52FA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 xml:space="preserve">İntrakraniyal balon kateterinin tüm ölçüleri 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 xml:space="preserve">6F (0.064inç) </w:t>
            </w:r>
            <w:r w:rsidR="00EC6D8B">
              <w:rPr>
                <w:rFonts w:ascii="Times New Roman" w:hAnsi="Times New Roman" w:cs="Times New Roman"/>
                <w:sz w:val="24"/>
                <w:szCs w:val="24"/>
              </w:rPr>
              <w:t xml:space="preserve">kılavuz </w:t>
            </w: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 xml:space="preserve">kateter ile uyumlu olmalıdır. </w:t>
            </w:r>
          </w:p>
          <w:p w:rsidR="00E52FAB" w:rsidRPr="00EF77A7" w:rsidRDefault="00E52FA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İntrakraniyal balon kateterinin distal shaftı hidrofilik malzeme ile kaplı olmalıdır, böylece en dar lezyonlar bile kolayca geçilebilmelidir.</w:t>
            </w:r>
          </w:p>
        </w:tc>
      </w:tr>
      <w:tr w:rsidR="004B7494" w:rsidRPr="00EF77A7" w:rsidTr="004B7494">
        <w:trPr>
          <w:trHeight w:val="1640"/>
        </w:trPr>
        <w:tc>
          <w:tcPr>
            <w:tcW w:w="1537" w:type="dxa"/>
          </w:tcPr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EF77A7" w:rsidRDefault="0051056E" w:rsidP="00EF77A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EF77A7" w:rsidTr="004B7494">
        <w:trPr>
          <w:trHeight w:val="1640"/>
        </w:trPr>
        <w:tc>
          <w:tcPr>
            <w:tcW w:w="1537" w:type="dxa"/>
          </w:tcPr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EF77A7" w:rsidRDefault="004B7494" w:rsidP="00EF77A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F77A7" w:rsidRDefault="00E52FAB" w:rsidP="00EF77A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A7">
              <w:rPr>
                <w:rFonts w:ascii="Times New Roman" w:hAnsi="Times New Roman" w:cs="Times New Roman"/>
                <w:sz w:val="24"/>
                <w:szCs w:val="24"/>
              </w:rPr>
              <w:t>İntrakraniyal balon kateteri, tek kullanımlık ve kullanıma hazır steril ambalajında sunulmalıdır.</w:t>
            </w:r>
          </w:p>
        </w:tc>
      </w:tr>
    </w:tbl>
    <w:p w:rsidR="00FF18A3" w:rsidRPr="006C13D1" w:rsidRDefault="00FF18A3" w:rsidP="006C13D1">
      <w:pPr>
        <w:pStyle w:val="ListeParagraf"/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  <w:bookmarkStart w:id="0" w:name="_GoBack"/>
      <w:bookmarkEnd w:id="0"/>
    </w:p>
    <w:sectPr w:rsidR="00FF18A3" w:rsidRPr="006C1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455" w:rsidRDefault="00147455" w:rsidP="00E02E86">
      <w:pPr>
        <w:spacing w:after="0" w:line="240" w:lineRule="auto"/>
      </w:pPr>
      <w:r>
        <w:separator/>
      </w:r>
    </w:p>
  </w:endnote>
  <w:endnote w:type="continuationSeparator" w:id="0">
    <w:p w:rsidR="00147455" w:rsidRDefault="0014745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A7" w:rsidRDefault="00EF77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A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A7" w:rsidRDefault="00EF77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455" w:rsidRDefault="00147455" w:rsidP="00E02E86">
      <w:pPr>
        <w:spacing w:after="0" w:line="240" w:lineRule="auto"/>
      </w:pPr>
      <w:r>
        <w:separator/>
      </w:r>
    </w:p>
  </w:footnote>
  <w:footnote w:type="continuationSeparator" w:id="0">
    <w:p w:rsidR="00147455" w:rsidRDefault="0014745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A7" w:rsidRDefault="00EF77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AB" w:rsidRPr="00C46BC2" w:rsidRDefault="00E52FAB" w:rsidP="00C46BC2">
    <w:pPr>
      <w:spacing w:before="120" w:after="120" w:line="360" w:lineRule="auto"/>
      <w:rPr>
        <w:b/>
      </w:rPr>
    </w:pPr>
    <w:r w:rsidRPr="00C46BC2">
      <w:rPr>
        <w:rFonts w:ascii="Times New Roman" w:eastAsia="Times New Roman" w:hAnsi="Times New Roman" w:cs="Times New Roman"/>
        <w:b/>
        <w:sz w:val="24"/>
        <w:szCs w:val="24"/>
        <w:lang w:eastAsia="tr-TR"/>
      </w:rPr>
      <w:t>SMT1905 MİKRO BALON KATETER, NÖROVASKÜLER, ANJİYOPLASTİ, İNTRAKRANİAL DAMARLARA UYGUN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A7" w:rsidRDefault="00EF77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E70"/>
    <w:multiLevelType w:val="hybridMultilevel"/>
    <w:tmpl w:val="7046B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12161"/>
    <w:multiLevelType w:val="hybridMultilevel"/>
    <w:tmpl w:val="56C4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23F09"/>
    <w:rsid w:val="00147455"/>
    <w:rsid w:val="00195FEB"/>
    <w:rsid w:val="002618E3"/>
    <w:rsid w:val="002B66F4"/>
    <w:rsid w:val="00331203"/>
    <w:rsid w:val="0033723E"/>
    <w:rsid w:val="00480E1F"/>
    <w:rsid w:val="004B7494"/>
    <w:rsid w:val="004F6B48"/>
    <w:rsid w:val="0051056E"/>
    <w:rsid w:val="0056760B"/>
    <w:rsid w:val="006A6A7B"/>
    <w:rsid w:val="006C13D1"/>
    <w:rsid w:val="007644BE"/>
    <w:rsid w:val="008814F1"/>
    <w:rsid w:val="00916D6A"/>
    <w:rsid w:val="00936492"/>
    <w:rsid w:val="0096284B"/>
    <w:rsid w:val="009869BE"/>
    <w:rsid w:val="00A0594E"/>
    <w:rsid w:val="00A76582"/>
    <w:rsid w:val="00AE20DD"/>
    <w:rsid w:val="00B130FF"/>
    <w:rsid w:val="00BA3150"/>
    <w:rsid w:val="00BD6076"/>
    <w:rsid w:val="00BF4EE4"/>
    <w:rsid w:val="00BF5AAE"/>
    <w:rsid w:val="00C46BC2"/>
    <w:rsid w:val="00D71A98"/>
    <w:rsid w:val="00DD4AFC"/>
    <w:rsid w:val="00E02E86"/>
    <w:rsid w:val="00E21088"/>
    <w:rsid w:val="00E52FAB"/>
    <w:rsid w:val="00EB691E"/>
    <w:rsid w:val="00EC6D8B"/>
    <w:rsid w:val="00EF77A7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187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EFBD-726C-47D9-BC34-B36F434F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3</cp:revision>
  <dcterms:created xsi:type="dcterms:W3CDTF">2023-03-13T08:44:00Z</dcterms:created>
  <dcterms:modified xsi:type="dcterms:W3CDTF">2023-03-20T08:40:00Z</dcterms:modified>
</cp:coreProperties>
</file>