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8751FA" w:rsidRDefault="008751FA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>Mikro kateter, intravasküler uygulama için uygun bir sistem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751FA" w:rsidRPr="00EA4829" w:rsidRDefault="008751FA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 xml:space="preserve">Mikro kateter yanında uygun mikro kılavuz tel ve döndürme (torque) cihazını da    içermelidir. </w:t>
            </w:r>
          </w:p>
          <w:p w:rsidR="008751FA" w:rsidRPr="00EA4829" w:rsidRDefault="008751FA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>Kateterin dış çapı proksimalde 3.0F’den, distalde 2.</w:t>
            </w:r>
            <w:r w:rsidR="00FF2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>F’den kalın ol</w:t>
            </w:r>
            <w:r w:rsidR="00E652E2">
              <w:rPr>
                <w:rFonts w:ascii="Times New Roman" w:hAnsi="Times New Roman" w:cs="Times New Roman"/>
                <w:sz w:val="24"/>
                <w:szCs w:val="24"/>
              </w:rPr>
              <w:t>mamalıdır. İç lümeni en az 0,014</w:t>
            </w: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>inç kılavuz telle uyumlu olmalıdır.</w:t>
            </w:r>
          </w:p>
          <w:p w:rsidR="004B7494" w:rsidRDefault="008751FA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>Mikro</w:t>
            </w:r>
            <w:r w:rsidR="00C06C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 xml:space="preserve">kateterin kullanım uzunluğu </w:t>
            </w:r>
            <w:r w:rsidR="00FF290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EA4829">
              <w:rPr>
                <w:rFonts w:ascii="Times New Roman" w:hAnsi="Times New Roman" w:cs="Times New Roman"/>
                <w:sz w:val="24"/>
                <w:szCs w:val="24"/>
              </w:rPr>
              <w:t>-150cm olmalıdır.</w:t>
            </w:r>
          </w:p>
          <w:p w:rsidR="00FF290F" w:rsidRDefault="00FF290F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 keteterin düz veya açılı uç seçenekleri olmalıdır</w:t>
            </w:r>
            <w:r w:rsidR="00F410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02B" w:rsidRPr="004B7494" w:rsidRDefault="006F25B8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8B4">
              <w:rPr>
                <w:rFonts w:ascii="Times New Roman" w:hAnsi="Times New Roman" w:cs="Times New Roman"/>
                <w:sz w:val="24"/>
                <w:szCs w:val="24"/>
              </w:rPr>
              <w:t>Mikrokateterin tamamı ya da işlem esnasında operatörün kavramasını kolaylaştırmak için proksimalden belli bir uzaklıktaki kısmı hidrofilik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F2C56" w:rsidRPr="00F310C2" w:rsidRDefault="002F2C56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C2">
              <w:rPr>
                <w:rFonts w:ascii="Times New Roman" w:hAnsi="Times New Roman" w:cs="Times New Roman"/>
                <w:sz w:val="24"/>
                <w:szCs w:val="24"/>
              </w:rPr>
              <w:t>Mikro kateterin maksimum basıncı en az 750PSI olmalıdır.</w:t>
            </w:r>
          </w:p>
          <w:p w:rsidR="008751FA" w:rsidRPr="00F310C2" w:rsidRDefault="008751FA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C2">
              <w:rPr>
                <w:rFonts w:ascii="Times New Roman" w:hAnsi="Times New Roman" w:cs="Times New Roman"/>
                <w:sz w:val="24"/>
                <w:szCs w:val="24"/>
              </w:rPr>
              <w:t>Kateterin bağlantı ucu (hub) universal “luer lock” sistemine uygun plastikten</w:t>
            </w:r>
            <w:r w:rsidR="00FF290F">
              <w:rPr>
                <w:rFonts w:ascii="Times New Roman" w:hAnsi="Times New Roman" w:cs="Times New Roman"/>
                <w:sz w:val="24"/>
                <w:szCs w:val="24"/>
              </w:rPr>
              <w:t xml:space="preserve"> imal edilmiş </w:t>
            </w:r>
            <w:r w:rsidRPr="00F310C2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  <w:r w:rsidR="00FF290F">
              <w:rPr>
                <w:rFonts w:ascii="Times New Roman" w:hAnsi="Times New Roman" w:cs="Times New Roman"/>
                <w:sz w:val="24"/>
                <w:szCs w:val="24"/>
              </w:rPr>
              <w:t xml:space="preserve"> Kateterin hub kısmı</w:t>
            </w:r>
            <w:r w:rsidRPr="00F310C2">
              <w:rPr>
                <w:rFonts w:ascii="Times New Roman" w:hAnsi="Times New Roman" w:cs="Times New Roman"/>
                <w:sz w:val="24"/>
                <w:szCs w:val="24"/>
              </w:rPr>
              <w:t xml:space="preserve"> şeffaf olup içinden gönderilen malzemelerin durumunu vizüel olarak kontrol edilebilmesine izin verebilmelidir.</w:t>
            </w:r>
          </w:p>
          <w:p w:rsidR="008751FA" w:rsidRPr="00F310C2" w:rsidRDefault="008751FA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C2">
              <w:rPr>
                <w:rFonts w:ascii="Times New Roman" w:hAnsi="Times New Roman" w:cs="Times New Roman"/>
                <w:sz w:val="24"/>
                <w:szCs w:val="24"/>
              </w:rPr>
              <w:t>Mikrokateterin kılavuz teli, kateterle birlikte set halinde olmalıdır.</w:t>
            </w:r>
          </w:p>
          <w:p w:rsidR="008751FA" w:rsidRPr="00E6346E" w:rsidRDefault="008751FA" w:rsidP="00FF290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46E">
              <w:rPr>
                <w:rFonts w:ascii="Times New Roman" w:hAnsi="Times New Roman" w:cs="Times New Roman"/>
                <w:sz w:val="24"/>
                <w:szCs w:val="24"/>
              </w:rPr>
              <w:t>Mikrokateter floroskopi altında görülebilir olmalıdır.</w:t>
            </w:r>
          </w:p>
          <w:p w:rsidR="00195FEB" w:rsidRPr="00F4102B" w:rsidRDefault="008751FA" w:rsidP="00F4102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C2">
              <w:rPr>
                <w:rFonts w:ascii="Times New Roman" w:hAnsi="Times New Roman" w:cs="Times New Roman"/>
                <w:sz w:val="24"/>
                <w:szCs w:val="24"/>
              </w:rPr>
              <w:t>Mikrokateterin uç kısmı yumuşak ve atravmatik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06CC8" w:rsidRPr="00FF290F" w:rsidRDefault="008751FA" w:rsidP="00FF290F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 kateter steril</w:t>
            </w:r>
            <w:r w:rsidR="00FF290F">
              <w:rPr>
                <w:rFonts w:ascii="Times New Roman" w:hAnsi="Times New Roman" w:cs="Times New Roman"/>
                <w:sz w:val="24"/>
                <w:szCs w:val="24"/>
              </w:rPr>
              <w:t>, oriji</w:t>
            </w:r>
            <w:bookmarkStart w:id="0" w:name="_GoBack"/>
            <w:bookmarkEnd w:id="0"/>
            <w:r w:rsidR="00FF290F">
              <w:rPr>
                <w:rFonts w:ascii="Times New Roman" w:hAnsi="Times New Roman" w:cs="Times New Roman"/>
                <w:sz w:val="24"/>
                <w:szCs w:val="24"/>
              </w:rPr>
              <w:t>nal ambalajında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</w:t>
            </w:r>
            <w:r w:rsidR="006F6D0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</w:tbl>
    <w:p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79C" w:rsidRDefault="00C0479C" w:rsidP="00E02E86">
      <w:pPr>
        <w:spacing w:after="0" w:line="240" w:lineRule="auto"/>
      </w:pPr>
      <w:r>
        <w:separator/>
      </w:r>
    </w:p>
  </w:endnote>
  <w:endnote w:type="continuationSeparator" w:id="0">
    <w:p w:rsidR="00C0479C" w:rsidRDefault="00C0479C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1B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79C" w:rsidRDefault="00C0479C" w:rsidP="00E02E86">
      <w:pPr>
        <w:spacing w:after="0" w:line="240" w:lineRule="auto"/>
      </w:pPr>
      <w:r>
        <w:separator/>
      </w:r>
    </w:p>
  </w:footnote>
  <w:footnote w:type="continuationSeparator" w:id="0">
    <w:p w:rsidR="00C0479C" w:rsidRDefault="00C0479C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FA" w:rsidRPr="000F7C8D" w:rsidRDefault="00020D1B" w:rsidP="000F7C8D">
    <w:pPr>
      <w:spacing w:before="120" w:after="120" w:line="240" w:lineRule="auto"/>
      <w:rPr>
        <w:rFonts w:ascii="Times New Roman" w:hAnsi="Times New Roman" w:cs="Times New Roman"/>
        <w:sz w:val="24"/>
        <w:szCs w:val="24"/>
      </w:rPr>
    </w:pPr>
    <w:r w:rsidRPr="000F7C8D">
      <w:rPr>
        <w:rFonts w:ascii="Times New Roman" w:hAnsi="Times New Roman" w:cs="Times New Roman"/>
        <w:b/>
        <w:sz w:val="24"/>
        <w:szCs w:val="24"/>
      </w:rPr>
      <w:t xml:space="preserve">SMT1912 </w:t>
    </w:r>
    <w:r w:rsidR="008751FA" w:rsidRPr="000F7C8D">
      <w:rPr>
        <w:rFonts w:ascii="Times New Roman" w:hAnsi="Times New Roman" w:cs="Times New Roman"/>
        <w:b/>
        <w:sz w:val="24"/>
        <w:szCs w:val="24"/>
      </w:rPr>
      <w:t>MİKRO</w:t>
    </w:r>
    <w:r w:rsidRPr="000F7C8D">
      <w:rPr>
        <w:rFonts w:ascii="Times New Roman" w:hAnsi="Times New Roman" w:cs="Times New Roman"/>
        <w:b/>
        <w:sz w:val="24"/>
        <w:szCs w:val="24"/>
      </w:rPr>
      <w:t xml:space="preserve"> KATETER</w:t>
    </w:r>
    <w:r w:rsidR="008751FA" w:rsidRPr="000F7C8D">
      <w:rPr>
        <w:rFonts w:ascii="Times New Roman" w:hAnsi="Times New Roman" w:cs="Times New Roman"/>
        <w:b/>
        <w:sz w:val="24"/>
        <w:szCs w:val="24"/>
      </w:rPr>
      <w:t>, PERİFERİK, ÖRGÜLÜ</w:t>
    </w:r>
    <w:r w:rsidR="00FF290F">
      <w:rPr>
        <w:rFonts w:ascii="Times New Roman" w:hAnsi="Times New Roman" w:cs="Times New Roman"/>
        <w:b/>
        <w:sz w:val="24"/>
        <w:szCs w:val="24"/>
      </w:rPr>
      <w:t xml:space="preserve">, </w:t>
    </w:r>
    <w:r w:rsidR="008751FA" w:rsidRPr="000F7C8D">
      <w:rPr>
        <w:rFonts w:ascii="Times New Roman" w:hAnsi="Times New Roman" w:cs="Times New Roman"/>
        <w:b/>
        <w:sz w:val="24"/>
        <w:szCs w:val="24"/>
      </w:rPr>
      <w:t>MİKRO KILAVUZ TELİ İLE BİRLİKTE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CCA43E70"/>
    <w:lvl w:ilvl="0" w:tplc="9EEC59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6AF4D1E"/>
    <w:multiLevelType w:val="hybridMultilevel"/>
    <w:tmpl w:val="A088F4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921B9"/>
    <w:multiLevelType w:val="hybridMultilevel"/>
    <w:tmpl w:val="E0CC88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4BA8"/>
    <w:rsid w:val="00020D1B"/>
    <w:rsid w:val="000D04A5"/>
    <w:rsid w:val="000F7C8D"/>
    <w:rsid w:val="00104579"/>
    <w:rsid w:val="00195FEB"/>
    <w:rsid w:val="001B3970"/>
    <w:rsid w:val="00221F94"/>
    <w:rsid w:val="00251528"/>
    <w:rsid w:val="002618E3"/>
    <w:rsid w:val="002B66F4"/>
    <w:rsid w:val="002C2F75"/>
    <w:rsid w:val="002F2C56"/>
    <w:rsid w:val="00331203"/>
    <w:rsid w:val="004B7494"/>
    <w:rsid w:val="005A41D8"/>
    <w:rsid w:val="005B416A"/>
    <w:rsid w:val="0063297A"/>
    <w:rsid w:val="006B19CB"/>
    <w:rsid w:val="006D4E7E"/>
    <w:rsid w:val="006F25B8"/>
    <w:rsid w:val="006F6D0D"/>
    <w:rsid w:val="00761A2B"/>
    <w:rsid w:val="007642FF"/>
    <w:rsid w:val="007F46DA"/>
    <w:rsid w:val="008751FA"/>
    <w:rsid w:val="009269B4"/>
    <w:rsid w:val="00936492"/>
    <w:rsid w:val="00A0594E"/>
    <w:rsid w:val="00A541B2"/>
    <w:rsid w:val="00A64237"/>
    <w:rsid w:val="00A76582"/>
    <w:rsid w:val="00AE20DD"/>
    <w:rsid w:val="00B130FF"/>
    <w:rsid w:val="00B924C8"/>
    <w:rsid w:val="00BA3150"/>
    <w:rsid w:val="00BD0E55"/>
    <w:rsid w:val="00BD6076"/>
    <w:rsid w:val="00BE5DD0"/>
    <w:rsid w:val="00BF4EE4"/>
    <w:rsid w:val="00BF5AAE"/>
    <w:rsid w:val="00C0479C"/>
    <w:rsid w:val="00C06CC8"/>
    <w:rsid w:val="00C8245C"/>
    <w:rsid w:val="00CF6FC7"/>
    <w:rsid w:val="00D05BA8"/>
    <w:rsid w:val="00DD68B4"/>
    <w:rsid w:val="00E02E86"/>
    <w:rsid w:val="00E6346E"/>
    <w:rsid w:val="00E652E2"/>
    <w:rsid w:val="00F310C2"/>
    <w:rsid w:val="00F4102B"/>
    <w:rsid w:val="00F561D5"/>
    <w:rsid w:val="00F65B77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1929-5D3A-412D-9918-B31F4E38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4</cp:revision>
  <dcterms:created xsi:type="dcterms:W3CDTF">2024-10-30T13:26:00Z</dcterms:created>
  <dcterms:modified xsi:type="dcterms:W3CDTF">2024-11-29T09:10:00Z</dcterms:modified>
</cp:coreProperties>
</file>