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D25160" w:rsidRPr="00DA7709" w:rsidRDefault="00D25160" w:rsidP="00D2516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Sistem </w:t>
            </w:r>
            <w:proofErr w:type="spell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gastrostomi</w:t>
            </w:r>
            <w:proofErr w:type="spell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0E1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7250E1">
              <w:rPr>
                <w:rFonts w:ascii="Times New Roman" w:hAnsi="Times New Roman" w:cs="Times New Roman"/>
                <w:sz w:val="24"/>
                <w:szCs w:val="24"/>
              </w:rPr>
              <w:t>jejenostomi</w:t>
            </w:r>
            <w:proofErr w:type="spellEnd"/>
            <w:r w:rsidR="0072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tüpünün mideye</w:t>
            </w:r>
            <w:r w:rsidR="0072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250E1">
              <w:rPr>
                <w:rFonts w:ascii="Times New Roman" w:hAnsi="Times New Roman" w:cs="Times New Roman"/>
                <w:sz w:val="24"/>
                <w:szCs w:val="24"/>
              </w:rPr>
              <w:t>yada</w:t>
            </w:r>
            <w:proofErr w:type="gramEnd"/>
            <w:r w:rsidR="0072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50E1">
              <w:rPr>
                <w:rFonts w:ascii="Times New Roman" w:hAnsi="Times New Roman" w:cs="Times New Roman"/>
                <w:sz w:val="24"/>
                <w:szCs w:val="24"/>
              </w:rPr>
              <w:t>jejenuma</w:t>
            </w:r>
            <w:proofErr w:type="spell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perkütan</w:t>
            </w:r>
            <w:proofErr w:type="spell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olarak girilmesinden önce, </w:t>
            </w:r>
            <w:r w:rsidR="007250E1">
              <w:rPr>
                <w:rFonts w:ascii="Times New Roman" w:hAnsi="Times New Roman" w:cs="Times New Roman"/>
                <w:sz w:val="24"/>
                <w:szCs w:val="24"/>
              </w:rPr>
              <w:t xml:space="preserve">ilgili </w:t>
            </w:r>
            <w:proofErr w:type="spellStart"/>
            <w:r w:rsidR="007250E1">
              <w:rPr>
                <w:rFonts w:ascii="Times New Roman" w:hAnsi="Times New Roman" w:cs="Times New Roman"/>
                <w:sz w:val="24"/>
                <w:szCs w:val="24"/>
              </w:rPr>
              <w:t>segmenti</w:t>
            </w:r>
            <w:proofErr w:type="spellEnd"/>
            <w:r w:rsidR="0072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abdominal</w:t>
            </w:r>
            <w:proofErr w:type="spell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duvara sabitlemek için kullanılmasına uygun olmalıdır.</w:t>
            </w:r>
          </w:p>
          <w:p w:rsidR="00E4457E" w:rsidRPr="00AB49EC" w:rsidRDefault="00E4457E" w:rsidP="00D25160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25160" w:rsidRPr="00DA7709" w:rsidRDefault="00D25160" w:rsidP="00D2516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18G kanallı iğne girişimine yardımcı olarak 1 adet 18G iğne ve iğne içerisinde kanca tasarımlı itici </w:t>
            </w:r>
            <w:proofErr w:type="spell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mandren</w:t>
            </w:r>
            <w:proofErr w:type="spell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4B7494" w:rsidRPr="00D25160" w:rsidRDefault="00D25160" w:rsidP="00D2516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Sistem içerisinde özel olarak tasarlanmış </w:t>
            </w:r>
            <w:r w:rsidR="007250E1">
              <w:rPr>
                <w:rFonts w:ascii="Times New Roman" w:hAnsi="Times New Roman" w:cs="Times New Roman"/>
                <w:sz w:val="24"/>
                <w:szCs w:val="24"/>
              </w:rPr>
              <w:t xml:space="preserve">en az 2 </w:t>
            </w:r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adet zıpkın; zıpkınların üzerinde silindirik sıkıştırma yastığı ve sabitleme halkası bulunmalıdır.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Pr="00D25160" w:rsidRDefault="00D25160" w:rsidP="00D2516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>Perkütan</w:t>
            </w:r>
            <w:proofErr w:type="spellEnd"/>
            <w:r w:rsidRPr="00DA7709">
              <w:rPr>
                <w:rFonts w:ascii="Times New Roman" w:hAnsi="Times New Roman" w:cs="Times New Roman"/>
                <w:sz w:val="24"/>
                <w:szCs w:val="24"/>
              </w:rPr>
              <w:t xml:space="preserve"> girişimde zıpkınların yerleştirilmesini sağlayan özel tasarlanmış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AB49EC" w:rsidRDefault="00D25160" w:rsidP="00AB49EC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t xml:space="preserve">5.Malzeme steril olmalı ve orjinal ambalajında </w:t>
            </w:r>
            <w:proofErr w:type="spellStart"/>
            <w:r>
              <w:t>teslim</w:t>
            </w:r>
            <w:proofErr w:type="spellEnd"/>
            <w:r>
              <w:t xml:space="preserve"> </w:t>
            </w:r>
            <w:proofErr w:type="spellStart"/>
            <w:r>
              <w:t>edilmelidir</w:t>
            </w:r>
            <w:proofErr w:type="spellEnd"/>
            <w:r>
              <w:t>.</w:t>
            </w:r>
          </w:p>
          <w:p w:rsidR="00195FEB" w:rsidRPr="00AB49EC" w:rsidRDefault="00195FEB" w:rsidP="00AB49EC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AB49EC" w:rsidRDefault="00331203" w:rsidP="00AB49E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414" w:rsidRDefault="00C96414" w:rsidP="00E02E86">
      <w:pPr>
        <w:spacing w:after="0" w:line="240" w:lineRule="auto"/>
      </w:pPr>
      <w:r>
        <w:separator/>
      </w:r>
    </w:p>
  </w:endnote>
  <w:endnote w:type="continuationSeparator" w:id="0">
    <w:p w:rsidR="00C96414" w:rsidRDefault="00C96414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160" w:rsidRDefault="00D251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160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160" w:rsidRDefault="00D251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414" w:rsidRDefault="00C96414" w:rsidP="00E02E86">
      <w:pPr>
        <w:spacing w:after="0" w:line="240" w:lineRule="auto"/>
      </w:pPr>
      <w:r>
        <w:separator/>
      </w:r>
    </w:p>
  </w:footnote>
  <w:footnote w:type="continuationSeparator" w:id="0">
    <w:p w:rsidR="00C96414" w:rsidRDefault="00C96414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160" w:rsidRDefault="00D251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D25160" w:rsidRDefault="00D25160" w:rsidP="00D25160">
    <w:pPr>
      <w:widowControl w:val="0"/>
      <w:shd w:val="clear" w:color="auto" w:fill="FFFFFF"/>
      <w:tabs>
        <w:tab w:val="left" w:pos="422"/>
      </w:tabs>
      <w:autoSpaceDE w:val="0"/>
      <w:autoSpaceDN w:val="0"/>
      <w:adjustRightInd w:val="0"/>
      <w:spacing w:before="120" w:after="120" w:line="360" w:lineRule="auto"/>
      <w:rPr>
        <w:rFonts w:ascii="Times New Roman" w:hAnsi="Times New Roman" w:cs="Times New Roman"/>
        <w:b/>
        <w:color w:val="000000"/>
        <w:sz w:val="24"/>
        <w:szCs w:val="24"/>
        <w:u w:val="single"/>
        <w:lang w:val="en-US"/>
      </w:rPr>
    </w:pPr>
    <w:r w:rsidRPr="009A0601">
      <w:rPr>
        <w:rFonts w:ascii="Times New Roman" w:hAnsi="Times New Roman" w:cs="Times New Roman"/>
        <w:b/>
        <w:color w:val="000000"/>
        <w:sz w:val="24"/>
        <w:szCs w:val="24"/>
        <w:u w:val="single"/>
        <w:lang w:val="en-US"/>
      </w:rPr>
      <w:t>SMT1928 MİDE-BAĞIRSAK SABİTLEYİCİ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160" w:rsidRDefault="00D251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E7C35"/>
    <w:multiLevelType w:val="hybridMultilevel"/>
    <w:tmpl w:val="BBDA17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F6C50"/>
    <w:rsid w:val="00104579"/>
    <w:rsid w:val="00195FEB"/>
    <w:rsid w:val="002618E3"/>
    <w:rsid w:val="002A2AFC"/>
    <w:rsid w:val="002B66F4"/>
    <w:rsid w:val="00331203"/>
    <w:rsid w:val="003427EA"/>
    <w:rsid w:val="003618AC"/>
    <w:rsid w:val="004B7494"/>
    <w:rsid w:val="0051056E"/>
    <w:rsid w:val="00571204"/>
    <w:rsid w:val="005C29B6"/>
    <w:rsid w:val="006E691E"/>
    <w:rsid w:val="007250E1"/>
    <w:rsid w:val="007D7E96"/>
    <w:rsid w:val="008A77B5"/>
    <w:rsid w:val="00920C4A"/>
    <w:rsid w:val="00936492"/>
    <w:rsid w:val="00A0594E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96414"/>
    <w:rsid w:val="00CF6C5C"/>
    <w:rsid w:val="00D25160"/>
    <w:rsid w:val="00D31075"/>
    <w:rsid w:val="00D65603"/>
    <w:rsid w:val="00DD4AFC"/>
    <w:rsid w:val="00E02E86"/>
    <w:rsid w:val="00E21088"/>
    <w:rsid w:val="00E4457E"/>
    <w:rsid w:val="00E7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73F0A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8EA04-08A1-4D8F-8833-2A6462EE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2021-11-11T12:37:00Z</dcterms:created>
  <dcterms:modified xsi:type="dcterms:W3CDTF">2021-11-11T12:37:00Z</dcterms:modified>
</cp:coreProperties>
</file>