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4F328F" w:rsidTr="00664715">
        <w:trPr>
          <w:trHeight w:val="850"/>
        </w:trPr>
        <w:tc>
          <w:tcPr>
            <w:tcW w:w="1537" w:type="dxa"/>
          </w:tcPr>
          <w:p w:rsidR="00D52591" w:rsidRPr="004F328F" w:rsidRDefault="00D52591" w:rsidP="004F328F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4F328F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4F328F" w:rsidRDefault="008A5FEE" w:rsidP="004F328F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</w:pPr>
            <w:r w:rsidRPr="004F328F">
              <w:t xml:space="preserve">Cerrahi Cryo Ablasyon Sistemi Atrial </w:t>
            </w:r>
            <w:r w:rsidR="002C0FE6" w:rsidRPr="004F328F">
              <w:t>Fibrilasyona (</w:t>
            </w:r>
            <w:r w:rsidRPr="004F328F">
              <w:t>AF) sebep olan aritmi odaklarının tedavisinde kullanılmak üzere açık kalp ve minimal invaziv kalp cerrahisinde kullanıma uygun, kalp dokusu için tasarlanmış olmalıdır.</w:t>
            </w:r>
          </w:p>
        </w:tc>
      </w:tr>
      <w:tr w:rsidR="00D52591" w:rsidRPr="004F328F" w:rsidTr="00664715">
        <w:trPr>
          <w:trHeight w:val="1640"/>
        </w:trPr>
        <w:tc>
          <w:tcPr>
            <w:tcW w:w="1537" w:type="dxa"/>
          </w:tcPr>
          <w:p w:rsidR="00D52591" w:rsidRPr="004F328F" w:rsidRDefault="00D52591" w:rsidP="004F328F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4F328F">
              <w:rPr>
                <w:color w:val="000000" w:themeColor="text1"/>
                <w:sz w:val="24"/>
                <w:szCs w:val="24"/>
              </w:rPr>
              <w:t>SM</w:t>
            </w:r>
            <w:r w:rsidRPr="004F328F">
              <w:rPr>
                <w:color w:val="FF0000"/>
                <w:sz w:val="24"/>
                <w:szCs w:val="24"/>
              </w:rPr>
              <w:t xml:space="preserve"> </w:t>
            </w:r>
            <w:r w:rsidRPr="004F328F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4F328F" w:rsidRDefault="00D52591" w:rsidP="004F328F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A5FEE" w:rsidRPr="004F328F" w:rsidRDefault="008A5FEE" w:rsidP="004F328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4F328F">
              <w:t>Ablasyon probu veya klem</w:t>
            </w:r>
            <w:r w:rsidR="002C0FE6">
              <w:t>b</w:t>
            </w:r>
            <w:r w:rsidRPr="004F328F">
              <w:t>i cryo ablasyon yapabilmelidir.</w:t>
            </w:r>
          </w:p>
          <w:p w:rsidR="00D52591" w:rsidRPr="004F328F" w:rsidRDefault="008A5FEE" w:rsidP="004F328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4F328F">
              <w:t xml:space="preserve">Prob ısısı en </w:t>
            </w:r>
            <w:r w:rsidR="006564FE">
              <w:t xml:space="preserve">düşük </w:t>
            </w:r>
            <w:r w:rsidR="006564FE" w:rsidRPr="004F328F">
              <w:t>-</w:t>
            </w:r>
            <w:r w:rsidRPr="004F328F">
              <w:t>1</w:t>
            </w:r>
            <w:r w:rsidR="002C0FE6">
              <w:t>0</w:t>
            </w:r>
            <w:r w:rsidRPr="004F328F">
              <w:t>0</w:t>
            </w:r>
            <w:r w:rsidR="002C0FE6">
              <w:t>℃</w:t>
            </w:r>
            <w:r w:rsidRPr="004F328F">
              <w:t xml:space="preserve"> değere ulaşabilmelidir</w:t>
            </w:r>
            <w:r w:rsidR="006564FE">
              <w:t>.</w:t>
            </w:r>
          </w:p>
          <w:p w:rsidR="00A0289C" w:rsidRDefault="008A5FEE" w:rsidP="00A0289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4F328F">
              <w:t>Ablasyon probu temas</w:t>
            </w:r>
            <w:r w:rsidR="009E76DB">
              <w:t xml:space="preserve"> ettiği dokuya ısıyı 100-120sn </w:t>
            </w:r>
            <w:r w:rsidRPr="004F328F">
              <w:t>aralığında -20</w:t>
            </w:r>
            <w:r w:rsidR="002C0FE6">
              <w:t>℃</w:t>
            </w:r>
            <w:r w:rsidRPr="004F328F">
              <w:t xml:space="preserve"> ila </w:t>
            </w:r>
          </w:p>
          <w:p w:rsidR="0022598E" w:rsidRDefault="008A5FEE" w:rsidP="00A0289C">
            <w:pPr>
              <w:pStyle w:val="ListeParagraf"/>
              <w:spacing w:before="120" w:after="120" w:line="360" w:lineRule="auto"/>
              <w:jc w:val="both"/>
            </w:pPr>
            <w:r w:rsidRPr="004F328F">
              <w:t>-40</w:t>
            </w:r>
            <w:r w:rsidR="002C0FE6">
              <w:t>℃</w:t>
            </w:r>
            <w:r w:rsidRPr="004F328F">
              <w:t xml:space="preserve"> aralığına kadar soğutabilmeli böylece geri dönüşü olmayan nekrotik doku oluşmalıdır. </w:t>
            </w:r>
          </w:p>
          <w:p w:rsidR="009E76DB" w:rsidRPr="004F328F" w:rsidRDefault="009E76DB" w:rsidP="009E76D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4F328F">
              <w:t>Cerrahi Cryo Ablasyon Sistemi; prob, uzun prob ve/veya bipolar kl</w:t>
            </w:r>
            <w:r w:rsidR="002C0FE6">
              <w:t>e</w:t>
            </w:r>
            <w:r w:rsidRPr="004F328F">
              <w:t>mp</w:t>
            </w:r>
            <w:r w:rsidR="002C0FE6">
              <w:t>’</w:t>
            </w:r>
            <w:r w:rsidRPr="004F328F">
              <w:t>ten oluşmalıdır</w:t>
            </w:r>
            <w:r w:rsidR="002C0FE6">
              <w:t>.</w:t>
            </w:r>
            <w:r w:rsidRPr="004F328F">
              <w:t xml:space="preserve"> </w:t>
            </w:r>
          </w:p>
        </w:tc>
      </w:tr>
      <w:tr w:rsidR="002E7804" w:rsidRPr="004F328F" w:rsidTr="00664715">
        <w:trPr>
          <w:trHeight w:val="1640"/>
        </w:trPr>
        <w:tc>
          <w:tcPr>
            <w:tcW w:w="1537" w:type="dxa"/>
          </w:tcPr>
          <w:p w:rsidR="002E7804" w:rsidRPr="004F328F" w:rsidRDefault="002E7804" w:rsidP="004F328F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F328F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2C0FE6" w:rsidRDefault="008A5FEE" w:rsidP="002C0FE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4F328F">
              <w:t>Problar atan kalpte cerrahi işlem sırasında ablasyon işlemi için kullanılmaya uygun olmalıdır</w:t>
            </w:r>
            <w:r w:rsidR="006564FE">
              <w:t>.</w:t>
            </w:r>
          </w:p>
          <w:p w:rsidR="008A5FEE" w:rsidRPr="004F328F" w:rsidRDefault="008A5FEE" w:rsidP="002C0FE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4F328F">
              <w:t>Ablasyon probunun ucu el ile şekil verilebilir olmalıdır.</w:t>
            </w:r>
          </w:p>
          <w:p w:rsidR="0022598E" w:rsidRPr="004F328F" w:rsidRDefault="002C0FE6" w:rsidP="002C0FE6">
            <w:pPr>
              <w:pStyle w:val="ListeParagraf"/>
              <w:spacing w:before="120" w:after="120" w:line="360" w:lineRule="auto"/>
              <w:ind w:left="357"/>
              <w:jc w:val="both"/>
            </w:pPr>
            <w:r>
              <w:t>8</w:t>
            </w:r>
            <w:r w:rsidR="008A5FEE" w:rsidRPr="004F328F">
              <w:t xml:space="preserve">. </w:t>
            </w:r>
            <w:r>
              <w:t xml:space="preserve"> </w:t>
            </w:r>
            <w:r w:rsidR="008A5FEE" w:rsidRPr="004F328F">
              <w:t>Ablasyon işlemi konsol üzerinden kontrol edilmelidir.</w:t>
            </w:r>
          </w:p>
        </w:tc>
      </w:tr>
      <w:tr w:rsidR="002D2412" w:rsidRPr="004F328F" w:rsidTr="00664715">
        <w:trPr>
          <w:trHeight w:val="1640"/>
        </w:trPr>
        <w:tc>
          <w:tcPr>
            <w:tcW w:w="1537" w:type="dxa"/>
          </w:tcPr>
          <w:p w:rsidR="002D2412" w:rsidRPr="004F328F" w:rsidRDefault="002D2412" w:rsidP="004F328F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4F328F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A5FEE" w:rsidRDefault="008A5FEE" w:rsidP="004F328F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</w:pPr>
            <w:r w:rsidRPr="004F328F">
              <w:t xml:space="preserve">Ürün kullanımında; </w:t>
            </w:r>
            <w:r w:rsidR="002C0FE6">
              <w:t>A</w:t>
            </w:r>
            <w:r w:rsidRPr="004F328F">
              <w:t>meliyathaneye gerekli mühendislik ve teknik destek verilecek ve ücretsiz Cryo Ablasyon Cihazı temin edilecektir.</w:t>
            </w:r>
          </w:p>
          <w:p w:rsidR="00A0289C" w:rsidRPr="004F328F" w:rsidRDefault="00A0289C" w:rsidP="004F328F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</w:pPr>
            <w:r>
              <w:t>Malzeme steril ve orijinal ambalajında teslim edilmelidir.</w:t>
            </w:r>
          </w:p>
          <w:p w:rsidR="0022598E" w:rsidRPr="004F328F" w:rsidRDefault="0022598E" w:rsidP="004F328F">
            <w:pPr>
              <w:pStyle w:val="Liste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</w:p>
        </w:tc>
      </w:tr>
    </w:tbl>
    <w:p w:rsidR="00D52591" w:rsidRPr="004F328F" w:rsidRDefault="00D52591" w:rsidP="004F328F">
      <w:pPr>
        <w:spacing w:before="120" w:after="120" w:line="360" w:lineRule="auto"/>
        <w:jc w:val="both"/>
        <w:rPr>
          <w:b/>
        </w:rPr>
      </w:pPr>
    </w:p>
    <w:p w:rsidR="006F54DD" w:rsidRPr="004F328F" w:rsidRDefault="006F54DD" w:rsidP="004F328F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4F328F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3CB" w:rsidRDefault="001133CB">
      <w:pPr>
        <w:spacing w:after="0" w:line="240" w:lineRule="auto"/>
      </w:pPr>
      <w:r>
        <w:separator/>
      </w:r>
    </w:p>
  </w:endnote>
  <w:endnote w:type="continuationSeparator" w:id="0">
    <w:p w:rsidR="001133CB" w:rsidRDefault="0011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FE" w:rsidRDefault="006564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76DB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FE" w:rsidRDefault="006564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3CB" w:rsidRDefault="001133CB">
      <w:pPr>
        <w:spacing w:after="0" w:line="240" w:lineRule="auto"/>
      </w:pPr>
      <w:r>
        <w:separator/>
      </w:r>
    </w:p>
  </w:footnote>
  <w:footnote w:type="continuationSeparator" w:id="0">
    <w:p w:rsidR="001133CB" w:rsidRDefault="0011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FE" w:rsidRDefault="006564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5C4DA4" w:rsidRDefault="003F4214" w:rsidP="002259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176"/>
      </w:tabs>
      <w:spacing w:after="0" w:line="240" w:lineRule="auto"/>
      <w:rPr>
        <w:b/>
        <w:color w:val="000000"/>
        <w:u w:val="single"/>
      </w:rPr>
    </w:pPr>
  </w:p>
  <w:p w:rsidR="003F4214" w:rsidRPr="004F328F" w:rsidRDefault="009E76DB" w:rsidP="009E76DB">
    <w:pPr>
      <w:spacing w:before="120" w:after="120" w:line="360" w:lineRule="auto"/>
      <w:contextualSpacing/>
      <w:rPr>
        <w:b/>
      </w:rPr>
    </w:pPr>
    <w:bookmarkStart w:id="0" w:name="_GoBack"/>
    <w:r>
      <w:rPr>
        <w:b/>
      </w:rPr>
      <w:t xml:space="preserve">SMT2029- KRİYOABLASYON </w:t>
    </w:r>
    <w:r w:rsidR="002C0FE6">
      <w:rPr>
        <w:b/>
      </w:rPr>
      <w:t>KALEMİ, KALP</w:t>
    </w:r>
    <w:r w:rsidR="004F328F" w:rsidRPr="004F328F">
      <w:rPr>
        <w:b/>
      </w:rPr>
      <w:t xml:space="preserve"> ARİTMİSİ TEDAVİSİ İÇİN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FE" w:rsidRDefault="006564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7DB3813"/>
    <w:multiLevelType w:val="hybridMultilevel"/>
    <w:tmpl w:val="D758C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7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A1311E1"/>
    <w:multiLevelType w:val="hybridMultilevel"/>
    <w:tmpl w:val="6896E1FE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4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5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5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1"/>
  </w:num>
  <w:num w:numId="14">
    <w:abstractNumId w:val="7"/>
  </w:num>
  <w:num w:numId="15">
    <w:abstractNumId w:val="19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8"/>
  </w:num>
  <w:num w:numId="20">
    <w:abstractNumId w:val="21"/>
  </w:num>
  <w:num w:numId="21">
    <w:abstractNumId w:val="23"/>
  </w:num>
  <w:num w:numId="22">
    <w:abstractNumId w:val="24"/>
  </w:num>
  <w:num w:numId="23">
    <w:abstractNumId w:val="40"/>
  </w:num>
  <w:num w:numId="24">
    <w:abstractNumId w:val="6"/>
  </w:num>
  <w:num w:numId="25">
    <w:abstractNumId w:val="27"/>
  </w:num>
  <w:num w:numId="26">
    <w:abstractNumId w:val="22"/>
  </w:num>
  <w:num w:numId="27">
    <w:abstractNumId w:val="4"/>
  </w:num>
  <w:num w:numId="28">
    <w:abstractNumId w:val="20"/>
  </w:num>
  <w:num w:numId="29">
    <w:abstractNumId w:val="37"/>
  </w:num>
  <w:num w:numId="30">
    <w:abstractNumId w:val="9"/>
  </w:num>
  <w:num w:numId="31">
    <w:abstractNumId w:val="38"/>
  </w:num>
  <w:num w:numId="32">
    <w:abstractNumId w:val="36"/>
  </w:num>
  <w:num w:numId="33">
    <w:abstractNumId w:val="3"/>
  </w:num>
  <w:num w:numId="34">
    <w:abstractNumId w:val="1"/>
  </w:num>
  <w:num w:numId="35">
    <w:abstractNumId w:val="26"/>
  </w:num>
  <w:num w:numId="36">
    <w:abstractNumId w:val="13"/>
  </w:num>
  <w:num w:numId="37">
    <w:abstractNumId w:val="33"/>
  </w:num>
  <w:num w:numId="38">
    <w:abstractNumId w:val="39"/>
  </w:num>
  <w:num w:numId="39">
    <w:abstractNumId w:val="0"/>
  </w:num>
  <w:num w:numId="40">
    <w:abstractNumId w:val="34"/>
  </w:num>
  <w:num w:numId="41">
    <w:abstractNumId w:val="28"/>
  </w:num>
  <w:num w:numId="42">
    <w:abstractNumId w:val="16"/>
  </w:num>
  <w:num w:numId="43">
    <w:abstractNumId w:val="30"/>
  </w:num>
  <w:num w:numId="44">
    <w:abstractNumId w:val="1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33CB"/>
    <w:rsid w:val="00117F3A"/>
    <w:rsid w:val="00130D22"/>
    <w:rsid w:val="00136366"/>
    <w:rsid w:val="00152486"/>
    <w:rsid w:val="00180A91"/>
    <w:rsid w:val="00194CC1"/>
    <w:rsid w:val="001D02AA"/>
    <w:rsid w:val="001D0B21"/>
    <w:rsid w:val="001E096A"/>
    <w:rsid w:val="001E57EA"/>
    <w:rsid w:val="0022598E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A14A8"/>
    <w:rsid w:val="002C0A4C"/>
    <w:rsid w:val="002C0FE6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978E9"/>
    <w:rsid w:val="003A42BC"/>
    <w:rsid w:val="003B0FB4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4F328F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5D6208"/>
    <w:rsid w:val="006069FF"/>
    <w:rsid w:val="0061645A"/>
    <w:rsid w:val="00636EC6"/>
    <w:rsid w:val="00640436"/>
    <w:rsid w:val="006564FE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72C05"/>
    <w:rsid w:val="008765C9"/>
    <w:rsid w:val="008A5FEE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3735A"/>
    <w:rsid w:val="009533B0"/>
    <w:rsid w:val="00955C11"/>
    <w:rsid w:val="0098253B"/>
    <w:rsid w:val="009E76DB"/>
    <w:rsid w:val="009F2A2C"/>
    <w:rsid w:val="009F62D2"/>
    <w:rsid w:val="00A0289C"/>
    <w:rsid w:val="00A20067"/>
    <w:rsid w:val="00A239C4"/>
    <w:rsid w:val="00A32295"/>
    <w:rsid w:val="00A35505"/>
    <w:rsid w:val="00A37395"/>
    <w:rsid w:val="00A41CA3"/>
    <w:rsid w:val="00A42F8F"/>
    <w:rsid w:val="00A575F2"/>
    <w:rsid w:val="00A61EDF"/>
    <w:rsid w:val="00A70CE0"/>
    <w:rsid w:val="00A909A3"/>
    <w:rsid w:val="00AA6E1C"/>
    <w:rsid w:val="00AE3AA9"/>
    <w:rsid w:val="00AE47C7"/>
    <w:rsid w:val="00AE5B28"/>
    <w:rsid w:val="00B16FCD"/>
    <w:rsid w:val="00B448EF"/>
    <w:rsid w:val="00B47E5E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A5016"/>
    <w:rsid w:val="00CB2253"/>
    <w:rsid w:val="00CB5A38"/>
    <w:rsid w:val="00CC4B6E"/>
    <w:rsid w:val="00CE3C0D"/>
    <w:rsid w:val="00CF39D3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C7DEC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TOLGA ÇETİN</dc:creator>
  <cp:lastModifiedBy>Ayşe GÜRBÜZ DOĞRU</cp:lastModifiedBy>
  <cp:revision>2</cp:revision>
  <dcterms:created xsi:type="dcterms:W3CDTF">2022-08-12T08:41:00Z</dcterms:created>
  <dcterms:modified xsi:type="dcterms:W3CDTF">2022-08-12T08:41:00Z</dcterms:modified>
</cp:coreProperties>
</file>