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2E7DB6" w:rsidTr="00195FEB">
        <w:trPr>
          <w:trHeight w:val="1351"/>
        </w:trPr>
        <w:tc>
          <w:tcPr>
            <w:tcW w:w="1537" w:type="dxa"/>
          </w:tcPr>
          <w:p w:rsidR="004B7494" w:rsidRPr="002E7DB6" w:rsidRDefault="004B7494" w:rsidP="003130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7D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2E7DB6" w:rsidRDefault="00205212" w:rsidP="003130E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DB6">
              <w:rPr>
                <w:rFonts w:ascii="Times New Roman" w:hAnsi="Times New Roman" w:cs="Times New Roman"/>
                <w:sz w:val="24"/>
                <w:szCs w:val="24"/>
              </w:rPr>
              <w:t xml:space="preserve">Bipolar Kardiyak Pacing Kateterleri, intrakardiyak </w:t>
            </w:r>
            <w:r w:rsidR="002E7DB6" w:rsidRPr="002E7DB6">
              <w:rPr>
                <w:rFonts w:ascii="Times New Roman" w:hAnsi="Times New Roman" w:cs="Times New Roman"/>
                <w:sz w:val="24"/>
                <w:szCs w:val="24"/>
              </w:rPr>
              <w:t>pacing işlemlerinde</w:t>
            </w:r>
            <w:r w:rsidRPr="002E7DB6">
              <w:rPr>
                <w:rFonts w:ascii="Times New Roman" w:hAnsi="Times New Roman" w:cs="Times New Roman"/>
                <w:sz w:val="24"/>
                <w:szCs w:val="24"/>
              </w:rPr>
              <w:t xml:space="preserve"> kullanılmak üzere tasarlanmış olmalıdır.</w:t>
            </w:r>
          </w:p>
        </w:tc>
      </w:tr>
      <w:tr w:rsidR="004B7494" w:rsidRPr="002E7DB6" w:rsidTr="004B7494">
        <w:trPr>
          <w:trHeight w:val="1640"/>
        </w:trPr>
        <w:tc>
          <w:tcPr>
            <w:tcW w:w="1537" w:type="dxa"/>
          </w:tcPr>
          <w:p w:rsidR="004B7494" w:rsidRPr="002E7DB6" w:rsidRDefault="004B7494" w:rsidP="003130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7D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2E7DB6" w:rsidRDefault="004B7494" w:rsidP="003130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05212" w:rsidRPr="002E7DB6" w:rsidRDefault="00205212" w:rsidP="003130E6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DB6">
              <w:rPr>
                <w:rFonts w:ascii="Times New Roman" w:hAnsi="Times New Roman" w:cs="Times New Roman"/>
                <w:sz w:val="24"/>
                <w:szCs w:val="24"/>
              </w:rPr>
              <w:t xml:space="preserve">Katateterlerin shaft </w:t>
            </w:r>
            <w:r w:rsidR="002E7DB6" w:rsidRPr="002E7DB6">
              <w:rPr>
                <w:rFonts w:ascii="Times New Roman" w:hAnsi="Times New Roman" w:cs="Times New Roman"/>
                <w:sz w:val="24"/>
                <w:szCs w:val="24"/>
              </w:rPr>
              <w:t>çapı 6</w:t>
            </w:r>
            <w:r w:rsidRPr="002E7DB6">
              <w:rPr>
                <w:rFonts w:ascii="Times New Roman" w:hAnsi="Times New Roman" w:cs="Times New Roman"/>
                <w:sz w:val="24"/>
                <w:szCs w:val="24"/>
              </w:rPr>
              <w:t xml:space="preserve"> French</w:t>
            </w:r>
            <w:r w:rsidR="005166D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E7DB6">
              <w:rPr>
                <w:rFonts w:ascii="Times New Roman" w:hAnsi="Times New Roman" w:cs="Times New Roman"/>
                <w:sz w:val="24"/>
                <w:szCs w:val="24"/>
              </w:rPr>
              <w:t>i geçmemelidir.</w:t>
            </w:r>
          </w:p>
          <w:p w:rsidR="004B7494" w:rsidRPr="002E7DB6" w:rsidRDefault="00205212" w:rsidP="003130E6">
            <w:pPr>
              <w:pStyle w:val="GvdeMetni"/>
              <w:widowControl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2E7DB6">
              <w:rPr>
                <w:rFonts w:ascii="Times New Roman" w:hAnsi="Times New Roman" w:cs="Times New Roman"/>
              </w:rPr>
              <w:t xml:space="preserve">Kateterlerin toplam </w:t>
            </w:r>
            <w:r w:rsidR="003130E6" w:rsidRPr="002E7DB6">
              <w:rPr>
                <w:rFonts w:ascii="Times New Roman" w:hAnsi="Times New Roman" w:cs="Times New Roman"/>
              </w:rPr>
              <w:t>uzunluğu en</w:t>
            </w:r>
            <w:r w:rsidR="00FC5E21">
              <w:rPr>
                <w:rFonts w:ascii="Times New Roman" w:hAnsi="Times New Roman" w:cs="Times New Roman"/>
              </w:rPr>
              <w:t xml:space="preserve"> az 90cm uzunluğa sahip olmalıdır.</w:t>
            </w:r>
          </w:p>
          <w:p w:rsidR="003A48D2" w:rsidRPr="002E7DB6" w:rsidRDefault="003A48D2" w:rsidP="003130E6">
            <w:pPr>
              <w:pStyle w:val="GvdeMetni"/>
              <w:widowControl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2E7DB6">
              <w:rPr>
                <w:rFonts w:ascii="Times New Roman" w:hAnsi="Times New Roman" w:cs="Times New Roman"/>
              </w:rPr>
              <w:t>Elektrodlar elektriksel iletkenliği yüksek materyallerden imal edilmiş olmalıdır.</w:t>
            </w:r>
          </w:p>
          <w:p w:rsidR="003A48D2" w:rsidRPr="002E7DB6" w:rsidRDefault="003A48D2" w:rsidP="003130E6">
            <w:pPr>
              <w:pStyle w:val="GvdeMetni"/>
              <w:widowControl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2E7DB6">
              <w:rPr>
                <w:rFonts w:ascii="Times New Roman" w:hAnsi="Times New Roman" w:cs="Times New Roman"/>
              </w:rPr>
              <w:t>Subclavian, Jugular veya Femoral uygulamalara uygun bir pre-shape’ e sahip olmalıdır.</w:t>
            </w:r>
          </w:p>
        </w:tc>
      </w:tr>
      <w:tr w:rsidR="004B7494" w:rsidRPr="002E7DB6" w:rsidTr="004B7494">
        <w:trPr>
          <w:trHeight w:val="1640"/>
        </w:trPr>
        <w:tc>
          <w:tcPr>
            <w:tcW w:w="1537" w:type="dxa"/>
          </w:tcPr>
          <w:p w:rsidR="004B7494" w:rsidRPr="002E7DB6" w:rsidRDefault="004B7494" w:rsidP="003130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7D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2E7DB6" w:rsidRDefault="004B7494" w:rsidP="003130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05212" w:rsidRPr="002E7DB6" w:rsidRDefault="00205212" w:rsidP="003130E6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DB6">
              <w:rPr>
                <w:rFonts w:ascii="Times New Roman" w:hAnsi="Times New Roman" w:cs="Times New Roman"/>
                <w:sz w:val="24"/>
                <w:szCs w:val="24"/>
              </w:rPr>
              <w:t>Kateterler bipolar olmalıdır.</w:t>
            </w:r>
          </w:p>
          <w:p w:rsidR="00205212" w:rsidRPr="002E7DB6" w:rsidRDefault="00205212" w:rsidP="003130E6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DB6">
              <w:rPr>
                <w:rFonts w:ascii="Times New Roman" w:hAnsi="Times New Roman" w:cs="Times New Roman"/>
                <w:sz w:val="24"/>
                <w:szCs w:val="24"/>
              </w:rPr>
              <w:t>Kateterlerin shaft çapları ile aynı size’da introducerlarla kullanılabilmesi için gövdeleri üzerinde çıkıntı ve çöküntü bulunmamalıdır.</w:t>
            </w:r>
          </w:p>
          <w:p w:rsidR="00205212" w:rsidRPr="002E7DB6" w:rsidRDefault="00205212" w:rsidP="003130E6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DB6">
              <w:rPr>
                <w:rFonts w:ascii="Times New Roman" w:hAnsi="Times New Roman" w:cs="Times New Roman"/>
                <w:sz w:val="24"/>
                <w:szCs w:val="24"/>
              </w:rPr>
              <w:t>Kateterin distal uç kısmı atravmatik ve özel malzemeden imal edilmiş olmalıdır.</w:t>
            </w:r>
          </w:p>
          <w:p w:rsidR="00205212" w:rsidRPr="002E7DB6" w:rsidRDefault="00205212" w:rsidP="003130E6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DB6">
              <w:rPr>
                <w:rFonts w:ascii="Times New Roman" w:hAnsi="Times New Roman" w:cs="Times New Roman"/>
                <w:sz w:val="24"/>
                <w:szCs w:val="24"/>
              </w:rPr>
              <w:t xml:space="preserve">Handle kısmı ergonomik olarak tasarlanmış olup kolay tork verilebilmelidir. </w:t>
            </w:r>
          </w:p>
          <w:p w:rsidR="00B94BDC" w:rsidRPr="002E7DB6" w:rsidRDefault="00205212" w:rsidP="003130E6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DB6">
              <w:rPr>
                <w:rFonts w:ascii="Times New Roman" w:hAnsi="Times New Roman" w:cs="Times New Roman"/>
                <w:sz w:val="24"/>
                <w:szCs w:val="24"/>
              </w:rPr>
              <w:t xml:space="preserve">Katerelerin proksimal kısımlarında, geçici pacemaker jeneratörlerine bağlanmalarını sağlayan iki adet terminal pin bulunmalıdır. Bu bağlantı noktaları jeneratöre bağlanmak için uygun tasarımlı olmalıdır. </w:t>
            </w:r>
          </w:p>
        </w:tc>
      </w:tr>
      <w:tr w:rsidR="004B7494" w:rsidRPr="002E7DB6" w:rsidTr="004B7494">
        <w:trPr>
          <w:trHeight w:val="1640"/>
        </w:trPr>
        <w:tc>
          <w:tcPr>
            <w:tcW w:w="1537" w:type="dxa"/>
          </w:tcPr>
          <w:p w:rsidR="004B7494" w:rsidRPr="002E7DB6" w:rsidRDefault="004B7494" w:rsidP="003130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7D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2E7DB6" w:rsidRDefault="004B7494" w:rsidP="003130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2E7DB6" w:rsidRDefault="00205212" w:rsidP="003130E6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2E7DB6">
              <w:t>Malzeme steril olmalıdır.</w:t>
            </w:r>
          </w:p>
          <w:p w:rsidR="00195FEB" w:rsidRPr="002E7DB6" w:rsidRDefault="00195FEB" w:rsidP="003130E6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2E7DB6" w:rsidRDefault="00331203" w:rsidP="003130E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2E7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093" w:rsidRDefault="00C46093" w:rsidP="00E02E86">
      <w:pPr>
        <w:spacing w:after="0" w:line="240" w:lineRule="auto"/>
      </w:pPr>
      <w:r>
        <w:separator/>
      </w:r>
    </w:p>
  </w:endnote>
  <w:endnote w:type="continuationSeparator" w:id="0">
    <w:p w:rsidR="00C46093" w:rsidRDefault="00C4609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0E6" w:rsidRDefault="003130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DB6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0E6" w:rsidRDefault="003130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093" w:rsidRDefault="00C46093" w:rsidP="00E02E86">
      <w:pPr>
        <w:spacing w:after="0" w:line="240" w:lineRule="auto"/>
      </w:pPr>
      <w:r>
        <w:separator/>
      </w:r>
    </w:p>
  </w:footnote>
  <w:footnote w:type="continuationSeparator" w:id="0">
    <w:p w:rsidR="00C46093" w:rsidRDefault="00C4609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0E6" w:rsidRDefault="003130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81528C" w:rsidRDefault="00205212" w:rsidP="003A48D2">
    <w:pPr>
      <w:spacing w:before="120" w:after="120" w:line="360" w:lineRule="auto"/>
      <w:rPr>
        <w:rFonts w:ascii="Times New Roman" w:hAnsi="Times New Roman" w:cs="Times New Roman"/>
        <w:b/>
        <w:color w:val="000000"/>
        <w:sz w:val="24"/>
        <w:szCs w:val="24"/>
      </w:rPr>
    </w:pPr>
    <w:bookmarkStart w:id="0" w:name="_GoBack"/>
    <w:r w:rsidRPr="0081528C">
      <w:rPr>
        <w:rFonts w:ascii="Times New Roman" w:hAnsi="Times New Roman" w:cs="Times New Roman"/>
        <w:b/>
        <w:color w:val="000000"/>
        <w:sz w:val="24"/>
        <w:szCs w:val="24"/>
      </w:rPr>
      <w:t>SMT2088- ELEKTROD, GEÇİCİ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0E6" w:rsidRDefault="003130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1D35D4"/>
    <w:multiLevelType w:val="hybridMultilevel"/>
    <w:tmpl w:val="9E2A6276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17"/>
  </w:num>
  <w:num w:numId="9">
    <w:abstractNumId w:val="19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3"/>
  </w:num>
  <w:num w:numId="15">
    <w:abstractNumId w:val="18"/>
  </w:num>
  <w:num w:numId="16">
    <w:abstractNumId w:val="2"/>
  </w:num>
  <w:num w:numId="17">
    <w:abstractNumId w:val="4"/>
  </w:num>
  <w:num w:numId="18">
    <w:abstractNumId w:val="6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D04A5"/>
    <w:rsid w:val="000F6C50"/>
    <w:rsid w:val="00104579"/>
    <w:rsid w:val="00150437"/>
    <w:rsid w:val="00195FEB"/>
    <w:rsid w:val="00205212"/>
    <w:rsid w:val="002618E3"/>
    <w:rsid w:val="002A2AFC"/>
    <w:rsid w:val="002B66F4"/>
    <w:rsid w:val="002E7DB6"/>
    <w:rsid w:val="003130E6"/>
    <w:rsid w:val="00331203"/>
    <w:rsid w:val="003427EA"/>
    <w:rsid w:val="00343C6A"/>
    <w:rsid w:val="003618AC"/>
    <w:rsid w:val="003A48D2"/>
    <w:rsid w:val="003C520B"/>
    <w:rsid w:val="00471F0F"/>
    <w:rsid w:val="004B7494"/>
    <w:rsid w:val="004F71D5"/>
    <w:rsid w:val="0051056E"/>
    <w:rsid w:val="005166DF"/>
    <w:rsid w:val="0055483C"/>
    <w:rsid w:val="005C29B6"/>
    <w:rsid w:val="006E691E"/>
    <w:rsid w:val="00717710"/>
    <w:rsid w:val="007D7E96"/>
    <w:rsid w:val="0081528C"/>
    <w:rsid w:val="00883BB8"/>
    <w:rsid w:val="008A77B5"/>
    <w:rsid w:val="008F77F7"/>
    <w:rsid w:val="00920C4A"/>
    <w:rsid w:val="00930B60"/>
    <w:rsid w:val="00936492"/>
    <w:rsid w:val="009549C1"/>
    <w:rsid w:val="00A0594E"/>
    <w:rsid w:val="00A76582"/>
    <w:rsid w:val="00A86886"/>
    <w:rsid w:val="00AB49EC"/>
    <w:rsid w:val="00AE20DD"/>
    <w:rsid w:val="00B130FF"/>
    <w:rsid w:val="00B53987"/>
    <w:rsid w:val="00B65E4F"/>
    <w:rsid w:val="00B70F3C"/>
    <w:rsid w:val="00B761D4"/>
    <w:rsid w:val="00B94BDC"/>
    <w:rsid w:val="00BA3150"/>
    <w:rsid w:val="00BD6076"/>
    <w:rsid w:val="00BF4EE4"/>
    <w:rsid w:val="00BF5AAE"/>
    <w:rsid w:val="00C46093"/>
    <w:rsid w:val="00CF6C5C"/>
    <w:rsid w:val="00D31075"/>
    <w:rsid w:val="00D65603"/>
    <w:rsid w:val="00DB3D42"/>
    <w:rsid w:val="00DD4AFC"/>
    <w:rsid w:val="00E02E86"/>
    <w:rsid w:val="00E21088"/>
    <w:rsid w:val="00E4457E"/>
    <w:rsid w:val="00E71273"/>
    <w:rsid w:val="00EC7A28"/>
    <w:rsid w:val="00F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qFormat/>
    <w:rsid w:val="00205212"/>
    <w:pPr>
      <w:widowControl w:val="0"/>
      <w:spacing w:after="0" w:line="240" w:lineRule="auto"/>
      <w:ind w:left="666" w:hanging="566"/>
    </w:pPr>
    <w:rPr>
      <w:rFonts w:ascii="Arial" w:eastAsia="Arial" w:hAnsi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205212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4ED9-4219-4714-A068-5C2BF911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2</cp:revision>
  <dcterms:created xsi:type="dcterms:W3CDTF">2022-08-12T12:21:00Z</dcterms:created>
  <dcterms:modified xsi:type="dcterms:W3CDTF">2022-08-12T12:21:00Z</dcterms:modified>
</cp:coreProperties>
</file>