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E44099" w:rsidTr="00195FEB">
        <w:trPr>
          <w:trHeight w:val="1351"/>
        </w:trPr>
        <w:tc>
          <w:tcPr>
            <w:tcW w:w="1537" w:type="dxa"/>
          </w:tcPr>
          <w:p w:rsidR="004B7494" w:rsidRPr="00E44099" w:rsidRDefault="004B7494" w:rsidP="004D691B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bookmarkStart w:id="0" w:name="_GoBack"/>
            <w:bookmarkEnd w:id="0"/>
            <w:r w:rsidRPr="00E4409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E4457E" w:rsidRPr="00E44099" w:rsidRDefault="000327E9" w:rsidP="004D691B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4099">
              <w:rPr>
                <w:rFonts w:ascii="Times New Roman" w:hAnsi="Times New Roman" w:cs="Times New Roman"/>
                <w:sz w:val="24"/>
                <w:szCs w:val="24"/>
              </w:rPr>
              <w:t>Ürün kontrollü rotasyonel dilatör kılıf setleri olarak kardiyak leadleri kalıcı kateter ve yabancı cisimleri çevreleyen dokularından sıyırmak ve perkütan genişlemeyi sağlayacak şekilde kullanılmak üzere tasarlanmış olmalıdır.</w:t>
            </w:r>
          </w:p>
        </w:tc>
      </w:tr>
      <w:tr w:rsidR="004B7494" w:rsidRPr="00E44099" w:rsidTr="004B7494">
        <w:trPr>
          <w:trHeight w:val="1640"/>
        </w:trPr>
        <w:tc>
          <w:tcPr>
            <w:tcW w:w="1537" w:type="dxa"/>
          </w:tcPr>
          <w:p w:rsidR="004B7494" w:rsidRPr="00E44099" w:rsidRDefault="004B7494" w:rsidP="004D691B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4409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4B7494" w:rsidRPr="00E44099" w:rsidRDefault="004B7494" w:rsidP="004D691B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4B7494" w:rsidRDefault="000327E9" w:rsidP="004D691B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4099">
              <w:rPr>
                <w:rFonts w:ascii="Times New Roman" w:hAnsi="Times New Roman" w:cs="Times New Roman"/>
                <w:sz w:val="24"/>
                <w:szCs w:val="24"/>
              </w:rPr>
              <w:t xml:space="preserve">7-9-11-ve 13 F kalınlıkta </w:t>
            </w:r>
            <w:proofErr w:type="spellStart"/>
            <w:r w:rsidRPr="00E44099">
              <w:rPr>
                <w:rFonts w:ascii="Times New Roman" w:hAnsi="Times New Roman" w:cs="Times New Roman"/>
                <w:sz w:val="24"/>
                <w:szCs w:val="24"/>
              </w:rPr>
              <w:t>dilatatörlerin</w:t>
            </w:r>
            <w:proofErr w:type="spellEnd"/>
            <w:r w:rsidRPr="00E44099">
              <w:rPr>
                <w:rFonts w:ascii="Times New Roman" w:hAnsi="Times New Roman" w:cs="Times New Roman"/>
                <w:sz w:val="24"/>
                <w:szCs w:val="24"/>
              </w:rPr>
              <w:t xml:space="preserve"> seçenekleri bulunmalıdır</w:t>
            </w:r>
            <w:r w:rsidR="004D69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60346" w:rsidRPr="00E44099" w:rsidRDefault="00A60346" w:rsidP="004D691B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4099">
              <w:rPr>
                <w:rFonts w:ascii="Times New Roman" w:hAnsi="Times New Roman" w:cs="Times New Roman"/>
                <w:sz w:val="24"/>
                <w:szCs w:val="24"/>
              </w:rPr>
              <w:t xml:space="preserve">Ürünler bilateral dönüşlü kılıf, düşük profilli altıgen metal uç yapısı ve duyarlı bir tetikleyiciye sahip olmalıdır. </w:t>
            </w:r>
          </w:p>
          <w:p w:rsidR="00A60346" w:rsidRDefault="00A60346" w:rsidP="004D691B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4099">
              <w:rPr>
                <w:rFonts w:ascii="Times New Roman" w:hAnsi="Times New Roman" w:cs="Times New Roman"/>
                <w:sz w:val="24"/>
                <w:szCs w:val="24"/>
              </w:rPr>
              <w:t>Çelik örgülü olmalıdırlar kopma, kırılma ve bükülme olmadan döndürülebilmelidirler.</w:t>
            </w:r>
          </w:p>
          <w:p w:rsidR="004D691B" w:rsidRPr="004D691B" w:rsidRDefault="004D691B" w:rsidP="004D691B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4099">
              <w:rPr>
                <w:rFonts w:ascii="Times New Roman" w:hAnsi="Times New Roman" w:cs="Times New Roman"/>
                <w:sz w:val="24"/>
                <w:szCs w:val="24"/>
              </w:rPr>
              <w:t>Tabancalı bir sistem olup, elektrik enerjisine gereksinim duymamalıdırlar.</w:t>
            </w:r>
          </w:p>
        </w:tc>
      </w:tr>
      <w:tr w:rsidR="004B7494" w:rsidRPr="00E44099" w:rsidTr="004B7494">
        <w:trPr>
          <w:trHeight w:val="1640"/>
        </w:trPr>
        <w:tc>
          <w:tcPr>
            <w:tcW w:w="1537" w:type="dxa"/>
          </w:tcPr>
          <w:p w:rsidR="004B7494" w:rsidRPr="00E44099" w:rsidRDefault="004B7494" w:rsidP="004D691B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4409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4B7494" w:rsidRPr="00E44099" w:rsidRDefault="004B7494" w:rsidP="004D691B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0327E9" w:rsidRPr="00E44099" w:rsidRDefault="000327E9" w:rsidP="004D691B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4099">
              <w:rPr>
                <w:rFonts w:ascii="Times New Roman" w:hAnsi="Times New Roman" w:cs="Times New Roman"/>
                <w:sz w:val="24"/>
                <w:szCs w:val="24"/>
              </w:rPr>
              <w:t>Hedeflenen kardiyak leadlerin ya da elektrokların uzunluğu boyunca adezyonlarını ayırabilmelidir.</w:t>
            </w:r>
          </w:p>
          <w:p w:rsidR="000327E9" w:rsidRPr="00E44099" w:rsidRDefault="000327E9" w:rsidP="004D691B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4099">
              <w:rPr>
                <w:rFonts w:ascii="Times New Roman" w:hAnsi="Times New Roman" w:cs="Times New Roman"/>
                <w:sz w:val="24"/>
                <w:szCs w:val="24"/>
              </w:rPr>
              <w:t>Distal uçları döngülü olmalıdır, çift yönlü kılıf olması nedeniyle döngü yapısı  tam sağa, tam sola ve seri halde sağa sola dönebilme özelliklerine sahip olmalıdır.</w:t>
            </w:r>
          </w:p>
          <w:p w:rsidR="00B94BDC" w:rsidRPr="00E44099" w:rsidRDefault="000327E9" w:rsidP="004D691B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4099">
              <w:rPr>
                <w:rFonts w:ascii="Times New Roman" w:hAnsi="Times New Roman" w:cs="Times New Roman"/>
                <w:sz w:val="24"/>
                <w:szCs w:val="24"/>
              </w:rPr>
              <w:t>Tüm ürünler birbiri ile uyumlu olmalıdır.</w:t>
            </w:r>
          </w:p>
        </w:tc>
      </w:tr>
      <w:tr w:rsidR="004B7494" w:rsidRPr="00E44099" w:rsidTr="004B7494">
        <w:trPr>
          <w:trHeight w:val="1640"/>
        </w:trPr>
        <w:tc>
          <w:tcPr>
            <w:tcW w:w="1537" w:type="dxa"/>
          </w:tcPr>
          <w:p w:rsidR="004B7494" w:rsidRPr="00E44099" w:rsidRDefault="004B7494" w:rsidP="004D691B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4409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4B7494" w:rsidRPr="00E44099" w:rsidRDefault="004B7494" w:rsidP="004D691B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AB49EC" w:rsidRPr="00E44099" w:rsidRDefault="000327E9" w:rsidP="004D691B">
            <w:pPr>
              <w:pStyle w:val="Liste2"/>
              <w:spacing w:before="120" w:after="120" w:line="360" w:lineRule="auto"/>
              <w:contextualSpacing/>
              <w:jc w:val="both"/>
              <w:rPr>
                <w:lang w:val="tr-TR"/>
              </w:rPr>
            </w:pPr>
            <w:r w:rsidRPr="00E44099">
              <w:t>9</w:t>
            </w:r>
            <w:r w:rsidR="00AB49EC" w:rsidRPr="00E44099">
              <w:t xml:space="preserve">. </w:t>
            </w:r>
            <w:r w:rsidRPr="00E44099">
              <w:t xml:space="preserve">Tüm işlem sırasında </w:t>
            </w:r>
            <w:proofErr w:type="spellStart"/>
            <w:r w:rsidRPr="00E44099">
              <w:t>cihazı</w:t>
            </w:r>
            <w:proofErr w:type="spellEnd"/>
            <w:r w:rsidRPr="00E44099">
              <w:t xml:space="preserve"> </w:t>
            </w:r>
            <w:proofErr w:type="spellStart"/>
            <w:r w:rsidRPr="00E44099">
              <w:t>sağlayan</w:t>
            </w:r>
            <w:proofErr w:type="spellEnd"/>
            <w:r w:rsidRPr="00E44099">
              <w:t xml:space="preserve"> </w:t>
            </w:r>
            <w:proofErr w:type="spellStart"/>
            <w:r w:rsidRPr="00E44099">
              <w:t>firma</w:t>
            </w:r>
            <w:proofErr w:type="spellEnd"/>
            <w:r w:rsidRPr="00E44099">
              <w:t xml:space="preserve"> </w:t>
            </w:r>
            <w:proofErr w:type="spellStart"/>
            <w:r w:rsidRPr="00E44099">
              <w:t>tarafından</w:t>
            </w:r>
            <w:proofErr w:type="spellEnd"/>
            <w:r w:rsidRPr="00E44099">
              <w:t xml:space="preserve"> </w:t>
            </w:r>
            <w:proofErr w:type="spellStart"/>
            <w:r w:rsidRPr="00E44099">
              <w:t>görevlendirilmiş</w:t>
            </w:r>
            <w:proofErr w:type="spellEnd"/>
            <w:r w:rsidRPr="00E44099">
              <w:t xml:space="preserve"> </w:t>
            </w:r>
            <w:proofErr w:type="spellStart"/>
            <w:r w:rsidRPr="00E44099">
              <w:t>bir</w:t>
            </w:r>
            <w:proofErr w:type="spellEnd"/>
            <w:r w:rsidRPr="00E44099">
              <w:t xml:space="preserve"> </w:t>
            </w:r>
            <w:proofErr w:type="spellStart"/>
            <w:r w:rsidRPr="00E44099">
              <w:t>destek</w:t>
            </w:r>
            <w:proofErr w:type="spellEnd"/>
            <w:r w:rsidRPr="00E44099">
              <w:t xml:space="preserve"> </w:t>
            </w:r>
            <w:proofErr w:type="spellStart"/>
            <w:r w:rsidRPr="00E44099">
              <w:t>elemanı</w:t>
            </w:r>
            <w:proofErr w:type="spellEnd"/>
            <w:r w:rsidRPr="00E44099">
              <w:t xml:space="preserve"> da bulunmalıdır</w:t>
            </w:r>
            <w:r w:rsidR="004D691B">
              <w:t>.</w:t>
            </w:r>
          </w:p>
          <w:p w:rsidR="00195FEB" w:rsidRPr="00E44099" w:rsidRDefault="00195FEB" w:rsidP="004D691B">
            <w:pPr>
              <w:pStyle w:val="ListeParagraf"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1203" w:rsidRPr="00E44099" w:rsidRDefault="00331203" w:rsidP="004D691B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E440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2873" w:rsidRDefault="00AC2873" w:rsidP="00E02E86">
      <w:pPr>
        <w:spacing w:after="0" w:line="240" w:lineRule="auto"/>
      </w:pPr>
      <w:r>
        <w:separator/>
      </w:r>
    </w:p>
  </w:endnote>
  <w:endnote w:type="continuationSeparator" w:id="0">
    <w:p w:rsidR="00AC2873" w:rsidRDefault="00AC2873" w:rsidP="00E02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0346" w:rsidRDefault="00A6034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08572472"/>
      <w:docPartObj>
        <w:docPartGallery w:val="Page Numbers (Bottom of Page)"/>
        <w:docPartUnique/>
      </w:docPartObj>
    </w:sdtPr>
    <w:sdtEndPr/>
    <w:sdtContent>
      <w:p w:rsidR="00E02E86" w:rsidRDefault="00E02E86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0346">
          <w:rPr>
            <w:noProof/>
          </w:rPr>
          <w:t>1</w:t>
        </w:r>
        <w:r>
          <w:fldChar w:fldCharType="end"/>
        </w:r>
      </w:p>
    </w:sdtContent>
  </w:sdt>
  <w:p w:rsidR="00E02E86" w:rsidRDefault="00E02E8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0346" w:rsidRDefault="00A6034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2873" w:rsidRDefault="00AC2873" w:rsidP="00E02E86">
      <w:pPr>
        <w:spacing w:after="0" w:line="240" w:lineRule="auto"/>
      </w:pPr>
      <w:r>
        <w:separator/>
      </w:r>
    </w:p>
  </w:footnote>
  <w:footnote w:type="continuationSeparator" w:id="0">
    <w:p w:rsidR="00AC2873" w:rsidRDefault="00AC2873" w:rsidP="00E02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0346" w:rsidRDefault="00A6034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2E86" w:rsidRPr="00A60346" w:rsidRDefault="000327E9" w:rsidP="00E44099">
    <w:pPr>
      <w:spacing w:line="360" w:lineRule="auto"/>
      <w:rPr>
        <w:rFonts w:ascii="Times New Roman" w:hAnsi="Times New Roman" w:cs="Times New Roman"/>
        <w:b/>
        <w:color w:val="000000"/>
        <w:sz w:val="24"/>
        <w:szCs w:val="24"/>
      </w:rPr>
    </w:pPr>
    <w:r w:rsidRPr="00A60346">
      <w:rPr>
        <w:rFonts w:ascii="Times New Roman" w:hAnsi="Times New Roman" w:cs="Times New Roman"/>
        <w:b/>
        <w:color w:val="000000"/>
        <w:sz w:val="24"/>
        <w:szCs w:val="24"/>
      </w:rPr>
      <w:t>SMT2135-KALP PİLİ ELEKTRODU ÇIKARILMASI İÇİN LAZER, RF VEYA MEKANİK CİHAZLAR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0346" w:rsidRDefault="00A6034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50B09"/>
    <w:multiLevelType w:val="hybridMultilevel"/>
    <w:tmpl w:val="FB0A7760"/>
    <w:lvl w:ilvl="0" w:tplc="041F000F">
      <w:start w:val="1"/>
      <w:numFmt w:val="decimal"/>
      <w:lvlText w:val="%1."/>
      <w:lvlJc w:val="left"/>
      <w:pPr>
        <w:ind w:left="1069" w:hanging="360"/>
      </w:p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CE326B"/>
    <w:multiLevelType w:val="hybridMultilevel"/>
    <w:tmpl w:val="F828B654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62D71"/>
    <w:multiLevelType w:val="hybridMultilevel"/>
    <w:tmpl w:val="F9F858B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5E2500"/>
    <w:multiLevelType w:val="hybridMultilevel"/>
    <w:tmpl w:val="943C46F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AD11C2"/>
    <w:multiLevelType w:val="hybridMultilevel"/>
    <w:tmpl w:val="FCF26444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2677D1"/>
    <w:multiLevelType w:val="hybridMultilevel"/>
    <w:tmpl w:val="0612346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1C3834"/>
    <w:multiLevelType w:val="hybridMultilevel"/>
    <w:tmpl w:val="B86A40B0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A2E15A5"/>
    <w:multiLevelType w:val="multilevel"/>
    <w:tmpl w:val="1FC8C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15031D"/>
    <w:multiLevelType w:val="hybridMultilevel"/>
    <w:tmpl w:val="1C92639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5D5A3E"/>
    <w:multiLevelType w:val="hybridMultilevel"/>
    <w:tmpl w:val="312CBA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2CF44D13"/>
    <w:multiLevelType w:val="hybridMultilevel"/>
    <w:tmpl w:val="4D4A9B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D153ED"/>
    <w:multiLevelType w:val="hybridMultilevel"/>
    <w:tmpl w:val="DE66A9C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F1182D"/>
    <w:multiLevelType w:val="hybridMultilevel"/>
    <w:tmpl w:val="7740538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435E37"/>
    <w:multiLevelType w:val="hybridMultilevel"/>
    <w:tmpl w:val="5E1018D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C6563E"/>
    <w:multiLevelType w:val="hybridMultilevel"/>
    <w:tmpl w:val="DA20978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B1633A"/>
    <w:multiLevelType w:val="hybridMultilevel"/>
    <w:tmpl w:val="E85475B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CD34FE"/>
    <w:multiLevelType w:val="hybridMultilevel"/>
    <w:tmpl w:val="75B071D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423A5A"/>
    <w:multiLevelType w:val="hybridMultilevel"/>
    <w:tmpl w:val="B0E27978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</w:num>
  <w:num w:numId="3">
    <w:abstractNumId w:val="8"/>
  </w:num>
  <w:num w:numId="4">
    <w:abstractNumId w:val="12"/>
  </w:num>
  <w:num w:numId="5">
    <w:abstractNumId w:val="14"/>
  </w:num>
  <w:num w:numId="6">
    <w:abstractNumId w:val="0"/>
  </w:num>
  <w:num w:numId="7">
    <w:abstractNumId w:val="9"/>
  </w:num>
  <w:num w:numId="8">
    <w:abstractNumId w:val="17"/>
  </w:num>
  <w:num w:numId="9">
    <w:abstractNumId w:val="19"/>
  </w:num>
  <w:num w:numId="10">
    <w:abstractNumId w:val="7"/>
  </w:num>
  <w:num w:numId="11">
    <w:abstractNumId w:val="16"/>
  </w:num>
  <w:num w:numId="12">
    <w:abstractNumId w:val="13"/>
  </w:num>
  <w:num w:numId="13">
    <w:abstractNumId w:val="10"/>
  </w:num>
  <w:num w:numId="14">
    <w:abstractNumId w:val="3"/>
  </w:num>
  <w:num w:numId="15">
    <w:abstractNumId w:val="18"/>
  </w:num>
  <w:num w:numId="16">
    <w:abstractNumId w:val="2"/>
  </w:num>
  <w:num w:numId="17">
    <w:abstractNumId w:val="4"/>
  </w:num>
  <w:num w:numId="18">
    <w:abstractNumId w:val="6"/>
  </w:num>
  <w:num w:numId="19">
    <w:abstractNumId w:val="15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22742"/>
    <w:rsid w:val="000327E9"/>
    <w:rsid w:val="00056C8D"/>
    <w:rsid w:val="000B3BA4"/>
    <w:rsid w:val="000D04A5"/>
    <w:rsid w:val="000F6C50"/>
    <w:rsid w:val="00104579"/>
    <w:rsid w:val="00195FEB"/>
    <w:rsid w:val="002618E3"/>
    <w:rsid w:val="002A2AFC"/>
    <w:rsid w:val="002B66F4"/>
    <w:rsid w:val="00331203"/>
    <w:rsid w:val="003427EA"/>
    <w:rsid w:val="003618AC"/>
    <w:rsid w:val="003E3FF8"/>
    <w:rsid w:val="004B7494"/>
    <w:rsid w:val="004D691B"/>
    <w:rsid w:val="0051056E"/>
    <w:rsid w:val="005C29B6"/>
    <w:rsid w:val="006E691E"/>
    <w:rsid w:val="00764110"/>
    <w:rsid w:val="007D7E96"/>
    <w:rsid w:val="00806697"/>
    <w:rsid w:val="00885A38"/>
    <w:rsid w:val="008A77B5"/>
    <w:rsid w:val="00920C4A"/>
    <w:rsid w:val="00936492"/>
    <w:rsid w:val="00A0594E"/>
    <w:rsid w:val="00A60346"/>
    <w:rsid w:val="00A76582"/>
    <w:rsid w:val="00A86886"/>
    <w:rsid w:val="00AB49EC"/>
    <w:rsid w:val="00AC2873"/>
    <w:rsid w:val="00AE20DD"/>
    <w:rsid w:val="00B130FF"/>
    <w:rsid w:val="00B53987"/>
    <w:rsid w:val="00B70F3C"/>
    <w:rsid w:val="00B761D4"/>
    <w:rsid w:val="00B94BDC"/>
    <w:rsid w:val="00BA3150"/>
    <w:rsid w:val="00BC14B4"/>
    <w:rsid w:val="00BD6076"/>
    <w:rsid w:val="00BF4EE4"/>
    <w:rsid w:val="00BF5AAE"/>
    <w:rsid w:val="00CF6C5C"/>
    <w:rsid w:val="00D31075"/>
    <w:rsid w:val="00D65603"/>
    <w:rsid w:val="00DD4AFC"/>
    <w:rsid w:val="00E02E86"/>
    <w:rsid w:val="00E21088"/>
    <w:rsid w:val="00E4343C"/>
    <w:rsid w:val="00E44099"/>
    <w:rsid w:val="00E4457E"/>
    <w:rsid w:val="00E71273"/>
    <w:rsid w:val="00E75540"/>
    <w:rsid w:val="00FB6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02E86"/>
  </w:style>
  <w:style w:type="paragraph" w:styleId="AltBilgi">
    <w:name w:val="footer"/>
    <w:basedOn w:val="Normal"/>
    <w:link w:val="Al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02E86"/>
  </w:style>
  <w:style w:type="paragraph" w:styleId="Liste2">
    <w:name w:val="List 2"/>
    <w:basedOn w:val="Normal"/>
    <w:rsid w:val="00AB49EC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E1F44E-EEBF-41BC-99D7-84D07053E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CANAN KAYA</cp:lastModifiedBy>
  <cp:revision>2</cp:revision>
  <dcterms:created xsi:type="dcterms:W3CDTF">2021-12-24T17:35:00Z</dcterms:created>
  <dcterms:modified xsi:type="dcterms:W3CDTF">2021-12-24T17:35:00Z</dcterms:modified>
</cp:coreProperties>
</file>