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36CF3" w:rsidTr="00195FEB">
        <w:trPr>
          <w:trHeight w:val="1351"/>
        </w:trPr>
        <w:tc>
          <w:tcPr>
            <w:tcW w:w="1537" w:type="dxa"/>
          </w:tcPr>
          <w:p w:rsidR="004B7494" w:rsidRPr="00136CF3" w:rsidRDefault="004B7494" w:rsidP="00596F4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36C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136CF3" w:rsidRDefault="00723923" w:rsidP="00596F4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>Set girişimsel işlemlerde kullanılmak üzere tasarlanmış olmalıdır.</w:t>
            </w:r>
          </w:p>
        </w:tc>
      </w:tr>
      <w:tr w:rsidR="004B7494" w:rsidRPr="00136CF3" w:rsidTr="004B7494">
        <w:trPr>
          <w:trHeight w:val="1640"/>
        </w:trPr>
        <w:tc>
          <w:tcPr>
            <w:tcW w:w="1537" w:type="dxa"/>
          </w:tcPr>
          <w:p w:rsidR="004B7494" w:rsidRPr="00136CF3" w:rsidRDefault="004B7494" w:rsidP="00596F4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36CF3" w:rsidRDefault="004B7494" w:rsidP="00596F4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14C79" w:rsidRPr="00136CF3" w:rsidRDefault="00614C79" w:rsidP="00596F43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Setin </w:t>
            </w:r>
            <w:r w:rsidR="00E62836" w:rsidRPr="00136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>F- 8F çap</w:t>
            </w: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olmalıdır.</w:t>
            </w:r>
          </w:p>
          <w:p w:rsidR="00614C79" w:rsidRPr="00136CF3" w:rsidRDefault="00614C79" w:rsidP="00596F43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İntroduser set içerisindeki kanülün (sheath) </w:t>
            </w:r>
            <w:r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uzunluğu </w:t>
            </w:r>
            <w:r w:rsidR="00AC5E5C"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>16-44 cm, 45-64</w:t>
            </w:r>
            <w:r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cm arasında seçeneklere sahip olmalı</w:t>
            </w: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 ve dilatör uzunluğu kanülden fazla olmalıdır.</w:t>
            </w:r>
            <w:r w:rsidR="00827E14"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381" w:rsidRPr="00136CF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27E14"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heath </w:t>
            </w:r>
            <w:r w:rsidR="00827E14"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>uzunluğu 16-44 cm</w:t>
            </w:r>
            <w:r w:rsidR="00510381"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olanlar için set içerisinde veya ekstra sheath ile uyumlu kılavuz tel verilmelidir.</w:t>
            </w:r>
          </w:p>
          <w:p w:rsidR="00596F43" w:rsidRPr="00136CF3" w:rsidRDefault="00596F43" w:rsidP="00596F43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>Kanül dış yüzeyi vasküler giriş/çıkış işlemlerinde kateterin rahat hareketi için özel kayganlaştırıcı bir madde ile kaplanmış olmalıdır.</w:t>
            </w:r>
          </w:p>
          <w:p w:rsidR="004B7494" w:rsidRPr="00136CF3" w:rsidRDefault="00614C79" w:rsidP="00596F43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İntroduser setin dilatörü içinden </w:t>
            </w:r>
            <w:r w:rsidR="00E62836"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0.035inç veya </w:t>
            </w:r>
            <w:r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>0,038inç kılavuz tel</w:t>
            </w: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 geçmelidir.</w:t>
            </w:r>
          </w:p>
          <w:p w:rsidR="00F03717" w:rsidRPr="00136CF3" w:rsidRDefault="00F03717" w:rsidP="001259A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İntroduser set uç yapısı düz </w:t>
            </w:r>
            <w:r w:rsidR="001259A2"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veya </w:t>
            </w:r>
            <w:r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açılı</w:t>
            </w:r>
            <w:r w:rsidR="001259A2"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>, (multipurpose, RDC, hockey stick, lima) gibi farklı uç şekillerinden birine sahip</w:t>
            </w:r>
            <w:r w:rsidRPr="0013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  <w:tr w:rsidR="004B7494" w:rsidRPr="00136CF3" w:rsidTr="004B7494">
        <w:trPr>
          <w:trHeight w:val="1640"/>
        </w:trPr>
        <w:tc>
          <w:tcPr>
            <w:tcW w:w="1537" w:type="dxa"/>
          </w:tcPr>
          <w:p w:rsidR="004B7494" w:rsidRPr="00136CF3" w:rsidRDefault="004B7494" w:rsidP="00596F4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36CF3" w:rsidRDefault="004B7494" w:rsidP="00596F4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14C79" w:rsidRPr="00136CF3" w:rsidRDefault="00660AF1" w:rsidP="00596F43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İntroduser ucunda </w:t>
            </w:r>
            <w:r w:rsidR="00596F43" w:rsidRPr="00136CF3">
              <w:rPr>
                <w:rFonts w:ascii="Times New Roman" w:hAnsi="Times New Roman" w:cs="Times New Roman"/>
                <w:sz w:val="24"/>
                <w:szCs w:val="24"/>
              </w:rPr>
              <w:t>radiopak</w:t>
            </w: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C79" w:rsidRPr="00136CF3">
              <w:rPr>
                <w:rFonts w:ascii="Times New Roman" w:hAnsi="Times New Roman" w:cs="Times New Roman"/>
                <w:sz w:val="24"/>
                <w:szCs w:val="24"/>
              </w:rPr>
              <w:t>marker bantı olmalıdır.</w:t>
            </w:r>
          </w:p>
          <w:p w:rsidR="00614C79" w:rsidRPr="00136CF3" w:rsidRDefault="00614C79" w:rsidP="00596F43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İntroduser set, </w:t>
            </w:r>
            <w:r w:rsidR="00596F43"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damar travmasına </w:t>
            </w: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>yol açmaması için kanülden dilatöre düz geçişli olmalıdır.</w:t>
            </w:r>
          </w:p>
          <w:p w:rsidR="00614C79" w:rsidRPr="00136CF3" w:rsidRDefault="00614C79" w:rsidP="00596F43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>Kanül (sheath) içerisindeki dilatörün, dilatör kilidi bulunmalı, kilit sayesinde yerleştirme sırasında dilatörün geriye kaçması önlenmelidir.</w:t>
            </w:r>
          </w:p>
          <w:p w:rsidR="00B94BDC" w:rsidRPr="00136CF3" w:rsidRDefault="00614C79" w:rsidP="00596F43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sz w:val="24"/>
                <w:szCs w:val="24"/>
              </w:rPr>
              <w:t xml:space="preserve">Kanül ucu yerleştirme işlemi sırasında dokuyu travmatize etmeyecek şekilde yumuşatılmış ve hidrofilik yapıda olmalıdır. 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136CF3" w:rsidRDefault="004B7494" w:rsidP="00596F4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C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36CF3" w:rsidRDefault="004B7494" w:rsidP="00596F4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F55465" w:rsidP="00596F43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36CF3">
              <w:rPr>
                <w:b/>
              </w:rPr>
              <w:t>11</w:t>
            </w:r>
            <w:r w:rsidR="00AB49EC" w:rsidRPr="00136CF3">
              <w:t xml:space="preserve">. </w:t>
            </w:r>
            <w:r w:rsidR="00614C79" w:rsidRPr="00136CF3">
              <w:t xml:space="preserve"> Malzeme steril ve orjinal ambalajında teslim edilmelidir.</w:t>
            </w:r>
          </w:p>
          <w:p w:rsidR="00195FEB" w:rsidRPr="00AB49EC" w:rsidRDefault="00195FEB" w:rsidP="00596F43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596F4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C79" w:rsidRPr="00AB49EC" w:rsidRDefault="00614C79" w:rsidP="00596F4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4C79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416" w:rsidRDefault="00075416" w:rsidP="00E02E86">
      <w:pPr>
        <w:spacing w:after="0" w:line="240" w:lineRule="auto"/>
      </w:pPr>
      <w:r>
        <w:separator/>
      </w:r>
    </w:p>
  </w:endnote>
  <w:endnote w:type="continuationSeparator" w:id="0">
    <w:p w:rsidR="00075416" w:rsidRDefault="0007541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89" w:rsidRDefault="004C59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71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89" w:rsidRDefault="004C59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416" w:rsidRDefault="00075416" w:rsidP="00E02E86">
      <w:pPr>
        <w:spacing w:after="0" w:line="240" w:lineRule="auto"/>
      </w:pPr>
      <w:r>
        <w:separator/>
      </w:r>
    </w:p>
  </w:footnote>
  <w:footnote w:type="continuationSeparator" w:id="0">
    <w:p w:rsidR="00075416" w:rsidRDefault="0007541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89" w:rsidRDefault="004C59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614C79" w:rsidRDefault="00614C79" w:rsidP="00614C79">
    <w:pP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SMT2236</w:t>
    </w:r>
    <w:r w:rsidR="004C5989" w:rsidRPr="00E7122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4C5989" w:rsidRPr="00E7122A">
      <w:rPr>
        <w:rFonts w:ascii="Times New Roman" w:hAnsi="Times New Roman" w:cs="Times New Roman"/>
        <w:b/>
        <w:color w:val="000000"/>
      </w:rPr>
      <w:t xml:space="preserve"> </w:t>
    </w:r>
    <w:r w:rsidR="004C5989" w:rsidRPr="00E7122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İNTRODUSER</w:t>
    </w:r>
    <w:r w:rsidR="004C598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SET</w:t>
    </w:r>
    <w:r w:rsidR="004C5989" w:rsidRPr="00E7122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PE</w:t>
    </w:r>
    <w:r w:rsidR="004C598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RİFERİK, ÖRGÜLÜ, HİDROFİLİK</w:t>
    </w:r>
  </w:p>
  <w:p w:rsidR="004C5989" w:rsidRDefault="004C598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89" w:rsidRDefault="004C59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4D5C2C36"/>
    <w:lvl w:ilvl="0" w:tplc="78C6D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238FC"/>
    <w:rsid w:val="00075416"/>
    <w:rsid w:val="000B3BA4"/>
    <w:rsid w:val="000D04A5"/>
    <w:rsid w:val="000D0C27"/>
    <w:rsid w:val="000F6C50"/>
    <w:rsid w:val="00104579"/>
    <w:rsid w:val="0012085C"/>
    <w:rsid w:val="001259A2"/>
    <w:rsid w:val="00136CF3"/>
    <w:rsid w:val="00195FEB"/>
    <w:rsid w:val="0025348A"/>
    <w:rsid w:val="0025385E"/>
    <w:rsid w:val="002618E3"/>
    <w:rsid w:val="00280112"/>
    <w:rsid w:val="002A2AFC"/>
    <w:rsid w:val="002B3E2D"/>
    <w:rsid w:val="002B66F4"/>
    <w:rsid w:val="002D71CC"/>
    <w:rsid w:val="00331203"/>
    <w:rsid w:val="003427EA"/>
    <w:rsid w:val="003618AC"/>
    <w:rsid w:val="00467D79"/>
    <w:rsid w:val="004834A6"/>
    <w:rsid w:val="004A06A8"/>
    <w:rsid w:val="004B7494"/>
    <w:rsid w:val="004C5989"/>
    <w:rsid w:val="004D01FF"/>
    <w:rsid w:val="00510381"/>
    <w:rsid w:val="0051056E"/>
    <w:rsid w:val="00596F43"/>
    <w:rsid w:val="005C29B6"/>
    <w:rsid w:val="00612451"/>
    <w:rsid w:val="00614C79"/>
    <w:rsid w:val="00660AF1"/>
    <w:rsid w:val="006C7878"/>
    <w:rsid w:val="006E691E"/>
    <w:rsid w:val="00715276"/>
    <w:rsid w:val="00723923"/>
    <w:rsid w:val="007D7E96"/>
    <w:rsid w:val="00827E14"/>
    <w:rsid w:val="00895190"/>
    <w:rsid w:val="0089555E"/>
    <w:rsid w:val="008A77B5"/>
    <w:rsid w:val="00920C4A"/>
    <w:rsid w:val="00936492"/>
    <w:rsid w:val="009F6EB2"/>
    <w:rsid w:val="00A0594E"/>
    <w:rsid w:val="00A7554C"/>
    <w:rsid w:val="00A76582"/>
    <w:rsid w:val="00A86886"/>
    <w:rsid w:val="00AB49EC"/>
    <w:rsid w:val="00AC5E5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74E62"/>
    <w:rsid w:val="00CF14E6"/>
    <w:rsid w:val="00CF6C5C"/>
    <w:rsid w:val="00D13F49"/>
    <w:rsid w:val="00D31075"/>
    <w:rsid w:val="00D65603"/>
    <w:rsid w:val="00DD4AFC"/>
    <w:rsid w:val="00E02E86"/>
    <w:rsid w:val="00E21088"/>
    <w:rsid w:val="00E4457E"/>
    <w:rsid w:val="00E62836"/>
    <w:rsid w:val="00E67BCB"/>
    <w:rsid w:val="00E71273"/>
    <w:rsid w:val="00F03717"/>
    <w:rsid w:val="00F4671B"/>
    <w:rsid w:val="00F55465"/>
    <w:rsid w:val="00F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B121-093E-4ACF-956B-B59D53EC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2025-12-01T08:19:00Z</dcterms:created>
  <dcterms:modified xsi:type="dcterms:W3CDTF">2025-12-01T08:19:00Z</dcterms:modified>
</cp:coreProperties>
</file>