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136CF3" w:rsidTr="00195FEB">
        <w:trPr>
          <w:trHeight w:val="1351"/>
        </w:trPr>
        <w:tc>
          <w:tcPr>
            <w:tcW w:w="1537" w:type="dxa"/>
          </w:tcPr>
          <w:p w:rsidR="004B7494" w:rsidRPr="00136CF3" w:rsidRDefault="004B7494" w:rsidP="00596F4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136CF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136CF3" w:rsidRDefault="00723923" w:rsidP="00596F43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CF3">
              <w:rPr>
                <w:rFonts w:ascii="Times New Roman" w:hAnsi="Times New Roman" w:cs="Times New Roman"/>
                <w:sz w:val="24"/>
                <w:szCs w:val="24"/>
              </w:rPr>
              <w:t>Set girişimsel işlemlerde kullanılmak üzere tasarlanmış olmalıdır.</w:t>
            </w:r>
          </w:p>
        </w:tc>
      </w:tr>
      <w:tr w:rsidR="004B7494" w:rsidRPr="00136CF3" w:rsidTr="004B7494">
        <w:trPr>
          <w:trHeight w:val="1640"/>
        </w:trPr>
        <w:tc>
          <w:tcPr>
            <w:tcW w:w="1537" w:type="dxa"/>
          </w:tcPr>
          <w:p w:rsidR="004B7494" w:rsidRPr="00136CF3" w:rsidRDefault="004B7494" w:rsidP="00596F4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36CF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136CF3" w:rsidRDefault="004B7494" w:rsidP="00596F4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14C79" w:rsidRPr="00136CF3" w:rsidRDefault="00614C79" w:rsidP="00596F43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CF3">
              <w:rPr>
                <w:rFonts w:ascii="Times New Roman" w:hAnsi="Times New Roman" w:cs="Times New Roman"/>
                <w:sz w:val="24"/>
                <w:szCs w:val="24"/>
              </w:rPr>
              <w:t xml:space="preserve">Setin </w:t>
            </w:r>
            <w:r w:rsidR="00E62836" w:rsidRPr="00136C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6CF3">
              <w:rPr>
                <w:rFonts w:ascii="Times New Roman" w:hAnsi="Times New Roman" w:cs="Times New Roman"/>
                <w:bCs/>
                <w:sz w:val="24"/>
                <w:szCs w:val="24"/>
              </w:rPr>
              <w:t>F- 8F çap</w:t>
            </w:r>
            <w:r w:rsidRPr="00136CF3">
              <w:rPr>
                <w:rFonts w:ascii="Times New Roman" w:hAnsi="Times New Roman" w:cs="Times New Roman"/>
                <w:sz w:val="24"/>
                <w:szCs w:val="24"/>
              </w:rPr>
              <w:t xml:space="preserve"> seçenekleri olmalıdır.</w:t>
            </w:r>
          </w:p>
          <w:p w:rsidR="00614C79" w:rsidRPr="00136CF3" w:rsidRDefault="00614C79" w:rsidP="00596F43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CF3">
              <w:rPr>
                <w:rFonts w:ascii="Times New Roman" w:hAnsi="Times New Roman" w:cs="Times New Roman"/>
                <w:sz w:val="24"/>
                <w:szCs w:val="24"/>
              </w:rPr>
              <w:t xml:space="preserve">İntroduser set içerisindeki kanülün (sheath) </w:t>
            </w:r>
            <w:r w:rsidRPr="00136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uzunluğu </w:t>
            </w:r>
            <w:r w:rsidR="00AC5E5C" w:rsidRPr="00136CF3">
              <w:rPr>
                <w:rFonts w:ascii="Times New Roman" w:hAnsi="Times New Roman" w:cs="Times New Roman"/>
                <w:bCs/>
                <w:sz w:val="24"/>
                <w:szCs w:val="24"/>
              </w:rPr>
              <w:t>16-44 cm, 45-64</w:t>
            </w:r>
            <w:r w:rsidRPr="00136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cm arasında seçeneklere sahip olmalı</w:t>
            </w:r>
            <w:r w:rsidRPr="00136CF3">
              <w:rPr>
                <w:rFonts w:ascii="Times New Roman" w:hAnsi="Times New Roman" w:cs="Times New Roman"/>
                <w:sz w:val="24"/>
                <w:szCs w:val="24"/>
              </w:rPr>
              <w:t xml:space="preserve"> ve dilatör uzunluğu kanülden fazla olmalıdır.</w:t>
            </w:r>
            <w:r w:rsidR="00827E14" w:rsidRPr="0013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381" w:rsidRPr="00136C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27E14" w:rsidRPr="00136CF3">
              <w:rPr>
                <w:rFonts w:ascii="Times New Roman" w:hAnsi="Times New Roman" w:cs="Times New Roman"/>
                <w:sz w:val="24"/>
                <w:szCs w:val="24"/>
              </w:rPr>
              <w:t xml:space="preserve">heath </w:t>
            </w:r>
            <w:r w:rsidR="00827E14" w:rsidRPr="00136CF3">
              <w:rPr>
                <w:rFonts w:ascii="Times New Roman" w:hAnsi="Times New Roman" w:cs="Times New Roman"/>
                <w:bCs/>
                <w:sz w:val="24"/>
                <w:szCs w:val="24"/>
              </w:rPr>
              <w:t>uzunluğu 16-44 cm</w:t>
            </w:r>
            <w:r w:rsidR="00510381" w:rsidRPr="00136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olanlar için set içerisinde veya ekstra sheath ile uyumlu kılavuz tel verilmelidir.</w:t>
            </w:r>
          </w:p>
          <w:p w:rsidR="00596F43" w:rsidRPr="00136CF3" w:rsidRDefault="00596F43" w:rsidP="00596F43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CF3">
              <w:rPr>
                <w:rFonts w:ascii="Times New Roman" w:hAnsi="Times New Roman" w:cs="Times New Roman"/>
                <w:sz w:val="24"/>
                <w:szCs w:val="24"/>
              </w:rPr>
              <w:t>Kanül dış yüzeyi vasküler giriş/çıkış işlemlerinde kateterin rahat hareketi için özel kayganlaştırıcı bir madde ile kaplanmış olmalıdır.</w:t>
            </w:r>
          </w:p>
          <w:p w:rsidR="004B7494" w:rsidRPr="00136CF3" w:rsidRDefault="00614C79" w:rsidP="00596F43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CF3">
              <w:rPr>
                <w:rFonts w:ascii="Times New Roman" w:hAnsi="Times New Roman" w:cs="Times New Roman"/>
                <w:sz w:val="24"/>
                <w:szCs w:val="24"/>
              </w:rPr>
              <w:t xml:space="preserve">İntroduser setin dilatörü içinden </w:t>
            </w:r>
            <w:r w:rsidR="00E62836" w:rsidRPr="00136CF3">
              <w:rPr>
                <w:rFonts w:ascii="Times New Roman" w:hAnsi="Times New Roman" w:cs="Times New Roman"/>
                <w:sz w:val="24"/>
                <w:szCs w:val="24"/>
              </w:rPr>
              <w:t xml:space="preserve">0.035inç veya </w:t>
            </w:r>
            <w:r w:rsidRPr="00136CF3">
              <w:rPr>
                <w:rFonts w:ascii="Times New Roman" w:hAnsi="Times New Roman" w:cs="Times New Roman"/>
                <w:bCs/>
                <w:sz w:val="24"/>
                <w:szCs w:val="24"/>
              </w:rPr>
              <w:t>0,038inç kılavuz tel</w:t>
            </w:r>
            <w:r w:rsidRPr="00136CF3">
              <w:rPr>
                <w:rFonts w:ascii="Times New Roman" w:hAnsi="Times New Roman" w:cs="Times New Roman"/>
                <w:sz w:val="24"/>
                <w:szCs w:val="24"/>
              </w:rPr>
              <w:t xml:space="preserve"> geçmelidir.</w:t>
            </w:r>
          </w:p>
          <w:p w:rsidR="00F03717" w:rsidRPr="00136CF3" w:rsidRDefault="00F03717" w:rsidP="001259A2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İntroduser set uç yapısı düz </w:t>
            </w:r>
            <w:r w:rsidR="001259A2" w:rsidRPr="00136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veya </w:t>
            </w:r>
            <w:r w:rsidRPr="00136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açılı</w:t>
            </w:r>
            <w:r w:rsidR="001259A2" w:rsidRPr="00136CF3">
              <w:rPr>
                <w:rFonts w:ascii="Times New Roman" w:hAnsi="Times New Roman" w:cs="Times New Roman"/>
                <w:bCs/>
                <w:sz w:val="24"/>
                <w:szCs w:val="24"/>
              </w:rPr>
              <w:t>, (multipurpose, RDC, hockey stick, lima) gibi farklı uç şekillerinden birine sahip</w:t>
            </w:r>
            <w:r w:rsidRPr="00136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olmalıdır.</w:t>
            </w:r>
          </w:p>
        </w:tc>
      </w:tr>
      <w:tr w:rsidR="004B7494" w:rsidRPr="00136CF3" w:rsidTr="004B7494">
        <w:trPr>
          <w:trHeight w:val="1640"/>
        </w:trPr>
        <w:tc>
          <w:tcPr>
            <w:tcW w:w="1537" w:type="dxa"/>
          </w:tcPr>
          <w:p w:rsidR="004B7494" w:rsidRPr="00136CF3" w:rsidRDefault="004B7494" w:rsidP="00596F4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36CF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136CF3" w:rsidRDefault="004B7494" w:rsidP="00596F4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14C79" w:rsidRPr="00136CF3" w:rsidRDefault="00660AF1" w:rsidP="00596F43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CF3">
              <w:rPr>
                <w:rFonts w:ascii="Times New Roman" w:hAnsi="Times New Roman" w:cs="Times New Roman"/>
                <w:sz w:val="24"/>
                <w:szCs w:val="24"/>
              </w:rPr>
              <w:t xml:space="preserve">İntroduser ucunda </w:t>
            </w:r>
            <w:r w:rsidR="00596F43" w:rsidRPr="00136CF3">
              <w:rPr>
                <w:rFonts w:ascii="Times New Roman" w:hAnsi="Times New Roman" w:cs="Times New Roman"/>
                <w:sz w:val="24"/>
                <w:szCs w:val="24"/>
              </w:rPr>
              <w:t>radiopak</w:t>
            </w:r>
            <w:r w:rsidRPr="0013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C79" w:rsidRPr="00136CF3">
              <w:rPr>
                <w:rFonts w:ascii="Times New Roman" w:hAnsi="Times New Roman" w:cs="Times New Roman"/>
                <w:sz w:val="24"/>
                <w:szCs w:val="24"/>
              </w:rPr>
              <w:t>marker bantı olmalıdır.</w:t>
            </w:r>
          </w:p>
          <w:p w:rsidR="00614C79" w:rsidRPr="00136CF3" w:rsidRDefault="00614C79" w:rsidP="00596F43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CF3">
              <w:rPr>
                <w:rFonts w:ascii="Times New Roman" w:hAnsi="Times New Roman" w:cs="Times New Roman"/>
                <w:sz w:val="24"/>
                <w:szCs w:val="24"/>
              </w:rPr>
              <w:t xml:space="preserve">İntroduser set, </w:t>
            </w:r>
            <w:r w:rsidR="00596F43" w:rsidRPr="00136CF3">
              <w:rPr>
                <w:rFonts w:ascii="Times New Roman" w:hAnsi="Times New Roman" w:cs="Times New Roman"/>
                <w:sz w:val="24"/>
                <w:szCs w:val="24"/>
              </w:rPr>
              <w:t xml:space="preserve">damar travmasına </w:t>
            </w:r>
            <w:r w:rsidRPr="00136CF3">
              <w:rPr>
                <w:rFonts w:ascii="Times New Roman" w:hAnsi="Times New Roman" w:cs="Times New Roman"/>
                <w:sz w:val="24"/>
                <w:szCs w:val="24"/>
              </w:rPr>
              <w:t>yol açmaması için kanülden dilatöre düz geçişli olmalıdır.</w:t>
            </w:r>
          </w:p>
          <w:p w:rsidR="00614C79" w:rsidRPr="00136CF3" w:rsidRDefault="00614C79" w:rsidP="00596F43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CF3">
              <w:rPr>
                <w:rFonts w:ascii="Times New Roman" w:hAnsi="Times New Roman" w:cs="Times New Roman"/>
                <w:sz w:val="24"/>
                <w:szCs w:val="24"/>
              </w:rPr>
              <w:t>Kanül (sheath) içerisindeki dilatörün, dilatör kilidi bulunmalı, kilit sayesinde yerleştirme sırasında dilatörün geriye kaçması önlenmelidir.</w:t>
            </w:r>
          </w:p>
          <w:p w:rsidR="00B94BDC" w:rsidRPr="00136CF3" w:rsidRDefault="00614C79" w:rsidP="00596F43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CF3">
              <w:rPr>
                <w:rFonts w:ascii="Times New Roman" w:hAnsi="Times New Roman" w:cs="Times New Roman"/>
                <w:sz w:val="24"/>
                <w:szCs w:val="24"/>
              </w:rPr>
              <w:t xml:space="preserve">Kanül ucu yerleştirme işlemi sırasında dokuyu travmatize etmeyecek şekilde yumuşatılmış ve hidrofilik yapıda olmalıdır. </w:t>
            </w: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136CF3" w:rsidRDefault="004B7494" w:rsidP="00596F4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36CF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136CF3" w:rsidRDefault="004B7494" w:rsidP="00596F4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B49EC" w:rsidRPr="00AB49EC" w:rsidRDefault="00F55465" w:rsidP="00596F43">
            <w:pPr>
              <w:pStyle w:val="Liste2"/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 w:rsidRPr="00136CF3">
              <w:rPr>
                <w:b/>
              </w:rPr>
              <w:t>11</w:t>
            </w:r>
            <w:r w:rsidR="00AB49EC" w:rsidRPr="00136CF3">
              <w:t xml:space="preserve">. </w:t>
            </w:r>
            <w:r w:rsidR="00614C79" w:rsidRPr="00136CF3">
              <w:t xml:space="preserve"> Malzeme steril ve orjinal ambalajında teslim edilmelidir.</w:t>
            </w:r>
          </w:p>
          <w:p w:rsidR="00195FEB" w:rsidRPr="00AB49EC" w:rsidRDefault="00195FEB" w:rsidP="00596F43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AB49EC" w:rsidRDefault="00331203" w:rsidP="00596F43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C79" w:rsidRPr="00AB49EC" w:rsidRDefault="00614C79" w:rsidP="00596F43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4C79" w:rsidRPr="00AB4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1CC" w:rsidRDefault="002D71CC" w:rsidP="00E02E86">
      <w:pPr>
        <w:spacing w:after="0" w:line="240" w:lineRule="auto"/>
      </w:pPr>
      <w:r>
        <w:separator/>
      </w:r>
    </w:p>
  </w:endnote>
  <w:endnote w:type="continuationSeparator" w:id="0">
    <w:p w:rsidR="002D71CC" w:rsidRDefault="002D71CC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989" w:rsidRDefault="004C598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71B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989" w:rsidRDefault="004C59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1CC" w:rsidRDefault="002D71CC" w:rsidP="00E02E86">
      <w:pPr>
        <w:spacing w:after="0" w:line="240" w:lineRule="auto"/>
      </w:pPr>
      <w:r>
        <w:separator/>
      </w:r>
    </w:p>
  </w:footnote>
  <w:footnote w:type="continuationSeparator" w:id="0">
    <w:p w:rsidR="002D71CC" w:rsidRDefault="002D71CC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989" w:rsidRDefault="004C598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614C79" w:rsidRDefault="00614C79" w:rsidP="00614C79">
    <w:pPr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SMT2236</w:t>
    </w:r>
    <w:r w:rsidR="004C5989" w:rsidRPr="00E7122A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-</w:t>
    </w:r>
    <w:r w:rsidR="004C5989" w:rsidRPr="00E7122A">
      <w:rPr>
        <w:rFonts w:ascii="Times New Roman" w:hAnsi="Times New Roman" w:cs="Times New Roman"/>
        <w:b/>
        <w:color w:val="000000"/>
      </w:rPr>
      <w:t xml:space="preserve"> </w:t>
    </w:r>
    <w:r w:rsidR="004C5989" w:rsidRPr="00E7122A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İNTRODUSER</w:t>
    </w:r>
    <w:r w:rsidR="004C5989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 SET</w:t>
    </w:r>
    <w:r w:rsidR="004C5989" w:rsidRPr="00E7122A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, PE</w:t>
    </w:r>
    <w:r w:rsidR="004C5989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RİFERİK, ÖRGÜLÜ, HİDROFİLİK</w:t>
    </w:r>
  </w:p>
  <w:p w:rsidR="004C5989" w:rsidRDefault="004C598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989" w:rsidRDefault="004C59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4D5C2C36"/>
    <w:lvl w:ilvl="0" w:tplc="78C6D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3FA76B9"/>
    <w:multiLevelType w:val="hybridMultilevel"/>
    <w:tmpl w:val="14ECE128"/>
    <w:lvl w:ilvl="0" w:tplc="6FAA4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2"/>
  </w:num>
  <w:num w:numId="5">
    <w:abstractNumId w:val="14"/>
  </w:num>
  <w:num w:numId="6">
    <w:abstractNumId w:val="0"/>
  </w:num>
  <w:num w:numId="7">
    <w:abstractNumId w:val="8"/>
  </w:num>
  <w:num w:numId="8">
    <w:abstractNumId w:val="17"/>
  </w:num>
  <w:num w:numId="9">
    <w:abstractNumId w:val="19"/>
  </w:num>
  <w:num w:numId="10">
    <w:abstractNumId w:val="6"/>
  </w:num>
  <w:num w:numId="11">
    <w:abstractNumId w:val="16"/>
  </w:num>
  <w:num w:numId="12">
    <w:abstractNumId w:val="13"/>
  </w:num>
  <w:num w:numId="13">
    <w:abstractNumId w:val="9"/>
  </w:num>
  <w:num w:numId="14">
    <w:abstractNumId w:val="2"/>
  </w:num>
  <w:num w:numId="15">
    <w:abstractNumId w:val="18"/>
  </w:num>
  <w:num w:numId="16">
    <w:abstractNumId w:val="1"/>
  </w:num>
  <w:num w:numId="17">
    <w:abstractNumId w:val="3"/>
  </w:num>
  <w:num w:numId="18">
    <w:abstractNumId w:val="5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238FC"/>
    <w:rsid w:val="000B3BA4"/>
    <w:rsid w:val="000D04A5"/>
    <w:rsid w:val="000D0C27"/>
    <w:rsid w:val="000F6C50"/>
    <w:rsid w:val="00104579"/>
    <w:rsid w:val="0012085C"/>
    <w:rsid w:val="001259A2"/>
    <w:rsid w:val="00136CF3"/>
    <w:rsid w:val="00195FEB"/>
    <w:rsid w:val="0025348A"/>
    <w:rsid w:val="0025385E"/>
    <w:rsid w:val="002618E3"/>
    <w:rsid w:val="00280112"/>
    <w:rsid w:val="002A2AFC"/>
    <w:rsid w:val="002B3E2D"/>
    <w:rsid w:val="002B66F4"/>
    <w:rsid w:val="002D71CC"/>
    <w:rsid w:val="00331203"/>
    <w:rsid w:val="003427EA"/>
    <w:rsid w:val="003618AC"/>
    <w:rsid w:val="004834A6"/>
    <w:rsid w:val="004A06A8"/>
    <w:rsid w:val="004B7494"/>
    <w:rsid w:val="004C5989"/>
    <w:rsid w:val="004D01FF"/>
    <w:rsid w:val="00510381"/>
    <w:rsid w:val="0051056E"/>
    <w:rsid w:val="00596F43"/>
    <w:rsid w:val="005C29B6"/>
    <w:rsid w:val="00612451"/>
    <w:rsid w:val="00614C79"/>
    <w:rsid w:val="00660AF1"/>
    <w:rsid w:val="006C7878"/>
    <w:rsid w:val="006E691E"/>
    <w:rsid w:val="00715276"/>
    <w:rsid w:val="00723923"/>
    <w:rsid w:val="007D7E96"/>
    <w:rsid w:val="00827E14"/>
    <w:rsid w:val="00895190"/>
    <w:rsid w:val="008A77B5"/>
    <w:rsid w:val="00920C4A"/>
    <w:rsid w:val="00936492"/>
    <w:rsid w:val="009F6EB2"/>
    <w:rsid w:val="00A0594E"/>
    <w:rsid w:val="00A7554C"/>
    <w:rsid w:val="00A76582"/>
    <w:rsid w:val="00A86886"/>
    <w:rsid w:val="00AB49EC"/>
    <w:rsid w:val="00AC5E5C"/>
    <w:rsid w:val="00AE20DD"/>
    <w:rsid w:val="00B130FF"/>
    <w:rsid w:val="00B53987"/>
    <w:rsid w:val="00B70F3C"/>
    <w:rsid w:val="00B761D4"/>
    <w:rsid w:val="00B94BDC"/>
    <w:rsid w:val="00BA3150"/>
    <w:rsid w:val="00BD6076"/>
    <w:rsid w:val="00BF4EE4"/>
    <w:rsid w:val="00BF5AAE"/>
    <w:rsid w:val="00C74E62"/>
    <w:rsid w:val="00CF14E6"/>
    <w:rsid w:val="00CF6C5C"/>
    <w:rsid w:val="00D13F49"/>
    <w:rsid w:val="00D31075"/>
    <w:rsid w:val="00D65603"/>
    <w:rsid w:val="00DD4AFC"/>
    <w:rsid w:val="00E02E86"/>
    <w:rsid w:val="00E21088"/>
    <w:rsid w:val="00E4457E"/>
    <w:rsid w:val="00E62836"/>
    <w:rsid w:val="00E71273"/>
    <w:rsid w:val="00F03717"/>
    <w:rsid w:val="00F4671B"/>
    <w:rsid w:val="00F55465"/>
    <w:rsid w:val="00FC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52D99-A9BD-49C7-A3AD-515036C5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 GÜRBÜZ DOĞRU</cp:lastModifiedBy>
  <cp:revision>2</cp:revision>
  <dcterms:created xsi:type="dcterms:W3CDTF">2022-11-30T12:39:00Z</dcterms:created>
  <dcterms:modified xsi:type="dcterms:W3CDTF">2022-11-30T12:39:00Z</dcterms:modified>
</cp:coreProperties>
</file>