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97A70" w:rsidTr="00195FEB">
        <w:trPr>
          <w:trHeight w:val="1351"/>
        </w:trPr>
        <w:tc>
          <w:tcPr>
            <w:tcW w:w="1537" w:type="dxa"/>
          </w:tcPr>
          <w:p w:rsidR="004B7494" w:rsidRPr="00D97A70" w:rsidRDefault="004B7494" w:rsidP="00D97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7A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D97A70" w:rsidRDefault="00D97A70" w:rsidP="000468D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Ventriküler Septal Defektin (VSD’nin) kapatılmasında kullanılmak üzere tasarlanmış olmalıdır.</w:t>
            </w:r>
          </w:p>
        </w:tc>
      </w:tr>
      <w:tr w:rsidR="004B7494" w:rsidRPr="00D97A70" w:rsidTr="004B7494">
        <w:trPr>
          <w:trHeight w:val="1640"/>
        </w:trPr>
        <w:tc>
          <w:tcPr>
            <w:tcW w:w="1537" w:type="dxa"/>
          </w:tcPr>
          <w:p w:rsidR="004B7494" w:rsidRPr="00D97A70" w:rsidRDefault="004B7494" w:rsidP="00D97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7A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97A70" w:rsidRDefault="004B7494" w:rsidP="00D97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26EE7" w:rsidRPr="00D97A70" w:rsidRDefault="00526EE7" w:rsidP="000468D0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Kullanılacak oklüder çapına g</w:t>
            </w:r>
            <w:r w:rsidR="0085162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re; 5F,</w:t>
            </w:r>
            <w:r w:rsidR="0004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6F,</w:t>
            </w:r>
            <w:r w:rsidR="0004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162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6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8F</w:t>
            </w:r>
            <w:r w:rsidR="0085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85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9F ölçüleri olmalıdır.</w:t>
            </w: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Uygulama sırasında firma yetkilisi, bütün ölçüler ile işlem esnasında hazır bulunacak ve kullanılacak oklüdere göre uygun ölçüdeki taşıma </w:t>
            </w:r>
            <w:r w:rsidR="0089636A"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sisteminin temin</w:t>
            </w: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ederek işlemin ya</w:t>
            </w:r>
            <w:r w:rsidR="008963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pılmasına olanak sağlayacaktır.</w:t>
            </w:r>
          </w:p>
          <w:p w:rsidR="00AB49EC" w:rsidRPr="00D97A70" w:rsidRDefault="00526EE7" w:rsidP="000468D0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D97A70">
              <w:t>Taşıma sisteminin kılıfı ve dilatörü, poliüre</w:t>
            </w:r>
            <w:r w:rsidR="0085162D">
              <w:t>tan</w:t>
            </w:r>
            <w:r w:rsidRPr="00D97A70">
              <w:t xml:space="preserve"> malzemeden imal edilmiş olmalıdır. Kılıf anti-kinking </w:t>
            </w:r>
            <w:r w:rsidR="0089636A" w:rsidRPr="00D97A70">
              <w:t>özelliği</w:t>
            </w:r>
            <w:r w:rsidRPr="00D97A70">
              <w:t xml:space="preserve"> sahip olmalıdır</w:t>
            </w:r>
            <w:r w:rsidR="0085162D">
              <w:t>.</w:t>
            </w:r>
          </w:p>
          <w:p w:rsidR="004B7494" w:rsidRPr="00D97A70" w:rsidRDefault="00526EE7" w:rsidP="000468D0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Oklüderin kolay ilerletilebilmesi için uzun kılıfın iç yüzeyi teflon kaplı olmalıdır.</w:t>
            </w:r>
          </w:p>
        </w:tc>
      </w:tr>
      <w:tr w:rsidR="004B7494" w:rsidRPr="00D97A70" w:rsidTr="004B7494">
        <w:trPr>
          <w:trHeight w:val="1640"/>
        </w:trPr>
        <w:tc>
          <w:tcPr>
            <w:tcW w:w="1537" w:type="dxa"/>
          </w:tcPr>
          <w:p w:rsidR="004B7494" w:rsidRPr="00D97A70" w:rsidRDefault="004B7494" w:rsidP="00D97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7A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D97A70" w:rsidRDefault="004B7494" w:rsidP="00D97A7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26EE7" w:rsidRPr="0085162D" w:rsidRDefault="00526EE7" w:rsidP="000468D0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2D">
              <w:rPr>
                <w:rFonts w:ascii="Times New Roman" w:hAnsi="Times New Roman" w:cs="Times New Roman"/>
                <w:sz w:val="24"/>
                <w:szCs w:val="24"/>
              </w:rPr>
              <w:t xml:space="preserve">Torque(döndürme) Pusher (itme) kontrolü, gönderme sırasında oklüdere </w:t>
            </w:r>
            <w:r w:rsidR="0085162D" w:rsidRPr="0085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2D">
              <w:rPr>
                <w:rFonts w:ascii="Times New Roman" w:hAnsi="Times New Roman" w:cs="Times New Roman"/>
                <w:sz w:val="24"/>
                <w:szCs w:val="24"/>
              </w:rPr>
              <w:t xml:space="preserve">gereken desteği verme ve manevra yapma kolaylığı açısından taşıma sisteminin kılıfının ucu hariç tüm </w:t>
            </w:r>
            <w:r w:rsidR="0089636A" w:rsidRPr="0085162D">
              <w:rPr>
                <w:rFonts w:ascii="Times New Roman" w:hAnsi="Times New Roman" w:cs="Times New Roman"/>
                <w:sz w:val="24"/>
                <w:szCs w:val="24"/>
              </w:rPr>
              <w:t>gövdesi örgülü</w:t>
            </w:r>
            <w:r w:rsidRPr="0085162D">
              <w:rPr>
                <w:rFonts w:ascii="Times New Roman" w:hAnsi="Times New Roman" w:cs="Times New Roman"/>
                <w:sz w:val="24"/>
                <w:szCs w:val="24"/>
              </w:rPr>
              <w:t xml:space="preserve"> çelik telle beslenmiş olmalıdır.</w:t>
            </w:r>
          </w:p>
          <w:p w:rsidR="00526EE7" w:rsidRPr="0085162D" w:rsidRDefault="00526EE7" w:rsidP="000468D0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62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Taşıma sisteminin içinde; </w:t>
            </w:r>
          </w:p>
          <w:p w:rsidR="00526EE7" w:rsidRPr="0089636A" w:rsidRDefault="0089636A" w:rsidP="000468D0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26EE7" w:rsidRPr="008963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Oklüderi defekt bölgesine ilerletecek 180 derecelik uç açısı olan uzun kılıf ve dilatörü,</w:t>
            </w:r>
          </w:p>
          <w:p w:rsidR="00526EE7" w:rsidRPr="0089636A" w:rsidRDefault="00526EE7" w:rsidP="000468D0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63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Oklüderi bağlama, gönderme ve serbestleştirme fonksiyonu gören taşıma teli,</w:t>
            </w:r>
          </w:p>
          <w:p w:rsidR="00526EE7" w:rsidRPr="0089636A" w:rsidRDefault="00526EE7" w:rsidP="000468D0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63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Oklüderi içine alma ve uzun kılıfa yükleme fonksiyonu gören loader ve Y-Konnektör seti bulunmalıdır.</w:t>
            </w:r>
          </w:p>
          <w:p w:rsidR="00526EE7" w:rsidRPr="00D97A70" w:rsidRDefault="00526EE7" w:rsidP="000468D0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 xml:space="preserve">Damar yüzeyine zarar vermemesi uzun kılıfın ucu atravmatik ve soft tip özellikte olmalıdır.  Kolay </w:t>
            </w: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pozisyonlandırma için uç kısmında radyopak marker bulunmalıdır.</w:t>
            </w:r>
          </w:p>
          <w:p w:rsidR="008578D3" w:rsidRPr="0089636A" w:rsidRDefault="00526EE7" w:rsidP="000468D0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Oklüder içinde iken ve uzun kılıfa yükleme yapılırke</w:t>
            </w:r>
            <w:r w:rsidR="008963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 sistemde hava olup olmadığını</w:t>
            </w: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anlamak için yükleyici (loader) içinin görünmesine olanak ta</w:t>
            </w:r>
            <w:r w:rsidR="0089636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nıyacak kadar şeffaf olmalıdır</w:t>
            </w:r>
            <w:r w:rsidR="000468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bookmarkStart w:id="0" w:name="_GoBack"/>
            <w:bookmarkEnd w:id="0"/>
          </w:p>
          <w:p w:rsidR="008578D3" w:rsidRPr="00D97A70" w:rsidRDefault="008578D3" w:rsidP="000468D0">
            <w:pPr>
              <w:pStyle w:val="ListeParagraf"/>
              <w:tabs>
                <w:tab w:val="left" w:pos="426"/>
              </w:tabs>
              <w:spacing w:before="120" w:after="12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B7494" w:rsidRPr="00D97A70" w:rsidTr="004B7494">
        <w:trPr>
          <w:trHeight w:val="1640"/>
        </w:trPr>
        <w:tc>
          <w:tcPr>
            <w:tcW w:w="1537" w:type="dxa"/>
          </w:tcPr>
          <w:p w:rsidR="004B7494" w:rsidRPr="00D97A70" w:rsidRDefault="004B7494" w:rsidP="000468D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7A7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D97A70" w:rsidRDefault="004B7494" w:rsidP="000468D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85162D" w:rsidRDefault="00526EE7" w:rsidP="000468D0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Satın</w:t>
            </w:r>
            <w:r w:rsidR="000468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alınacak VSD </w:t>
            </w:r>
            <w:r w:rsidR="0089636A"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Oklüderin</w:t>
            </w: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uygun ve işlem sırasında herhangi bir </w:t>
            </w:r>
            <w:r w:rsidR="0089636A"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yardımcı malzeme</w:t>
            </w:r>
            <w:r w:rsidRPr="00D97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97A70">
              <w:rPr>
                <w:rFonts w:ascii="Times New Roman" w:hAnsi="Times New Roman" w:cs="Times New Roman"/>
                <w:sz w:val="24"/>
                <w:szCs w:val="24"/>
              </w:rPr>
              <w:t>gerektirmeyecek komple bir sistem olmalıdır.</w:t>
            </w:r>
          </w:p>
          <w:p w:rsidR="0085162D" w:rsidRPr="0089636A" w:rsidRDefault="0085162D" w:rsidP="000468D0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Malzeme steril ve orjinal ambalajında teslim edilmelidir.</w:t>
            </w:r>
          </w:p>
        </w:tc>
      </w:tr>
    </w:tbl>
    <w:p w:rsidR="00331203" w:rsidRPr="00D97A70" w:rsidRDefault="00331203" w:rsidP="00D97A7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8D3" w:rsidRPr="00D97A70" w:rsidRDefault="008578D3" w:rsidP="00D97A7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78D3" w:rsidRPr="00D97A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C5" w:rsidRDefault="00FD0FC5" w:rsidP="00E02E86">
      <w:pPr>
        <w:spacing w:after="0" w:line="240" w:lineRule="auto"/>
      </w:pPr>
      <w:r>
        <w:separator/>
      </w:r>
    </w:p>
  </w:endnote>
  <w:endnote w:type="continuationSeparator" w:id="0">
    <w:p w:rsidR="00FD0FC5" w:rsidRDefault="00FD0FC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8D0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C5" w:rsidRDefault="00FD0FC5" w:rsidP="00E02E86">
      <w:pPr>
        <w:spacing w:after="0" w:line="240" w:lineRule="auto"/>
      </w:pPr>
      <w:r>
        <w:separator/>
      </w:r>
    </w:p>
  </w:footnote>
  <w:footnote w:type="continuationSeparator" w:id="0">
    <w:p w:rsidR="00FD0FC5" w:rsidRDefault="00FD0FC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D97A70" w:rsidRDefault="00F43A17" w:rsidP="0085162D">
    <w:pPr>
      <w:spacing w:after="0"/>
      <w:rPr>
        <w:rFonts w:ascii="Times New Roman" w:eastAsia="Times New Roman" w:hAnsi="Times New Roman" w:cs="Times New Roman"/>
        <w:b/>
        <w:color w:val="000000"/>
        <w:lang w:eastAsia="tr-TR"/>
      </w:rPr>
    </w:pPr>
    <w:r w:rsidRPr="0085162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SMT2255- OKLÜDER </w:t>
    </w:r>
    <w:r w:rsidR="0089636A" w:rsidRPr="0085162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TAŞIYICI SİSTEMİ</w:t>
    </w:r>
    <w:r w:rsidRPr="0085162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VENTRİKÜLER SEPTAL DEFEKT (VSD</w:t>
    </w:r>
    <w:r w:rsidRPr="00D97A70">
      <w:rPr>
        <w:rFonts w:ascii="Times New Roman" w:eastAsia="Times New Roman" w:hAnsi="Times New Roman" w:cs="Times New Roman"/>
        <w:b/>
        <w:color w:val="000000"/>
        <w:lang w:eastAsia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3E1"/>
    <w:multiLevelType w:val="hybridMultilevel"/>
    <w:tmpl w:val="53F08BE2"/>
    <w:lvl w:ilvl="0" w:tplc="041F0019">
      <w:start w:val="1"/>
      <w:numFmt w:val="lowerLetter"/>
      <w:lvlText w:val="%1."/>
      <w:lvlJc w:val="left"/>
      <w:pPr>
        <w:ind w:left="1146" w:hanging="360"/>
      </w:p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B68CCAFE"/>
    <w:lvl w:ilvl="0" w:tplc="2A6E3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342A9F"/>
    <w:multiLevelType w:val="hybridMultilevel"/>
    <w:tmpl w:val="4EE29A12"/>
    <w:lvl w:ilvl="0" w:tplc="5050A64E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B3A38"/>
    <w:multiLevelType w:val="hybridMultilevel"/>
    <w:tmpl w:val="5FB86DF0"/>
    <w:lvl w:ilvl="0" w:tplc="40F6AE3A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828C9"/>
    <w:multiLevelType w:val="hybridMultilevel"/>
    <w:tmpl w:val="A94C6F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B200F"/>
    <w:multiLevelType w:val="hybridMultilevel"/>
    <w:tmpl w:val="3DDECF60"/>
    <w:lvl w:ilvl="0" w:tplc="628AA6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15"/>
  </w:num>
  <w:num w:numId="6">
    <w:abstractNumId w:val="0"/>
  </w:num>
  <w:num w:numId="7">
    <w:abstractNumId w:val="9"/>
  </w:num>
  <w:num w:numId="8">
    <w:abstractNumId w:val="18"/>
  </w:num>
  <w:num w:numId="9">
    <w:abstractNumId w:val="23"/>
  </w:num>
  <w:num w:numId="10">
    <w:abstractNumId w:val="7"/>
  </w:num>
  <w:num w:numId="11">
    <w:abstractNumId w:val="17"/>
  </w:num>
  <w:num w:numId="12">
    <w:abstractNumId w:val="14"/>
  </w:num>
  <w:num w:numId="13">
    <w:abstractNumId w:val="10"/>
  </w:num>
  <w:num w:numId="14">
    <w:abstractNumId w:val="2"/>
  </w:num>
  <w:num w:numId="15">
    <w:abstractNumId w:val="20"/>
  </w:num>
  <w:num w:numId="16">
    <w:abstractNumId w:val="1"/>
  </w:num>
  <w:num w:numId="17">
    <w:abstractNumId w:val="4"/>
  </w:num>
  <w:num w:numId="18">
    <w:abstractNumId w:val="6"/>
  </w:num>
  <w:num w:numId="19">
    <w:abstractNumId w:val="1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</w:num>
  <w:num w:numId="23">
    <w:abstractNumId w:val="12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2742"/>
    <w:rsid w:val="000468D0"/>
    <w:rsid w:val="00056C8D"/>
    <w:rsid w:val="000B3BA4"/>
    <w:rsid w:val="000D04A5"/>
    <w:rsid w:val="000F6C50"/>
    <w:rsid w:val="00104579"/>
    <w:rsid w:val="00187360"/>
    <w:rsid w:val="00195FEB"/>
    <w:rsid w:val="002618E3"/>
    <w:rsid w:val="002A2AFC"/>
    <w:rsid w:val="002B66F4"/>
    <w:rsid w:val="002E3CF2"/>
    <w:rsid w:val="00331203"/>
    <w:rsid w:val="003427EA"/>
    <w:rsid w:val="003618AC"/>
    <w:rsid w:val="003C4353"/>
    <w:rsid w:val="0049100F"/>
    <w:rsid w:val="004B7494"/>
    <w:rsid w:val="0051056E"/>
    <w:rsid w:val="00526EE7"/>
    <w:rsid w:val="005C29B6"/>
    <w:rsid w:val="006024B4"/>
    <w:rsid w:val="006E691E"/>
    <w:rsid w:val="007D7E96"/>
    <w:rsid w:val="00806697"/>
    <w:rsid w:val="0085162D"/>
    <w:rsid w:val="008578D3"/>
    <w:rsid w:val="0089636A"/>
    <w:rsid w:val="008A77B5"/>
    <w:rsid w:val="00920C4A"/>
    <w:rsid w:val="00936492"/>
    <w:rsid w:val="00A0594E"/>
    <w:rsid w:val="00A36378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65603"/>
    <w:rsid w:val="00D97A70"/>
    <w:rsid w:val="00DD4AFC"/>
    <w:rsid w:val="00E02E86"/>
    <w:rsid w:val="00E21088"/>
    <w:rsid w:val="00E4457E"/>
    <w:rsid w:val="00E71273"/>
    <w:rsid w:val="00F43A17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41F5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52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7AE5-A5F2-4717-99D6-3B050D33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2022-08-12T13:51:00Z</dcterms:created>
  <dcterms:modified xsi:type="dcterms:W3CDTF">2022-08-12T13:51:00Z</dcterms:modified>
</cp:coreProperties>
</file>