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7"/>
        <w:gridCol w:w="7833"/>
      </w:tblGrid>
      <w:tr w:rsidR="00163849" w:rsidRPr="000B638F" w14:paraId="32D15FBC" w14:textId="77777777" w:rsidTr="00C4519A">
        <w:trPr>
          <w:trHeight w:val="768"/>
        </w:trPr>
        <w:tc>
          <w:tcPr>
            <w:tcW w:w="1537" w:type="dxa"/>
          </w:tcPr>
          <w:p w14:paraId="1A8F2685" w14:textId="77777777" w:rsidR="00163849" w:rsidRPr="000B638F" w:rsidRDefault="00163849" w:rsidP="007A46DC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B638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0C57976" w14:textId="49BA7261" w:rsidR="00163849" w:rsidRPr="000B638F" w:rsidRDefault="003750F2" w:rsidP="007A46DC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 w:line="360" w:lineRule="auto"/>
              <w:ind w:left="340" w:right="340"/>
              <w:jc w:val="both"/>
            </w:pPr>
            <w:bookmarkStart w:id="0" w:name="_GoBack"/>
            <w:r w:rsidRPr="00D91374">
              <w:t xml:space="preserve">Ürün </w:t>
            </w:r>
            <w:r w:rsidR="00163849" w:rsidRPr="00D91374">
              <w:t>Hidrosefali</w:t>
            </w:r>
            <w:r w:rsidRPr="00D91374">
              <w:t xml:space="preserve"> (</w:t>
            </w:r>
            <w:proofErr w:type="spellStart"/>
            <w:r w:rsidRPr="00D91374">
              <w:rPr>
                <w:rStyle w:val="wixui-rich-texttext"/>
                <w:rFonts w:ascii="Arial" w:hAnsi="Arial" w:cs="Arial"/>
                <w:b/>
                <w:bCs/>
                <w:bdr w:val="none" w:sz="0" w:space="0" w:color="auto" w:frame="1"/>
              </w:rPr>
              <w:t>hidromyeli</w:t>
            </w:r>
            <w:proofErr w:type="spellEnd"/>
            <w:r w:rsidRPr="00D91374">
              <w:rPr>
                <w:rStyle w:val="wixui-rich-texttext"/>
                <w:rFonts w:ascii="Arial" w:hAnsi="Arial" w:cs="Arial"/>
                <w:b/>
                <w:bCs/>
                <w:bdr w:val="none" w:sz="0" w:space="0" w:color="auto" w:frame="1"/>
              </w:rPr>
              <w:t>)</w:t>
            </w:r>
            <w:r w:rsidR="00163849" w:rsidRPr="00D91374">
              <w:t xml:space="preserve"> tedavisinde kullanılır olmalıdır.</w:t>
            </w:r>
            <w:bookmarkEnd w:id="0"/>
          </w:p>
        </w:tc>
      </w:tr>
      <w:tr w:rsidR="00163849" w:rsidRPr="000B638F" w14:paraId="072F6FBA" w14:textId="77777777" w:rsidTr="0056444D">
        <w:trPr>
          <w:trHeight w:val="1201"/>
        </w:trPr>
        <w:tc>
          <w:tcPr>
            <w:tcW w:w="1537" w:type="dxa"/>
          </w:tcPr>
          <w:p w14:paraId="6B247839" w14:textId="749CA2F8" w:rsidR="00163849" w:rsidRPr="000B638F" w:rsidRDefault="00163849" w:rsidP="007A46DC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B638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8303" w:type="dxa"/>
            <w:shd w:val="clear" w:color="auto" w:fill="auto"/>
          </w:tcPr>
          <w:p w14:paraId="5329D724" w14:textId="700A7E54" w:rsidR="002A0103" w:rsidRPr="0056444D" w:rsidRDefault="00051384" w:rsidP="007A46DC">
            <w:pPr>
              <w:pStyle w:val="Varsaylan"/>
              <w:widowControl w:val="0"/>
              <w:numPr>
                <w:ilvl w:val="0"/>
                <w:numId w:val="2"/>
              </w:numPr>
              <w:tabs>
                <w:tab w:val="clear" w:pos="708"/>
                <w:tab w:val="left" w:pos="4320"/>
              </w:tabs>
              <w:spacing w:before="120" w:after="120" w:line="360" w:lineRule="auto"/>
              <w:ind w:left="340" w:right="340"/>
              <w:jc w:val="both"/>
            </w:pPr>
            <w:r>
              <w:t xml:space="preserve">Ürün </w:t>
            </w:r>
            <w:r w:rsidR="00163849" w:rsidRPr="00F00D8E">
              <w:t xml:space="preserve">baryum </w:t>
            </w:r>
            <w:proofErr w:type="spellStart"/>
            <w:r w:rsidR="00163849" w:rsidRPr="00F00D8E">
              <w:t>emili</w:t>
            </w:r>
            <w:proofErr w:type="spellEnd"/>
            <w:r w:rsidR="00163849" w:rsidRPr="00F00D8E">
              <w:t xml:space="preserve"> silikon </w:t>
            </w:r>
            <w:proofErr w:type="spellStart"/>
            <w:r w:rsidR="00163849" w:rsidRPr="00F00D8E">
              <w:t>ela</w:t>
            </w:r>
            <w:r w:rsidR="001E3CB5">
              <w:t>stomerden</w:t>
            </w:r>
            <w:proofErr w:type="spellEnd"/>
            <w:r w:rsidR="001E3CB5">
              <w:t xml:space="preserve"> yapılmış olmalı; lateks</w:t>
            </w:r>
            <w:r w:rsidR="00163849" w:rsidRPr="00F00D8E">
              <w:t xml:space="preserve"> içermemelidir.</w:t>
            </w:r>
          </w:p>
        </w:tc>
      </w:tr>
      <w:tr w:rsidR="00163849" w:rsidRPr="000B638F" w14:paraId="2A759709" w14:textId="77777777" w:rsidTr="00B969C2">
        <w:trPr>
          <w:trHeight w:val="1160"/>
        </w:trPr>
        <w:tc>
          <w:tcPr>
            <w:tcW w:w="1537" w:type="dxa"/>
          </w:tcPr>
          <w:p w14:paraId="41DDD869" w14:textId="77777777" w:rsidR="00163849" w:rsidRPr="000B638F" w:rsidRDefault="00163849" w:rsidP="007A46DC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B638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76C40391" w14:textId="77777777" w:rsidR="00163849" w:rsidRPr="000B638F" w:rsidRDefault="00163849" w:rsidP="007A46DC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F63E237" w14:textId="2ACF30B2" w:rsidR="009D5DA7" w:rsidRDefault="009D5DA7" w:rsidP="007A46DC">
            <w:pPr>
              <w:pStyle w:val="Varsaylan"/>
              <w:widowControl w:val="0"/>
              <w:numPr>
                <w:ilvl w:val="0"/>
                <w:numId w:val="2"/>
              </w:numPr>
              <w:tabs>
                <w:tab w:val="clear" w:pos="708"/>
                <w:tab w:val="left" w:pos="4320"/>
              </w:tabs>
              <w:spacing w:before="120" w:after="120" w:line="360" w:lineRule="auto"/>
              <w:ind w:left="340" w:right="340"/>
              <w:jc w:val="both"/>
            </w:pPr>
            <w:r>
              <w:t xml:space="preserve">Ürünün </w:t>
            </w:r>
            <w:r w:rsidRPr="00F00D8E">
              <w:t xml:space="preserve">uzun kısmı 60-100 </w:t>
            </w:r>
            <w:r>
              <w:t xml:space="preserve">cm </w:t>
            </w:r>
            <w:r w:rsidRPr="00F00D8E">
              <w:t>aralığında olmalı,</w:t>
            </w:r>
            <w:r>
              <w:t xml:space="preserve"> </w:t>
            </w:r>
            <w:r w:rsidRPr="00F00D8E">
              <w:t>kapalı uçlu ol</w:t>
            </w:r>
            <w:r>
              <w:t xml:space="preserve">malı ve </w:t>
            </w:r>
            <w:proofErr w:type="spellStart"/>
            <w:r>
              <w:t>kateter</w:t>
            </w:r>
            <w:proofErr w:type="spellEnd"/>
            <w:r>
              <w:t xml:space="preserve"> çevresi boyunca</w:t>
            </w:r>
            <w:r w:rsidRPr="00F00D8E">
              <w:t xml:space="preserve"> </w:t>
            </w:r>
            <w:proofErr w:type="spellStart"/>
            <w:r w:rsidRPr="00F00D8E">
              <w:t>slitler</w:t>
            </w:r>
            <w:proofErr w:type="spellEnd"/>
            <w:r w:rsidRPr="00F00D8E">
              <w:t xml:space="preserve"> (yarık) valfi olmalıdır.</w:t>
            </w:r>
          </w:p>
          <w:p w14:paraId="698BDA41" w14:textId="2B8A3122" w:rsidR="009D5DA7" w:rsidRPr="00F00D8E" w:rsidRDefault="009D5DA7" w:rsidP="007A46DC">
            <w:pPr>
              <w:pStyle w:val="Varsaylan"/>
              <w:widowControl w:val="0"/>
              <w:numPr>
                <w:ilvl w:val="0"/>
                <w:numId w:val="2"/>
              </w:numPr>
              <w:tabs>
                <w:tab w:val="clear" w:pos="708"/>
                <w:tab w:val="left" w:pos="4320"/>
              </w:tabs>
              <w:spacing w:before="120" w:after="120" w:line="360" w:lineRule="auto"/>
              <w:ind w:left="340" w:right="340"/>
              <w:jc w:val="both"/>
            </w:pPr>
            <w:r>
              <w:t xml:space="preserve">Ürünün </w:t>
            </w:r>
            <w:r w:rsidRPr="00F00D8E">
              <w:t xml:space="preserve">kısa kısmı en az 3 cm uzunluğunda açık </w:t>
            </w:r>
            <w:r>
              <w:t xml:space="preserve">veya kapalı </w:t>
            </w:r>
            <w:r w:rsidRPr="00F00D8E">
              <w:t>uçlu olmalı ve çevresi boyunca akış delikleri bulunmalıdır</w:t>
            </w:r>
            <w:r w:rsidR="007A46DC">
              <w:t>.</w:t>
            </w:r>
          </w:p>
          <w:p w14:paraId="45EA46A6" w14:textId="46A4152C" w:rsidR="009D5DA7" w:rsidRPr="00F00D8E" w:rsidRDefault="009D5DA7" w:rsidP="007A46DC">
            <w:pPr>
              <w:pStyle w:val="Varsaylan"/>
              <w:widowControl w:val="0"/>
              <w:numPr>
                <w:ilvl w:val="0"/>
                <w:numId w:val="2"/>
              </w:numPr>
              <w:tabs>
                <w:tab w:val="clear" w:pos="708"/>
                <w:tab w:val="left" w:pos="4320"/>
              </w:tabs>
              <w:spacing w:before="120" w:after="120" w:line="360" w:lineRule="auto"/>
              <w:ind w:left="340" w:right="340"/>
              <w:jc w:val="both"/>
            </w:pPr>
            <w:r>
              <w:t xml:space="preserve">Ürünün iç çapı </w:t>
            </w:r>
            <w:r w:rsidR="00C90252">
              <w:t xml:space="preserve">en az </w:t>
            </w:r>
            <w:r>
              <w:t>0,7 mm, dış çapı</w:t>
            </w:r>
            <w:r w:rsidR="00C90252">
              <w:t xml:space="preserve"> en az</w:t>
            </w:r>
            <w:r>
              <w:t xml:space="preserve"> 1,5 mm</w:t>
            </w:r>
            <w:r w:rsidRPr="00F00D8E">
              <w:t xml:space="preserve"> olmalıdır.</w:t>
            </w:r>
          </w:p>
          <w:p w14:paraId="47A53302" w14:textId="5EC55163" w:rsidR="009D5DA7" w:rsidRPr="00947E3F" w:rsidRDefault="009D5DA7" w:rsidP="007A46DC">
            <w:pPr>
              <w:pStyle w:val="Varsaylan"/>
              <w:widowControl w:val="0"/>
              <w:numPr>
                <w:ilvl w:val="0"/>
                <w:numId w:val="2"/>
              </w:numPr>
              <w:tabs>
                <w:tab w:val="clear" w:pos="708"/>
                <w:tab w:val="left" w:pos="4320"/>
              </w:tabs>
              <w:spacing w:before="120" w:after="120" w:line="360" w:lineRule="auto"/>
              <w:ind w:left="340" w:right="340"/>
              <w:jc w:val="both"/>
            </w:pPr>
            <w:proofErr w:type="spellStart"/>
            <w:r w:rsidRPr="00947E3F">
              <w:t>Konnektör</w:t>
            </w:r>
            <w:proofErr w:type="spellEnd"/>
            <w:r w:rsidRPr="00947E3F">
              <w:t xml:space="preserve"> bağlantısı gerektiren modellerde, </w:t>
            </w:r>
            <w:r>
              <w:t xml:space="preserve">ürün </w:t>
            </w:r>
            <w:r w:rsidRPr="00947E3F">
              <w:t xml:space="preserve">ile birlikte 1 adet iç çapı 0,8 </w:t>
            </w:r>
            <w:r>
              <w:t>(±0.3)</w:t>
            </w:r>
            <w:r w:rsidRPr="00947E3F">
              <w:t>mm, dış çapı 1.5</w:t>
            </w:r>
            <w:r>
              <w:t xml:space="preserve">(±0.6) </w:t>
            </w:r>
            <w:r w:rsidRPr="00947E3F">
              <w:t>mm</w:t>
            </w:r>
            <w:r>
              <w:t xml:space="preserve"> </w:t>
            </w:r>
            <w:r w:rsidRPr="00947E3F">
              <w:t xml:space="preserve">uzunluğunda olan naylon </w:t>
            </w:r>
            <w:proofErr w:type="spellStart"/>
            <w:r w:rsidRPr="00947E3F">
              <w:t>kateter</w:t>
            </w:r>
            <w:proofErr w:type="spellEnd"/>
            <w:r w:rsidRPr="00947E3F">
              <w:t xml:space="preserve"> </w:t>
            </w:r>
            <w:proofErr w:type="spellStart"/>
            <w:r w:rsidRPr="00947E3F">
              <w:t>konnektörü</w:t>
            </w:r>
            <w:proofErr w:type="spellEnd"/>
            <w:r w:rsidRPr="00947E3F">
              <w:t xml:space="preserve"> bulunmalı</w:t>
            </w:r>
            <w:r>
              <w:t>dır.</w:t>
            </w:r>
            <w:r w:rsidR="007A46DC">
              <w:t xml:space="preserve"> </w:t>
            </w:r>
            <w:proofErr w:type="spellStart"/>
            <w:r>
              <w:t>Konnektör</w:t>
            </w:r>
            <w:proofErr w:type="spellEnd"/>
            <w:r>
              <w:t xml:space="preserve"> bağlantısı gerektirmeyen modellerde bu özelik aranmayacaktır.</w:t>
            </w:r>
          </w:p>
          <w:p w14:paraId="58C9C032" w14:textId="4C671180" w:rsidR="00BC17FC" w:rsidRDefault="009D5DA7" w:rsidP="007A46DC">
            <w:pPr>
              <w:pStyle w:val="Varsaylan"/>
              <w:widowControl w:val="0"/>
              <w:numPr>
                <w:ilvl w:val="0"/>
                <w:numId w:val="2"/>
              </w:numPr>
              <w:tabs>
                <w:tab w:val="clear" w:pos="708"/>
                <w:tab w:val="left" w:pos="4320"/>
              </w:tabs>
              <w:spacing w:before="120" w:after="120" w:line="360" w:lineRule="auto"/>
              <w:ind w:left="340" w:right="340"/>
              <w:jc w:val="both"/>
            </w:pPr>
            <w:r>
              <w:t xml:space="preserve">Ürün ile </w:t>
            </w:r>
            <w:r w:rsidRPr="001E3CB5">
              <w:t xml:space="preserve">birlikte yeterli sayıda </w:t>
            </w:r>
            <w:proofErr w:type="spellStart"/>
            <w:r w:rsidRPr="001E3CB5">
              <w:t>fixation</w:t>
            </w:r>
            <w:proofErr w:type="spellEnd"/>
            <w:r w:rsidRPr="001E3CB5">
              <w:t xml:space="preserve"> tap bulunmalı veya </w:t>
            </w:r>
            <w:proofErr w:type="spellStart"/>
            <w:r w:rsidRPr="001E3CB5">
              <w:t>süturlemeye</w:t>
            </w:r>
            <w:proofErr w:type="spellEnd"/>
            <w:r w:rsidRPr="001E3CB5">
              <w:t xml:space="preserve"> dayanıklı silikondan imal edilmiş olmalıdır</w:t>
            </w:r>
            <w:r>
              <w:t>.</w:t>
            </w:r>
          </w:p>
          <w:p w14:paraId="4EDF1501" w14:textId="0E83E1B6" w:rsidR="00BC17FC" w:rsidRDefault="006B4034" w:rsidP="007A46DC">
            <w:pPr>
              <w:pStyle w:val="Varsaylan"/>
              <w:widowControl w:val="0"/>
              <w:numPr>
                <w:ilvl w:val="0"/>
                <w:numId w:val="2"/>
              </w:numPr>
              <w:tabs>
                <w:tab w:val="clear" w:pos="708"/>
                <w:tab w:val="left" w:pos="4320"/>
              </w:tabs>
              <w:spacing w:before="120" w:after="120" w:line="360" w:lineRule="auto"/>
              <w:ind w:left="340" w:right="340"/>
              <w:jc w:val="both"/>
            </w:pPr>
            <w:r>
              <w:t xml:space="preserve">Ürünün </w:t>
            </w:r>
            <w:r w:rsidR="00BC17FC" w:rsidRPr="001E3CB5">
              <w:t xml:space="preserve">kapalı </w:t>
            </w:r>
            <w:proofErr w:type="spellStart"/>
            <w:r w:rsidR="00BC17FC" w:rsidRPr="001E3CB5">
              <w:t>peritoneal</w:t>
            </w:r>
            <w:proofErr w:type="spellEnd"/>
            <w:r w:rsidR="00BC17FC" w:rsidRPr="001E3CB5">
              <w:t xml:space="preserve"> ucu </w:t>
            </w:r>
            <w:proofErr w:type="spellStart"/>
            <w:r w:rsidR="00BC17FC" w:rsidRPr="001E3CB5">
              <w:t>radyopak</w:t>
            </w:r>
            <w:proofErr w:type="spellEnd"/>
            <w:r w:rsidR="00BC17FC" w:rsidRPr="001E3CB5">
              <w:t xml:space="preserve"> </w:t>
            </w:r>
            <w:proofErr w:type="spellStart"/>
            <w:r w:rsidR="00BC17FC" w:rsidRPr="001E3CB5">
              <w:t>tantalum</w:t>
            </w:r>
            <w:proofErr w:type="spellEnd"/>
            <w:r w:rsidR="00BC17FC" w:rsidRPr="001E3CB5">
              <w:t xml:space="preserve"> </w:t>
            </w:r>
            <w:proofErr w:type="spellStart"/>
            <w:r w:rsidR="00BC17FC" w:rsidRPr="001E3CB5">
              <w:t>emili</w:t>
            </w:r>
            <w:proofErr w:type="spellEnd"/>
            <w:r w:rsidR="00BC17FC" w:rsidRPr="001E3CB5">
              <w:t xml:space="preserve"> silikon </w:t>
            </w:r>
            <w:proofErr w:type="spellStart"/>
            <w:r w:rsidR="00BC17FC" w:rsidRPr="001E3CB5">
              <w:t>elastomer</w:t>
            </w:r>
            <w:proofErr w:type="spellEnd"/>
            <w:r w:rsidR="00BC17FC" w:rsidRPr="001E3CB5">
              <w:t xml:space="preserve"> ile doldurulmuş olmalıdır.</w:t>
            </w:r>
          </w:p>
          <w:p w14:paraId="5F35B535" w14:textId="67E0AD54" w:rsidR="00163849" w:rsidRPr="002A0103" w:rsidRDefault="006B4034" w:rsidP="007A46DC">
            <w:pPr>
              <w:numPr>
                <w:ilvl w:val="0"/>
                <w:numId w:val="2"/>
              </w:numPr>
              <w:spacing w:before="120" w:after="120" w:line="360" w:lineRule="auto"/>
              <w:ind w:left="340" w:righ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Ürün </w:t>
            </w:r>
            <w:r w:rsidR="00163849" w:rsidRPr="001E3CB5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MRI ve CT uyumlu olmalıdır.</w:t>
            </w:r>
          </w:p>
        </w:tc>
      </w:tr>
      <w:tr w:rsidR="00163849" w14:paraId="70C0DD15" w14:textId="77777777" w:rsidTr="00B969C2">
        <w:trPr>
          <w:trHeight w:val="1640"/>
        </w:trPr>
        <w:tc>
          <w:tcPr>
            <w:tcW w:w="1537" w:type="dxa"/>
          </w:tcPr>
          <w:p w14:paraId="7C2FF381" w14:textId="77777777" w:rsidR="00163849" w:rsidRPr="000B638F" w:rsidRDefault="00163849" w:rsidP="007A46DC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B638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569DA7C1" w14:textId="77777777" w:rsidR="00163849" w:rsidRPr="000B638F" w:rsidRDefault="00163849" w:rsidP="007A46DC">
            <w:pPr>
              <w:pStyle w:val="Balk2"/>
              <w:spacing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2B983F1" w14:textId="77777777" w:rsidR="003750F2" w:rsidRPr="00A23A6C" w:rsidRDefault="003750F2" w:rsidP="007A46DC">
            <w:pPr>
              <w:numPr>
                <w:ilvl w:val="0"/>
                <w:numId w:val="2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6C">
              <w:rPr>
                <w:rFonts w:ascii="Times New Roman" w:hAnsi="Times New Roman" w:cs="Times New Roman"/>
                <w:sz w:val="24"/>
                <w:szCs w:val="24"/>
              </w:rPr>
              <w:t>Ürün steril ve çift paketli olmalıdır.</w:t>
            </w:r>
          </w:p>
          <w:p w14:paraId="2207713F" w14:textId="77777777" w:rsidR="003750F2" w:rsidRPr="00A23A6C" w:rsidRDefault="003750F2" w:rsidP="007A46DC">
            <w:pPr>
              <w:numPr>
                <w:ilvl w:val="0"/>
                <w:numId w:val="2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6C">
              <w:rPr>
                <w:rFonts w:ascii="Times New Roman" w:hAnsi="Times New Roman" w:cs="Times New Roman"/>
                <w:sz w:val="24"/>
                <w:szCs w:val="24"/>
              </w:rPr>
              <w:t>Ürün orijinal ambalajında teslim edilmelidir.</w:t>
            </w:r>
          </w:p>
          <w:p w14:paraId="12903650" w14:textId="77777777" w:rsidR="003750F2" w:rsidRPr="00A23A6C" w:rsidRDefault="003750F2" w:rsidP="007A46DC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40" w:right="340"/>
              <w:contextualSpacing/>
              <w:jc w:val="both"/>
              <w:rPr>
                <w:sz w:val="24"/>
                <w:szCs w:val="24"/>
              </w:rPr>
            </w:pPr>
            <w:r w:rsidRPr="00A23A6C">
              <w:rPr>
                <w:sz w:val="24"/>
                <w:szCs w:val="24"/>
              </w:rPr>
              <w:t>Ürün tek kullanımlık olmalıdır.</w:t>
            </w:r>
          </w:p>
          <w:p w14:paraId="07F8D99C" w14:textId="57FFAB78" w:rsidR="00163849" w:rsidRPr="003750F2" w:rsidRDefault="003750F2" w:rsidP="007A46DC">
            <w:pPr>
              <w:pStyle w:val="ListeParagraf"/>
              <w:numPr>
                <w:ilvl w:val="0"/>
                <w:numId w:val="2"/>
              </w:numPr>
              <w:spacing w:after="160" w:line="360" w:lineRule="auto"/>
              <w:ind w:left="340" w:right="340"/>
              <w:contextualSpacing/>
              <w:jc w:val="both"/>
              <w:rPr>
                <w:sz w:val="24"/>
                <w:szCs w:val="24"/>
              </w:rPr>
            </w:pPr>
            <w:r w:rsidRPr="00A23A6C">
              <w:rPr>
                <w:sz w:val="24"/>
                <w:szCs w:val="24"/>
              </w:rPr>
              <w:t>Ürünün etiketi üzerinde sterilizasyon yöntemi ve tarihi olmalıdır.</w:t>
            </w:r>
          </w:p>
        </w:tc>
      </w:tr>
    </w:tbl>
    <w:p w14:paraId="31EE5D4D" w14:textId="77777777" w:rsidR="00B11F55" w:rsidRPr="00F00D8E" w:rsidRDefault="00B11F55" w:rsidP="007A46DC">
      <w:pPr>
        <w:spacing w:before="120" w:after="120" w:line="360" w:lineRule="auto"/>
        <w:ind w:left="340" w:right="340"/>
        <w:jc w:val="both"/>
        <w:rPr>
          <w:rFonts w:ascii="Times New Roman" w:hAnsi="Times New Roman" w:cs="Times New Roman"/>
          <w:sz w:val="24"/>
          <w:szCs w:val="24"/>
        </w:rPr>
      </w:pPr>
    </w:p>
    <w:sectPr w:rsidR="00B11F55" w:rsidRPr="00F00D8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E2F76" w14:textId="77777777" w:rsidR="002B5828" w:rsidRDefault="002B5828" w:rsidP="00163849">
      <w:pPr>
        <w:spacing w:after="0" w:line="240" w:lineRule="auto"/>
      </w:pPr>
      <w:r>
        <w:separator/>
      </w:r>
    </w:p>
  </w:endnote>
  <w:endnote w:type="continuationSeparator" w:id="0">
    <w:p w14:paraId="2DA4A304" w14:textId="77777777" w:rsidR="002B5828" w:rsidRDefault="002B5828" w:rsidP="0016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9197816"/>
      <w:docPartObj>
        <w:docPartGallery w:val="Page Numbers (Bottom of Page)"/>
        <w:docPartUnique/>
      </w:docPartObj>
    </w:sdtPr>
    <w:sdtEndPr/>
    <w:sdtContent>
      <w:p w14:paraId="1190AFB0" w14:textId="77777777" w:rsidR="006716B1" w:rsidRDefault="006716B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C22">
          <w:rPr>
            <w:noProof/>
          </w:rPr>
          <w:t>1</w:t>
        </w:r>
        <w:r>
          <w:fldChar w:fldCharType="end"/>
        </w:r>
      </w:p>
    </w:sdtContent>
  </w:sdt>
  <w:p w14:paraId="76B09BB2" w14:textId="77777777" w:rsidR="006716B1" w:rsidRDefault="006716B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BE551" w14:textId="77777777" w:rsidR="002B5828" w:rsidRDefault="002B5828" w:rsidP="00163849">
      <w:pPr>
        <w:spacing w:after="0" w:line="240" w:lineRule="auto"/>
      </w:pPr>
      <w:r>
        <w:separator/>
      </w:r>
    </w:p>
  </w:footnote>
  <w:footnote w:type="continuationSeparator" w:id="0">
    <w:p w14:paraId="411CC4CA" w14:textId="77777777" w:rsidR="002B5828" w:rsidRDefault="002B5828" w:rsidP="00163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3E962" w14:textId="77777777" w:rsidR="00163849" w:rsidRDefault="00163849" w:rsidP="001E3CB5">
    <w:pPr>
      <w:spacing w:before="120" w:after="120" w:line="360" w:lineRule="auto"/>
      <w:jc w:val="both"/>
    </w:pPr>
    <w:r w:rsidRPr="00163849">
      <w:rPr>
        <w:rFonts w:ascii="Times New Roman" w:hAnsi="Times New Roman" w:cs="Times New Roman"/>
        <w:b/>
        <w:sz w:val="24"/>
        <w:szCs w:val="24"/>
      </w:rPr>
      <w:t>SMT2367-ŞANT (SHUNT), SYRİNGOPERİTONEAL (T TÜP)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A2D6879E"/>
    <w:lvl w:ilvl="0" w:tplc="558C556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A0259C"/>
    <w:multiLevelType w:val="hybridMultilevel"/>
    <w:tmpl w:val="F8F2DCD4"/>
    <w:lvl w:ilvl="0" w:tplc="FB544A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F8D"/>
    <w:rsid w:val="00017719"/>
    <w:rsid w:val="00051384"/>
    <w:rsid w:val="000C087B"/>
    <w:rsid w:val="00133ABA"/>
    <w:rsid w:val="00163849"/>
    <w:rsid w:val="001C2501"/>
    <w:rsid w:val="001E3CB5"/>
    <w:rsid w:val="00236A47"/>
    <w:rsid w:val="00244E90"/>
    <w:rsid w:val="00245E3F"/>
    <w:rsid w:val="002A0103"/>
    <w:rsid w:val="002B5828"/>
    <w:rsid w:val="002D205A"/>
    <w:rsid w:val="00307819"/>
    <w:rsid w:val="00344031"/>
    <w:rsid w:val="0036645F"/>
    <w:rsid w:val="003750F2"/>
    <w:rsid w:val="004F6C05"/>
    <w:rsid w:val="0055478E"/>
    <w:rsid w:val="00560AA9"/>
    <w:rsid w:val="00564277"/>
    <w:rsid w:val="0056444D"/>
    <w:rsid w:val="005D7994"/>
    <w:rsid w:val="00607121"/>
    <w:rsid w:val="006716B1"/>
    <w:rsid w:val="006B326F"/>
    <w:rsid w:val="006B4034"/>
    <w:rsid w:val="006D1863"/>
    <w:rsid w:val="00735EF2"/>
    <w:rsid w:val="007A46DC"/>
    <w:rsid w:val="00847CFF"/>
    <w:rsid w:val="008C3180"/>
    <w:rsid w:val="008D31CE"/>
    <w:rsid w:val="00947E3F"/>
    <w:rsid w:val="009764F3"/>
    <w:rsid w:val="009D1C7C"/>
    <w:rsid w:val="009D5DA7"/>
    <w:rsid w:val="00A44C22"/>
    <w:rsid w:val="00AC6C59"/>
    <w:rsid w:val="00B11F55"/>
    <w:rsid w:val="00B2319A"/>
    <w:rsid w:val="00B25268"/>
    <w:rsid w:val="00B36E4F"/>
    <w:rsid w:val="00B42F34"/>
    <w:rsid w:val="00BC17FC"/>
    <w:rsid w:val="00BE2B8A"/>
    <w:rsid w:val="00C44A87"/>
    <w:rsid w:val="00C4519A"/>
    <w:rsid w:val="00C70CC1"/>
    <w:rsid w:val="00C90252"/>
    <w:rsid w:val="00C94B7D"/>
    <w:rsid w:val="00D91374"/>
    <w:rsid w:val="00DA74CC"/>
    <w:rsid w:val="00DF4A5D"/>
    <w:rsid w:val="00EA5D5F"/>
    <w:rsid w:val="00EE628E"/>
    <w:rsid w:val="00EF5E0D"/>
    <w:rsid w:val="00F00D8E"/>
    <w:rsid w:val="00F11F8D"/>
    <w:rsid w:val="00F41EDC"/>
    <w:rsid w:val="00FA0646"/>
    <w:rsid w:val="00FB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1CD3B"/>
  <w15:docId w15:val="{D7B7DBB5-6D2E-4A64-A3FA-99C8285D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1F8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638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427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Varsaylan">
    <w:name w:val="Varsayılan"/>
    <w:rsid w:val="00564277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customStyle="1" w:styleId="Balk2Char">
    <w:name w:val="Başlık 2 Char"/>
    <w:basedOn w:val="VarsaylanParagrafYazTipi"/>
    <w:link w:val="Balk2"/>
    <w:uiPriority w:val="9"/>
    <w:rsid w:val="001638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163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6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63849"/>
  </w:style>
  <w:style w:type="paragraph" w:styleId="AltBilgi">
    <w:name w:val="footer"/>
    <w:basedOn w:val="Normal"/>
    <w:link w:val="AltBilgiChar"/>
    <w:uiPriority w:val="99"/>
    <w:unhideWhenUsed/>
    <w:rsid w:val="0016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63849"/>
  </w:style>
  <w:style w:type="character" w:customStyle="1" w:styleId="wixui-rich-texttext">
    <w:name w:val="wixui-rich-text__text"/>
    <w:basedOn w:val="VarsaylanParagrafYazTipi"/>
    <w:rsid w:val="00375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gencer.yilmaz</dc:creator>
  <cp:keywords>Yüklenmedi; AS Ok</cp:keywords>
  <dc:description/>
  <cp:lastModifiedBy>Gülşah KARAARSLAN</cp:lastModifiedBy>
  <cp:revision>40</cp:revision>
  <dcterms:created xsi:type="dcterms:W3CDTF">2023-10-18T11:10:00Z</dcterms:created>
  <dcterms:modified xsi:type="dcterms:W3CDTF">2023-11-21T08:53:00Z</dcterms:modified>
</cp:coreProperties>
</file>