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BC71F8" w:rsidP="00BC71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3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periprostetik</w:t>
            </w:r>
            <w:proofErr w:type="spellEnd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 xml:space="preserve"> kırıklarda veya </w:t>
            </w:r>
            <w:proofErr w:type="spellStart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trokanterik</w:t>
            </w:r>
            <w:proofErr w:type="spellEnd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 xml:space="preserve"> kırıkların da eşlik ettiği </w:t>
            </w:r>
            <w:proofErr w:type="spellStart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 xml:space="preserve"> bölge parçalı </w:t>
            </w:r>
            <w:proofErr w:type="spellStart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 xml:space="preserve"> kırıklarında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C71F8" w:rsidRPr="00BC71F8" w:rsidRDefault="00BC71F8" w:rsidP="00BC71F8">
            <w:pPr>
              <w:pStyle w:val="ListeParagraf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C71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71F8" w:rsidRPr="006E35C2" w:rsidRDefault="00BC71F8" w:rsidP="00BC71F8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BC71F8" w:rsidRPr="006E35C2" w:rsidRDefault="00BC71F8" w:rsidP="00BC71F8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/Karbon, alaşımlarının herhangi birinde olmalıdır.</w:t>
            </w:r>
          </w:p>
          <w:p w:rsidR="00BC71F8" w:rsidRPr="006E35C2" w:rsidRDefault="00BC71F8" w:rsidP="00BC71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E35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6E35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C71F8" w:rsidRPr="006E35C2" w:rsidRDefault="00BC71F8" w:rsidP="00BC71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E35C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85430D" w:rsidRPr="002220C2" w:rsidRDefault="00BC71F8" w:rsidP="00BC71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6E35C2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BC71F8" w:rsidRPr="00083017" w:rsidTr="00BA4D78">
        <w:trPr>
          <w:trHeight w:val="931"/>
        </w:trPr>
        <w:tc>
          <w:tcPr>
            <w:tcW w:w="1537" w:type="dxa"/>
          </w:tcPr>
          <w:p w:rsidR="00BC71F8" w:rsidRPr="00D10DF6" w:rsidRDefault="00BC71F8" w:rsidP="00BC71F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BC71F8" w:rsidRPr="00D10DF6" w:rsidRDefault="00BC71F8" w:rsidP="00BC71F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C71F8" w:rsidRPr="00BC71F8" w:rsidRDefault="00BC71F8" w:rsidP="00BC71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F8">
              <w:rPr>
                <w:rFonts w:ascii="Times New Roman" w:hAnsi="Times New Roman" w:cs="Times New Roman"/>
                <w:sz w:val="24"/>
                <w:szCs w:val="24"/>
              </w:rPr>
              <w:t>Ürün; kilitli kombine, sabit/değişken açılı, kompresyon delik, sabit/değişken açılı ürün özelliklerinin herhangi birinden olmalıdır.</w:t>
            </w:r>
          </w:p>
          <w:p w:rsidR="00BC71F8" w:rsidRDefault="00BC71F8" w:rsidP="00BC71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ablo ile birlikte kullanılabilmelidir.</w:t>
            </w:r>
          </w:p>
          <w:p w:rsidR="00BC71F8" w:rsidRPr="00BC71F8" w:rsidRDefault="00BC71F8" w:rsidP="00BC71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1F8">
              <w:rPr>
                <w:rFonts w:ascii="Times New Roman" w:hAnsi="Times New Roman" w:cs="Times New Roman"/>
                <w:sz w:val="24"/>
                <w:szCs w:val="24"/>
              </w:rPr>
              <w:t>Kablonun geçebileceği veya sabitlenebileceği delik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1F8">
              <w:rPr>
                <w:rFonts w:ascii="Times New Roman" w:hAnsi="Times New Roman" w:cs="Times New Roman"/>
                <w:sz w:val="24"/>
                <w:szCs w:val="24"/>
              </w:rPr>
              <w:t>veya deliksiz,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1F8">
              <w:rPr>
                <w:rFonts w:ascii="Times New Roman" w:hAnsi="Times New Roman" w:cs="Times New Roman"/>
                <w:sz w:val="24"/>
                <w:szCs w:val="24"/>
              </w:rPr>
              <w:t>domino sisteminden herhangi biri olmalıdır.</w:t>
            </w:r>
          </w:p>
          <w:p w:rsidR="00BC71F8" w:rsidRPr="006E35C2" w:rsidRDefault="00BC71F8" w:rsidP="00BC71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</w:rPr>
              <w:t xml:space="preserve"> üzerinde kilitli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veya kilitsiz vida seçeneklerinden herhangi biri uygulanabilmelidir.</w:t>
            </w:r>
          </w:p>
          <w:p w:rsidR="00BC71F8" w:rsidRPr="006E35C2" w:rsidRDefault="00BC71F8" w:rsidP="00BC71F8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vida kullanılacak ise </w:t>
            </w:r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yiv derinlikleri ve aralıkları, plak deliklerine uyumlu olmalıdır.</w:t>
            </w:r>
          </w:p>
          <w:p w:rsidR="00BC71F8" w:rsidRPr="006E35C2" w:rsidRDefault="00BC71F8" w:rsidP="00BC71F8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5C2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6E35C2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BC71F8" w:rsidRPr="00083017" w:rsidTr="0085635E">
        <w:trPr>
          <w:trHeight w:val="694"/>
        </w:trPr>
        <w:tc>
          <w:tcPr>
            <w:tcW w:w="1537" w:type="dxa"/>
          </w:tcPr>
          <w:p w:rsidR="00BC71F8" w:rsidRPr="00D10DF6" w:rsidRDefault="00BC71F8" w:rsidP="00BC71F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BC71F8" w:rsidRDefault="00BC71F8" w:rsidP="00BC71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BC71F8" w:rsidRPr="0085430D" w:rsidRDefault="00BC71F8" w:rsidP="00BC71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BC71F8" w:rsidRPr="0085430D" w:rsidRDefault="00BC71F8" w:rsidP="00BC71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778" w:rsidRDefault="00E01778" w:rsidP="00404381">
      <w:pPr>
        <w:spacing w:after="0" w:line="240" w:lineRule="auto"/>
      </w:pPr>
      <w:r>
        <w:separator/>
      </w:r>
    </w:p>
  </w:endnote>
  <w:endnote w:type="continuationSeparator" w:id="0">
    <w:p w:rsidR="00E01778" w:rsidRDefault="00E01778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1F8" w:rsidRDefault="00BC71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1F8" w:rsidRDefault="00BC71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778" w:rsidRDefault="00E01778" w:rsidP="00404381">
      <w:pPr>
        <w:spacing w:after="0" w:line="240" w:lineRule="auto"/>
      </w:pPr>
      <w:r>
        <w:separator/>
      </w:r>
    </w:p>
  </w:footnote>
  <w:footnote w:type="continuationSeparator" w:id="0">
    <w:p w:rsidR="00E01778" w:rsidRDefault="00E01778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1F8" w:rsidRDefault="00BC71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BC71F8">
      <w:rPr>
        <w:rFonts w:ascii="Times New Roman" w:hAnsi="Times New Roman" w:cs="Times New Roman"/>
        <w:b/>
        <w:sz w:val="24"/>
        <w:szCs w:val="24"/>
      </w:rPr>
      <w:t>606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BC71F8" w:rsidRPr="00BC71F8">
      <w:rPr>
        <w:rFonts w:ascii="Times New Roman" w:hAnsi="Times New Roman" w:cs="Times New Roman"/>
        <w:b/>
        <w:sz w:val="24"/>
        <w:szCs w:val="24"/>
      </w:rPr>
      <w:t>İNTERNAL FİKSASYON, HOOK PLAK, TROKANTER STABİLİZASYON, KİLİTLİ PLAK SİSTEMİ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1F8" w:rsidRDefault="00BC71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00BC0"/>
    <w:multiLevelType w:val="hybridMultilevel"/>
    <w:tmpl w:val="2686460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BC3D94"/>
    <w:multiLevelType w:val="hybridMultilevel"/>
    <w:tmpl w:val="BB30B156"/>
    <w:lvl w:ilvl="0" w:tplc="DF02C9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3"/>
  </w:num>
  <w:num w:numId="9">
    <w:abstractNumId w:val="7"/>
  </w:num>
  <w:num w:numId="10">
    <w:abstractNumId w:val="23"/>
  </w:num>
  <w:num w:numId="11">
    <w:abstractNumId w:val="30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9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C71F8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01778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9F019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F2F7F-FCCA-4243-A452-EEFDF2E9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2024-06-13T14:34:00Z</dcterms:created>
  <dcterms:modified xsi:type="dcterms:W3CDTF">2024-06-13T14:34:00Z</dcterms:modified>
</cp:coreProperties>
</file>