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316DF" w:rsidTr="007A4BE4">
        <w:trPr>
          <w:trHeight w:val="983"/>
        </w:trPr>
        <w:tc>
          <w:tcPr>
            <w:tcW w:w="1537" w:type="dxa"/>
          </w:tcPr>
          <w:p w:rsidR="004B7494" w:rsidRPr="000316D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31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AF517F" w:rsidRPr="000316DF" w:rsidRDefault="00DB50E6" w:rsidP="00D33185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D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0748D"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748D" w:rsidRPr="000316D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47C2" w:rsidRPr="000316DF">
              <w:rPr>
                <w:rFonts w:ascii="Times New Roman" w:hAnsi="Times New Roman" w:cs="Times New Roman"/>
                <w:sz w:val="24"/>
                <w:szCs w:val="24"/>
              </w:rPr>
              <w:t>arkinson</w:t>
            </w:r>
            <w:proofErr w:type="spellEnd"/>
            <w:r w:rsidR="002947C2"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748D" w:rsidRPr="000316D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A480A" w:rsidRPr="000316DF">
              <w:rPr>
                <w:rFonts w:ascii="Times New Roman" w:hAnsi="Times New Roman" w:cs="Times New Roman"/>
                <w:sz w:val="24"/>
                <w:szCs w:val="24"/>
              </w:rPr>
              <w:t>istoni</w:t>
            </w:r>
            <w:proofErr w:type="spellEnd"/>
            <w:r w:rsidR="002947C2"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30748D" w:rsidRPr="000316D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A480A" w:rsidRPr="000316DF">
              <w:rPr>
                <w:rFonts w:ascii="Times New Roman" w:hAnsi="Times New Roman" w:cs="Times New Roman"/>
                <w:sz w:val="24"/>
                <w:szCs w:val="24"/>
              </w:rPr>
              <w:t>sansiyel</w:t>
            </w:r>
            <w:proofErr w:type="spellEnd"/>
            <w:r w:rsidR="001A480A"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48D" w:rsidRPr="000316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A480A"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remor </w:t>
            </w:r>
            <w:r w:rsidR="002947C2" w:rsidRPr="000316DF">
              <w:rPr>
                <w:rFonts w:ascii="Times New Roman" w:hAnsi="Times New Roman" w:cs="Times New Roman"/>
                <w:sz w:val="24"/>
                <w:szCs w:val="24"/>
              </w:rPr>
              <w:t>gibi h</w:t>
            </w:r>
            <w:r w:rsidR="001A480A" w:rsidRPr="000316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947C2" w:rsidRPr="000316DF">
              <w:rPr>
                <w:rFonts w:ascii="Times New Roman" w:hAnsi="Times New Roman" w:cs="Times New Roman"/>
                <w:sz w:val="24"/>
                <w:szCs w:val="24"/>
              </w:rPr>
              <w:t>reket bozukl</w:t>
            </w:r>
            <w:r w:rsidR="009A5696" w:rsidRPr="000316DF">
              <w:rPr>
                <w:rFonts w:ascii="Times New Roman" w:hAnsi="Times New Roman" w:cs="Times New Roman"/>
                <w:sz w:val="24"/>
                <w:szCs w:val="24"/>
              </w:rPr>
              <w:t>uğu tedavisinde kullanılma</w:t>
            </w:r>
            <w:r w:rsidR="00820450" w:rsidRPr="000316DF">
              <w:rPr>
                <w:rFonts w:ascii="Times New Roman" w:hAnsi="Times New Roman" w:cs="Times New Roman"/>
                <w:sz w:val="24"/>
                <w:szCs w:val="24"/>
              </w:rPr>
              <w:t>k için tasarlanmış olmalıdır.</w:t>
            </w:r>
          </w:p>
        </w:tc>
      </w:tr>
      <w:tr w:rsidR="004B7494" w:rsidRPr="000316DF" w:rsidTr="004B7494">
        <w:trPr>
          <w:trHeight w:val="1640"/>
        </w:trPr>
        <w:tc>
          <w:tcPr>
            <w:tcW w:w="1537" w:type="dxa"/>
          </w:tcPr>
          <w:p w:rsidR="004B7494" w:rsidRPr="000316D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31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0316D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77660" w:rsidRPr="000316DF" w:rsidRDefault="00377660" w:rsidP="00CB178E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DF">
              <w:rPr>
                <w:rFonts w:ascii="Times New Roman" w:hAnsi="Times New Roman" w:cs="Times New Roman"/>
                <w:sz w:val="24"/>
                <w:szCs w:val="24"/>
              </w:rPr>
              <w:t>Ürün titanyumdan imal edilmiş olmalıdır.</w:t>
            </w:r>
          </w:p>
          <w:p w:rsidR="003E6212" w:rsidRPr="000316DF" w:rsidRDefault="003E6212" w:rsidP="00CB178E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0316D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A480A" w:rsidRPr="000316DF">
              <w:rPr>
                <w:rFonts w:ascii="Times New Roman" w:hAnsi="Times New Roman" w:cs="Times New Roman"/>
                <w:sz w:val="24"/>
                <w:szCs w:val="24"/>
              </w:rPr>
              <w:t>ubkütan</w:t>
            </w:r>
            <w:proofErr w:type="spellEnd"/>
            <w:r w:rsidR="001A480A"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660"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olarak </w:t>
            </w:r>
            <w:proofErr w:type="spellStart"/>
            <w:r w:rsidR="00377660" w:rsidRPr="000316D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A480A" w:rsidRPr="000316DF">
              <w:rPr>
                <w:rFonts w:ascii="Times New Roman" w:hAnsi="Times New Roman" w:cs="Times New Roman"/>
                <w:sz w:val="24"/>
                <w:szCs w:val="24"/>
              </w:rPr>
              <w:t>mplant</w:t>
            </w:r>
            <w:r w:rsidRPr="000316DF">
              <w:rPr>
                <w:rFonts w:ascii="Times New Roman" w:hAnsi="Times New Roman" w:cs="Times New Roman"/>
                <w:sz w:val="24"/>
                <w:szCs w:val="24"/>
              </w:rPr>
              <w:t>asyona</w:t>
            </w:r>
            <w:proofErr w:type="spellEnd"/>
            <w:r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 uygun olmalıdır.</w:t>
            </w:r>
          </w:p>
          <w:p w:rsidR="00CB178E" w:rsidRPr="000316DF" w:rsidRDefault="003E6212" w:rsidP="00CB178E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DF">
              <w:rPr>
                <w:rFonts w:ascii="Times New Roman" w:hAnsi="Times New Roman" w:cs="Times New Roman"/>
                <w:sz w:val="24"/>
                <w:szCs w:val="24"/>
              </w:rPr>
              <w:t>Ürünün;</w:t>
            </w:r>
          </w:p>
          <w:p w:rsidR="007A4BE4" w:rsidRPr="000316DF" w:rsidRDefault="007A4BE4" w:rsidP="003E6212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DF">
              <w:rPr>
                <w:rFonts w:ascii="Times New Roman" w:hAnsi="Times New Roman" w:cs="Times New Roman"/>
                <w:sz w:val="24"/>
                <w:szCs w:val="24"/>
              </w:rPr>
              <w:t>Tek Çıkışlı, Şarj Edilemeyen</w:t>
            </w:r>
            <w:r w:rsidR="002958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78E" w:rsidRPr="000316DF" w:rsidRDefault="007A4BE4" w:rsidP="00CB178E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DF">
              <w:rPr>
                <w:rFonts w:ascii="Times New Roman" w:hAnsi="Times New Roman" w:cs="Times New Roman"/>
                <w:sz w:val="24"/>
                <w:szCs w:val="24"/>
              </w:rPr>
              <w:t>Çift Çıkışlı</w:t>
            </w:r>
            <w:r w:rsidR="00C941CE"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16DF">
              <w:rPr>
                <w:rFonts w:ascii="Times New Roman" w:hAnsi="Times New Roman" w:cs="Times New Roman"/>
                <w:sz w:val="24"/>
                <w:szCs w:val="24"/>
              </w:rPr>
              <w:t>Şarj Edilemeyen</w:t>
            </w:r>
            <w:r w:rsidR="002958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072" w:rsidRDefault="007A4BE4" w:rsidP="00377660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DF">
              <w:rPr>
                <w:rFonts w:ascii="Times New Roman" w:hAnsi="Times New Roman" w:cs="Times New Roman"/>
                <w:sz w:val="24"/>
                <w:szCs w:val="24"/>
              </w:rPr>
              <w:t>Çift Çıkışlı, Şarj Edilebilir</w:t>
            </w:r>
            <w:r w:rsidR="004740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47C2" w:rsidRPr="000316DF" w:rsidRDefault="00474072" w:rsidP="00377660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B3DBF">
              <w:rPr>
                <w:rFonts w:ascii="Times New Roman" w:hAnsi="Times New Roman" w:cs="Times New Roman"/>
                <w:sz w:val="24"/>
                <w:szCs w:val="24"/>
              </w:rPr>
              <w:t xml:space="preserve">Dört çıkışlı şarj edilebilir </w:t>
            </w:r>
            <w:r w:rsidR="004C7030" w:rsidRPr="008B3DBF">
              <w:rPr>
                <w:rFonts w:ascii="Times New Roman" w:hAnsi="Times New Roman" w:cs="Times New Roman"/>
                <w:sz w:val="24"/>
                <w:szCs w:val="24"/>
              </w:rPr>
              <w:t>seçenekler</w:t>
            </w:r>
            <w:r w:rsidR="00BC2948" w:rsidRPr="008B3D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24E07" w:rsidRPr="008B3DB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C7030" w:rsidRPr="008B3DBF">
              <w:rPr>
                <w:rFonts w:ascii="Times New Roman" w:hAnsi="Times New Roman" w:cs="Times New Roman"/>
                <w:sz w:val="24"/>
                <w:szCs w:val="24"/>
              </w:rPr>
              <w:t>den herhangi bir</w:t>
            </w:r>
            <w:r w:rsidR="00BC2948" w:rsidRPr="008B3DBF">
              <w:rPr>
                <w:rFonts w:ascii="Times New Roman" w:hAnsi="Times New Roman" w:cs="Times New Roman"/>
                <w:sz w:val="24"/>
                <w:szCs w:val="24"/>
              </w:rPr>
              <w:t xml:space="preserve">isi </w:t>
            </w:r>
            <w:r w:rsidR="002A6B4F" w:rsidRPr="008B3DBF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bookmarkEnd w:id="0"/>
          </w:p>
        </w:tc>
      </w:tr>
      <w:tr w:rsidR="00AF517F" w:rsidRPr="000316DF" w:rsidTr="004B7494">
        <w:trPr>
          <w:trHeight w:val="1640"/>
        </w:trPr>
        <w:tc>
          <w:tcPr>
            <w:tcW w:w="1537" w:type="dxa"/>
          </w:tcPr>
          <w:p w:rsidR="00AF517F" w:rsidRPr="000316DF" w:rsidRDefault="00AF517F" w:rsidP="00AF517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31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AF517F" w:rsidRPr="000316DF" w:rsidRDefault="00AF517F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F517F" w:rsidRPr="000316DF" w:rsidRDefault="00B1094F" w:rsidP="00C92D0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AF517F" w:rsidRPr="000316DF">
              <w:rPr>
                <w:rFonts w:ascii="Times New Roman" w:hAnsi="Times New Roman" w:cs="Times New Roman"/>
                <w:sz w:val="24"/>
                <w:szCs w:val="24"/>
              </w:rPr>
              <w:t>insan vücudunda alerji</w:t>
            </w:r>
            <w:r w:rsidRPr="000316DF">
              <w:rPr>
                <w:rFonts w:ascii="Times New Roman" w:hAnsi="Times New Roman" w:cs="Times New Roman"/>
                <w:sz w:val="24"/>
                <w:szCs w:val="24"/>
              </w:rPr>
              <w:t>k reaksiyona neden olmamalıdır.</w:t>
            </w:r>
            <w:r w:rsidR="00AF517F"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030" w:rsidRPr="000316DF" w:rsidRDefault="008714BF" w:rsidP="004C703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4C7030" w:rsidRPr="000316DF">
              <w:rPr>
                <w:rFonts w:ascii="Times New Roman" w:hAnsi="Times New Roman" w:cs="Times New Roman"/>
                <w:sz w:val="24"/>
                <w:szCs w:val="24"/>
              </w:rPr>
              <w:t>hastanın farklı gereksinimlerine göre çok programlı (en az 4 farklı program) olmalıdır.</w:t>
            </w:r>
          </w:p>
          <w:p w:rsidR="00AF517F" w:rsidRPr="000316DF" w:rsidRDefault="00473F6B" w:rsidP="00C92D0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AF517F" w:rsidRPr="000316DF">
              <w:rPr>
                <w:rFonts w:ascii="Times New Roman" w:hAnsi="Times New Roman" w:cs="Times New Roman"/>
                <w:sz w:val="24"/>
                <w:szCs w:val="24"/>
              </w:rPr>
              <w:t>hasta konforuna uygun şekilde dizayn edilmiş olmalıdır.</w:t>
            </w:r>
          </w:p>
          <w:p w:rsidR="00AF517F" w:rsidRPr="000316DF" w:rsidRDefault="00991131" w:rsidP="00C92D07">
            <w:pPr>
              <w:pStyle w:val="ListeParagraf"/>
              <w:numPr>
                <w:ilvl w:val="0"/>
                <w:numId w:val="8"/>
              </w:numPr>
              <w:spacing w:before="12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AF517F" w:rsidRPr="000316DF">
              <w:rPr>
                <w:rFonts w:ascii="Times New Roman" w:hAnsi="Times New Roman" w:cs="Times New Roman"/>
                <w:sz w:val="24"/>
                <w:szCs w:val="24"/>
              </w:rPr>
              <w:t>dışardan programlanabil</w:t>
            </w:r>
            <w:r w:rsidR="00C57511" w:rsidRPr="000316DF">
              <w:rPr>
                <w:rFonts w:ascii="Times New Roman" w:hAnsi="Times New Roman" w:cs="Times New Roman"/>
                <w:sz w:val="24"/>
                <w:szCs w:val="24"/>
              </w:rPr>
              <w:t>ir olmalıdır.</w:t>
            </w:r>
          </w:p>
          <w:p w:rsidR="00AF517F" w:rsidRPr="000316DF" w:rsidRDefault="00CB3022" w:rsidP="00C92D0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AF517F" w:rsidRPr="000316DF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r w:rsidR="00EF35B6" w:rsidRPr="000316DF">
              <w:rPr>
                <w:rFonts w:ascii="Times New Roman" w:hAnsi="Times New Roman" w:cs="Times New Roman"/>
                <w:sz w:val="24"/>
                <w:szCs w:val="24"/>
              </w:rPr>
              <w:t>ları</w:t>
            </w:r>
            <w:proofErr w:type="spellEnd"/>
            <w:r w:rsidR="00F43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5B6" w:rsidRPr="000316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33826" w:rsidRPr="000316DF">
              <w:rPr>
                <w:rFonts w:ascii="Times New Roman" w:hAnsi="Times New Roman" w:cs="Times New Roman"/>
                <w:sz w:val="24"/>
                <w:szCs w:val="24"/>
              </w:rPr>
              <w:t>monopolar-</w:t>
            </w:r>
            <w:r w:rsidR="003C04FC" w:rsidRPr="000316DF">
              <w:rPr>
                <w:rFonts w:ascii="Times New Roman" w:hAnsi="Times New Roman" w:cs="Times New Roman"/>
                <w:sz w:val="24"/>
                <w:szCs w:val="24"/>
              </w:rPr>
              <w:t>bipolar</w:t>
            </w:r>
            <w:proofErr w:type="spellEnd"/>
            <w:r w:rsidR="00375B8D" w:rsidRPr="000316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C04FC"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5B6"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farklı </w:t>
            </w:r>
            <w:r w:rsidR="00AF517F" w:rsidRPr="000316DF">
              <w:rPr>
                <w:rFonts w:ascii="Times New Roman" w:hAnsi="Times New Roman" w:cs="Times New Roman"/>
                <w:sz w:val="24"/>
                <w:szCs w:val="24"/>
              </w:rPr>
              <w:t>kombinasyonlarda kontrol edilebilmelidir</w:t>
            </w:r>
            <w:r w:rsidR="007A036C" w:rsidRPr="00031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517F"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2D07" w:rsidRPr="000316DF" w:rsidRDefault="00F43A66" w:rsidP="00C92D07">
            <w:pPr>
              <w:pStyle w:val="ListeParagraf"/>
              <w:numPr>
                <w:ilvl w:val="0"/>
                <w:numId w:val="8"/>
              </w:numPr>
              <w:spacing w:before="12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AF517F" w:rsidRPr="000316DF">
              <w:rPr>
                <w:rFonts w:ascii="Times New Roman" w:hAnsi="Times New Roman" w:cs="Times New Roman"/>
                <w:sz w:val="24"/>
                <w:szCs w:val="24"/>
              </w:rPr>
              <w:t>elektriksel parametreleri harici bir programlayıcı ile değiştirilebilmeli ve tekrar programlanabilmeli, bu programlama işlemi için hastaya cerrahi bir işlem yapılmasına gerek olmamalıdır.</w:t>
            </w:r>
          </w:p>
          <w:p w:rsidR="00C92D07" w:rsidRPr="000316DF" w:rsidRDefault="00F43A66" w:rsidP="00C92D07">
            <w:pPr>
              <w:pStyle w:val="ListeParagraf"/>
              <w:numPr>
                <w:ilvl w:val="0"/>
                <w:numId w:val="8"/>
              </w:numPr>
              <w:spacing w:before="12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D33185"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devamlı ve döngüsel </w:t>
            </w:r>
            <w:proofErr w:type="spellStart"/>
            <w:r w:rsidR="00D33185" w:rsidRPr="000316DF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="00D33185"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3185" w:rsidRPr="000316DF">
              <w:rPr>
                <w:rFonts w:ascii="Times New Roman" w:hAnsi="Times New Roman" w:cs="Times New Roman"/>
                <w:sz w:val="24"/>
                <w:szCs w:val="24"/>
              </w:rPr>
              <w:t>stimülasyon</w:t>
            </w:r>
            <w:proofErr w:type="spellEnd"/>
            <w:r w:rsidR="00D33185"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 verebilmelidir.</w:t>
            </w:r>
          </w:p>
        </w:tc>
      </w:tr>
      <w:tr w:rsidR="007A4BE4" w:rsidRPr="000316DF" w:rsidTr="004B7494">
        <w:trPr>
          <w:trHeight w:val="1640"/>
        </w:trPr>
        <w:tc>
          <w:tcPr>
            <w:tcW w:w="1537" w:type="dxa"/>
          </w:tcPr>
          <w:p w:rsidR="007A4BE4" w:rsidRPr="000316DF" w:rsidRDefault="007A4BE4" w:rsidP="00EF35B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31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4C7030" w:rsidRPr="000316DF" w:rsidRDefault="004C7030" w:rsidP="004C7030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494"/>
              </w:tabs>
              <w:spacing w:before="120" w:after="12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0316DF">
              <w:rPr>
                <w:rFonts w:eastAsiaTheme="minorHAnsi"/>
                <w:sz w:val="24"/>
                <w:szCs w:val="24"/>
              </w:rPr>
              <w:t xml:space="preserve">Ürün tek kullanımlık, steril ve orijinal ambalajında teslim edilmelidir. </w:t>
            </w:r>
          </w:p>
          <w:p w:rsidR="004C7030" w:rsidRPr="000316DF" w:rsidRDefault="004C7030" w:rsidP="004C7030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494"/>
              </w:tabs>
              <w:spacing w:before="120" w:after="12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0316DF">
              <w:rPr>
                <w:rFonts w:eastAsiaTheme="minorHAnsi"/>
                <w:sz w:val="24"/>
                <w:szCs w:val="24"/>
              </w:rPr>
              <w:t>Ürün Etilen Oksit veya Gama Sterilizasyon yöntemlerinden herhangi biri steril edilmiş olmalı olmalıdır.</w:t>
            </w:r>
          </w:p>
          <w:p w:rsidR="004C7030" w:rsidRDefault="00D80ED6" w:rsidP="004C703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45408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4C7030" w:rsidRPr="000316DF">
              <w:rPr>
                <w:rFonts w:ascii="Times New Roman" w:hAnsi="Times New Roman" w:cs="Times New Roman"/>
                <w:sz w:val="24"/>
                <w:szCs w:val="24"/>
              </w:rPr>
              <w:t>mbalajlar</w:t>
            </w:r>
            <w:r w:rsidR="00F4540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4C7030" w:rsidRPr="000316DF">
              <w:rPr>
                <w:rFonts w:ascii="Times New Roman" w:hAnsi="Times New Roman" w:cs="Times New Roman"/>
                <w:sz w:val="24"/>
                <w:szCs w:val="24"/>
              </w:rPr>
              <w:t xml:space="preserve"> üzerinde sterilizasyon tarihi, son kullanma tarihi, lot ve referans numarası ve teknik özellikleri belirtilmelidir.</w:t>
            </w:r>
          </w:p>
          <w:p w:rsidR="00CA47FA" w:rsidRPr="000316DF" w:rsidRDefault="00CA47FA" w:rsidP="004C703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</w:t>
            </w:r>
            <w:r w:rsidRPr="00CF0BAD">
              <w:rPr>
                <w:rFonts w:ascii="Times New Roman" w:hAnsi="Times New Roman" w:cs="Times New Roman"/>
                <w:sz w:val="24"/>
              </w:rPr>
              <w:t>rün</w:t>
            </w:r>
            <w:r>
              <w:rPr>
                <w:rFonts w:ascii="Times New Roman" w:hAnsi="Times New Roman" w:cs="Times New Roman"/>
                <w:sz w:val="24"/>
              </w:rPr>
              <w:t xml:space="preserve"> kullanıl</w:t>
            </w:r>
            <w:r w:rsidRPr="00CF0BAD">
              <w:rPr>
                <w:rFonts w:ascii="Times New Roman" w:hAnsi="Times New Roman" w:cs="Times New Roman"/>
                <w:sz w:val="24"/>
              </w:rPr>
              <w:t>dıktan</w:t>
            </w:r>
            <w:r>
              <w:rPr>
                <w:rFonts w:ascii="Times New Roman" w:hAnsi="Times New Roman" w:cs="Times New Roman"/>
                <w:sz w:val="24"/>
              </w:rPr>
              <w:t xml:space="preserve"> (çıkarıldıktan)</w:t>
            </w:r>
            <w:r w:rsidRPr="00CF0BAD">
              <w:rPr>
                <w:rFonts w:ascii="Times New Roman" w:hAnsi="Times New Roman" w:cs="Times New Roman"/>
                <w:sz w:val="24"/>
              </w:rPr>
              <w:t xml:space="preserve"> sonra tekrar sterilize edilmemeli veya tekrar kullanılmamalıdır.</w:t>
            </w:r>
          </w:p>
        </w:tc>
      </w:tr>
    </w:tbl>
    <w:p w:rsidR="002B1852" w:rsidRPr="000316DF" w:rsidRDefault="00A47CE2" w:rsidP="009D2942">
      <w:pPr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0316DF">
        <w:rPr>
          <w:rFonts w:ascii="Times New Roman" w:hAnsi="Times New Roman" w:cs="Times New Roman"/>
          <w:sz w:val="24"/>
          <w:szCs w:val="24"/>
        </w:rPr>
        <w:tab/>
      </w:r>
    </w:p>
    <w:p w:rsidR="00A47CE2" w:rsidRPr="000316DF" w:rsidRDefault="00A47CE2" w:rsidP="00F444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7CE2" w:rsidRPr="000316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5DA" w:rsidRDefault="003D35DA" w:rsidP="00574C50">
      <w:pPr>
        <w:spacing w:after="0" w:line="240" w:lineRule="auto"/>
      </w:pPr>
      <w:r>
        <w:separator/>
      </w:r>
    </w:p>
  </w:endnote>
  <w:endnote w:type="continuationSeparator" w:id="0">
    <w:p w:rsidR="003D35DA" w:rsidRDefault="003D35DA" w:rsidP="0057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0012739"/>
      <w:docPartObj>
        <w:docPartGallery w:val="Page Numbers (Bottom of Page)"/>
        <w:docPartUnique/>
      </w:docPartObj>
    </w:sdtPr>
    <w:sdtEndPr/>
    <w:sdtContent>
      <w:p w:rsidR="00574C50" w:rsidRDefault="00574C5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030">
          <w:rPr>
            <w:noProof/>
          </w:rPr>
          <w:t>1</w:t>
        </w:r>
        <w:r>
          <w:fldChar w:fldCharType="end"/>
        </w:r>
      </w:p>
    </w:sdtContent>
  </w:sdt>
  <w:p w:rsidR="00574C50" w:rsidRDefault="00574C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5DA" w:rsidRDefault="003D35DA" w:rsidP="00574C50">
      <w:pPr>
        <w:spacing w:after="0" w:line="240" w:lineRule="auto"/>
      </w:pPr>
      <w:r>
        <w:separator/>
      </w:r>
    </w:p>
  </w:footnote>
  <w:footnote w:type="continuationSeparator" w:id="0">
    <w:p w:rsidR="003D35DA" w:rsidRDefault="003D35DA" w:rsidP="00574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C50" w:rsidRPr="00F444AB" w:rsidRDefault="007A4BE4" w:rsidP="009A5696">
    <w:pPr>
      <w:spacing w:line="360" w:lineRule="auto"/>
      <w:jc w:val="both"/>
      <w:rPr>
        <w:rFonts w:ascii="Times New Roman" w:hAnsi="Times New Roman" w:cs="Times New Roman"/>
        <w:b/>
        <w:color w:val="FF0000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SMT2649</w:t>
    </w:r>
    <w:r w:rsidR="009A5696" w:rsidRPr="009A5696">
      <w:rPr>
        <w:rFonts w:ascii="Times New Roman" w:hAnsi="Times New Roman" w:cs="Times New Roman"/>
        <w:b/>
        <w:sz w:val="24"/>
        <w:szCs w:val="24"/>
      </w:rPr>
      <w:t>-</w:t>
    </w:r>
    <w:r w:rsidR="00434599" w:rsidRPr="00434599">
      <w:rPr>
        <w:rFonts w:ascii="Times New Roman" w:hAnsi="Times New Roman" w:cs="Times New Roman"/>
        <w:b/>
        <w:sz w:val="24"/>
        <w:szCs w:val="24"/>
      </w:rPr>
      <w:t>BEYİN STİMÜLATÖRÜ</w:t>
    </w:r>
    <w:r w:rsidR="006371D3">
      <w:rPr>
        <w:rFonts w:ascii="Times New Roman" w:hAnsi="Times New Roman" w:cs="Times New Roman"/>
        <w:b/>
        <w:sz w:val="24"/>
        <w:szCs w:val="24"/>
      </w:rPr>
      <w:t xml:space="preserve">/JENARÖTÖRÜ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3525"/>
    <w:multiLevelType w:val="hybridMultilevel"/>
    <w:tmpl w:val="0CE8716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579F7"/>
    <w:multiLevelType w:val="hybridMultilevel"/>
    <w:tmpl w:val="C926655A"/>
    <w:lvl w:ilvl="0" w:tplc="CA467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864284"/>
    <w:multiLevelType w:val="hybridMultilevel"/>
    <w:tmpl w:val="0AC4700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2765371"/>
    <w:multiLevelType w:val="hybridMultilevel"/>
    <w:tmpl w:val="A60820B8"/>
    <w:lvl w:ilvl="0" w:tplc="041F000F">
      <w:start w:val="1"/>
      <w:numFmt w:val="decimal"/>
      <w:lvlText w:val="%1."/>
      <w:lvlJc w:val="left"/>
      <w:pPr>
        <w:ind w:left="768" w:hanging="360"/>
      </w:p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2A4D0EB8"/>
    <w:multiLevelType w:val="hybridMultilevel"/>
    <w:tmpl w:val="0E3EA00A"/>
    <w:lvl w:ilvl="0" w:tplc="38D6DDE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F06E49"/>
    <w:multiLevelType w:val="hybridMultilevel"/>
    <w:tmpl w:val="787E07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A56F7"/>
    <w:multiLevelType w:val="hybridMultilevel"/>
    <w:tmpl w:val="FFA6468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F66573"/>
    <w:multiLevelType w:val="hybridMultilevel"/>
    <w:tmpl w:val="B0845B96"/>
    <w:lvl w:ilvl="0" w:tplc="199E0C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D51376"/>
    <w:multiLevelType w:val="hybridMultilevel"/>
    <w:tmpl w:val="737021F8"/>
    <w:lvl w:ilvl="0" w:tplc="4F62EB74">
      <w:start w:val="1"/>
      <w:numFmt w:val="decimal"/>
      <w:lvlText w:val="%1-"/>
      <w:lvlJc w:val="left"/>
      <w:pPr>
        <w:ind w:left="744" w:hanging="384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0E9E"/>
    <w:multiLevelType w:val="hybridMultilevel"/>
    <w:tmpl w:val="3C0299D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76713"/>
    <w:multiLevelType w:val="hybridMultilevel"/>
    <w:tmpl w:val="2F0AFB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D4F30"/>
    <w:multiLevelType w:val="hybridMultilevel"/>
    <w:tmpl w:val="FE72016A"/>
    <w:lvl w:ilvl="0" w:tplc="8DA0D40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1"/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28EE"/>
    <w:rsid w:val="0001481F"/>
    <w:rsid w:val="00024E07"/>
    <w:rsid w:val="000316DF"/>
    <w:rsid w:val="0005684B"/>
    <w:rsid w:val="000659CC"/>
    <w:rsid w:val="00081A17"/>
    <w:rsid w:val="000B6285"/>
    <w:rsid w:val="000C7439"/>
    <w:rsid w:val="000D04A5"/>
    <w:rsid w:val="000D1552"/>
    <w:rsid w:val="000F786C"/>
    <w:rsid w:val="00104579"/>
    <w:rsid w:val="001711E5"/>
    <w:rsid w:val="00184245"/>
    <w:rsid w:val="00195FEB"/>
    <w:rsid w:val="001A480A"/>
    <w:rsid w:val="001D09B7"/>
    <w:rsid w:val="001F3107"/>
    <w:rsid w:val="001F533C"/>
    <w:rsid w:val="002618E3"/>
    <w:rsid w:val="00274060"/>
    <w:rsid w:val="002947C2"/>
    <w:rsid w:val="002958E5"/>
    <w:rsid w:val="0029609E"/>
    <w:rsid w:val="002A6B4F"/>
    <w:rsid w:val="002B1852"/>
    <w:rsid w:val="002B66F4"/>
    <w:rsid w:val="0030748D"/>
    <w:rsid w:val="00331203"/>
    <w:rsid w:val="00346906"/>
    <w:rsid w:val="00360E1D"/>
    <w:rsid w:val="00375B8D"/>
    <w:rsid w:val="00377660"/>
    <w:rsid w:val="00391EAF"/>
    <w:rsid w:val="003A5F58"/>
    <w:rsid w:val="003B098A"/>
    <w:rsid w:val="003C04FC"/>
    <w:rsid w:val="003D35DA"/>
    <w:rsid w:val="003E6212"/>
    <w:rsid w:val="00401497"/>
    <w:rsid w:val="00433B6A"/>
    <w:rsid w:val="00434599"/>
    <w:rsid w:val="0044581B"/>
    <w:rsid w:val="00472CF2"/>
    <w:rsid w:val="00473F6B"/>
    <w:rsid w:val="00474072"/>
    <w:rsid w:val="00490DD5"/>
    <w:rsid w:val="004B7494"/>
    <w:rsid w:val="004C7030"/>
    <w:rsid w:val="00521DB2"/>
    <w:rsid w:val="00567FB0"/>
    <w:rsid w:val="00574C50"/>
    <w:rsid w:val="00590563"/>
    <w:rsid w:val="005E7C07"/>
    <w:rsid w:val="006371D3"/>
    <w:rsid w:val="006B6E1D"/>
    <w:rsid w:val="006B7A94"/>
    <w:rsid w:val="00710411"/>
    <w:rsid w:val="007451E6"/>
    <w:rsid w:val="007A036C"/>
    <w:rsid w:val="007A4BE4"/>
    <w:rsid w:val="00820450"/>
    <w:rsid w:val="00833826"/>
    <w:rsid w:val="00867974"/>
    <w:rsid w:val="008714BF"/>
    <w:rsid w:val="008A351F"/>
    <w:rsid w:val="008B3DBF"/>
    <w:rsid w:val="0090737D"/>
    <w:rsid w:val="009305F9"/>
    <w:rsid w:val="00936492"/>
    <w:rsid w:val="00986CEB"/>
    <w:rsid w:val="00991131"/>
    <w:rsid w:val="009A5696"/>
    <w:rsid w:val="009D2942"/>
    <w:rsid w:val="00A0594E"/>
    <w:rsid w:val="00A134E8"/>
    <w:rsid w:val="00A47CE2"/>
    <w:rsid w:val="00A612FA"/>
    <w:rsid w:val="00A76582"/>
    <w:rsid w:val="00AF2AF4"/>
    <w:rsid w:val="00AF517F"/>
    <w:rsid w:val="00B1094F"/>
    <w:rsid w:val="00B67594"/>
    <w:rsid w:val="00B82823"/>
    <w:rsid w:val="00BA3150"/>
    <w:rsid w:val="00BB2C60"/>
    <w:rsid w:val="00BC2948"/>
    <w:rsid w:val="00BD6076"/>
    <w:rsid w:val="00BF0CEE"/>
    <w:rsid w:val="00BF4EE4"/>
    <w:rsid w:val="00BF5AAE"/>
    <w:rsid w:val="00C42EAE"/>
    <w:rsid w:val="00C44963"/>
    <w:rsid w:val="00C535F4"/>
    <w:rsid w:val="00C57511"/>
    <w:rsid w:val="00C73798"/>
    <w:rsid w:val="00C92D07"/>
    <w:rsid w:val="00C941CE"/>
    <w:rsid w:val="00CA47FA"/>
    <w:rsid w:val="00CB178E"/>
    <w:rsid w:val="00CB3022"/>
    <w:rsid w:val="00D33185"/>
    <w:rsid w:val="00D40721"/>
    <w:rsid w:val="00D775F0"/>
    <w:rsid w:val="00D80ED6"/>
    <w:rsid w:val="00DB50E6"/>
    <w:rsid w:val="00E03E03"/>
    <w:rsid w:val="00E127C7"/>
    <w:rsid w:val="00E13844"/>
    <w:rsid w:val="00E321E8"/>
    <w:rsid w:val="00EF35B6"/>
    <w:rsid w:val="00EF699C"/>
    <w:rsid w:val="00F06904"/>
    <w:rsid w:val="00F2287F"/>
    <w:rsid w:val="00F4203E"/>
    <w:rsid w:val="00F42EA6"/>
    <w:rsid w:val="00F43A66"/>
    <w:rsid w:val="00F444AB"/>
    <w:rsid w:val="00F45408"/>
    <w:rsid w:val="00F45FEE"/>
    <w:rsid w:val="00F54DED"/>
    <w:rsid w:val="00F963CE"/>
    <w:rsid w:val="00F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9A808B-8159-476B-82F4-A43AAF6F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574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4C50"/>
  </w:style>
  <w:style w:type="paragraph" w:styleId="AltBilgi">
    <w:name w:val="footer"/>
    <w:basedOn w:val="Normal"/>
    <w:link w:val="AltBilgiChar"/>
    <w:uiPriority w:val="99"/>
    <w:unhideWhenUsed/>
    <w:rsid w:val="00574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4C50"/>
  </w:style>
  <w:style w:type="character" w:customStyle="1" w:styleId="Gvdemetni2">
    <w:name w:val="Gövde metni (2)_"/>
    <w:basedOn w:val="VarsaylanParagrafYazTipi"/>
    <w:link w:val="Gvdemetni20"/>
    <w:rsid w:val="004C70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C7030"/>
    <w:pPr>
      <w:widowControl w:val="0"/>
      <w:shd w:val="clear" w:color="auto" w:fill="FFFFFF"/>
      <w:spacing w:after="280" w:line="266" w:lineRule="exact"/>
      <w:ind w:hanging="40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3B21B-3D2B-4C26-A7A1-373EAC6F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33</cp:revision>
  <dcterms:created xsi:type="dcterms:W3CDTF">2021-04-26T08:41:00Z</dcterms:created>
  <dcterms:modified xsi:type="dcterms:W3CDTF">2024-02-27T08:35:00Z</dcterms:modified>
</cp:coreProperties>
</file>