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D3FBA" w:rsidTr="00195FEB">
        <w:trPr>
          <w:trHeight w:val="1351"/>
        </w:trPr>
        <w:tc>
          <w:tcPr>
            <w:tcW w:w="1537" w:type="dxa"/>
          </w:tcPr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0D3FBA" w:rsidRDefault="0053354E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32C" w:rsidRPr="000D3FBA">
              <w:rPr>
                <w:rFonts w:ascii="Times New Roman" w:hAnsi="Times New Roman" w:cs="Times New Roman"/>
                <w:sz w:val="24"/>
                <w:szCs w:val="24"/>
              </w:rPr>
              <w:t>alp kapakları hastalıklı, hasarlı veya bozuk işlevli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olan </w:t>
            </w:r>
            <w:r w:rsidR="0097078B" w:rsidRPr="000D3FBA">
              <w:rPr>
                <w:rFonts w:ascii="Times New Roman" w:hAnsi="Times New Roman" w:cs="Times New Roman"/>
                <w:sz w:val="24"/>
                <w:szCs w:val="24"/>
              </w:rPr>
              <w:t>hastalarda onarım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amaçlı kullanılmak üzere tasarlanmış olmalıdır.</w:t>
            </w:r>
          </w:p>
        </w:tc>
      </w:tr>
      <w:tr w:rsidR="004B7494" w:rsidRPr="000D3FBA" w:rsidTr="004B7494">
        <w:trPr>
          <w:trHeight w:val="1640"/>
        </w:trPr>
        <w:tc>
          <w:tcPr>
            <w:tcW w:w="1537" w:type="dxa"/>
          </w:tcPr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Aortik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 xml:space="preserve"> kapak 15mm-31mm aralığında 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farklı ebatları olmalıdır.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Aortik kapak serisinin 21 numarası; 2,0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m2(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yüzey alana sahip bir hastaya takıldığında hasta kapak uyumsuzluğuna yol açmayacak (PPM) ve EOAİ (efektif orifis alan indeksi) 0.72 cm2/m2'nin altınd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a olmamalıdır.</w:t>
            </w:r>
          </w:p>
          <w:p w:rsidR="004B7494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Kalp kapak protezi mekanik yapıda, bileaflet (</w:t>
            </w:r>
            <w:r w:rsidR="00E17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97078B"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</w:t>
            </w:r>
            <w:r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kapakçıklı) ve </w:t>
            </w:r>
            <w:r w:rsidR="0097078B"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anuler</w:t>
            </w:r>
            <w:r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ve/veya intra-</w:t>
            </w:r>
            <w:r w:rsidR="0097078B"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anuler</w:t>
            </w:r>
            <w:r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ve/veya supra-</w:t>
            </w:r>
            <w:r w:rsidR="0097078B" w:rsidRPr="000D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anuler</w:t>
            </w:r>
            <w:r w:rsidR="0073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yerleşimli olmalıdır.</w:t>
            </w:r>
          </w:p>
          <w:p w:rsidR="000D3FBA" w:rsidRPr="000D3FBA" w:rsidRDefault="000D3FBA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Kapak protezinin dikiş halkası dacron ya </w:t>
            </w:r>
            <w:r w:rsidR="0097078B" w:rsidRPr="000D3FBA">
              <w:rPr>
                <w:rFonts w:ascii="Times New Roman" w:hAnsi="Times New Roman" w:cs="Times New Roman"/>
                <w:sz w:val="24"/>
                <w:szCs w:val="24"/>
              </w:rPr>
              <w:t>da PTFE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ya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 xml:space="preserve"> da polyesterden mamül olmalıdır.</w:t>
            </w:r>
          </w:p>
          <w:p w:rsidR="000D3FBA" w:rsidRPr="000D3FBA" w:rsidRDefault="000D3FBA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Kalp kapak protezinin leafletlerinin tutunduğu hazne (housing) veya grafit substratları veya orifis halkası pyrolytic karbondan mamul ya da p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yrolytic karbon kaplı olmalıdır.</w:t>
            </w:r>
          </w:p>
        </w:tc>
      </w:tr>
      <w:tr w:rsidR="004B7494" w:rsidRPr="000D3FBA" w:rsidTr="004B7494">
        <w:trPr>
          <w:trHeight w:val="1640"/>
        </w:trPr>
        <w:tc>
          <w:tcPr>
            <w:tcW w:w="1537" w:type="dxa"/>
          </w:tcPr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Kapak holderi malleable (bükülebilir) veya rijit olmalıdır.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Kalp kapak protezinin leafletleri x-ray ile (özellikle skopik tetkik e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snasında) görüntülenebilmelidir.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Kalp kapak protezinin leaf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letleri housing içinde 360°(derece)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dönebilme</w:t>
            </w:r>
            <w:r w:rsidR="00731CE6" w:rsidRPr="000D3FBA">
              <w:rPr>
                <w:rFonts w:ascii="Times New Roman" w:hAnsi="Times New Roman" w:cs="Times New Roman"/>
                <w:sz w:val="24"/>
                <w:szCs w:val="24"/>
              </w:rPr>
              <w:t>(rotatable)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 xml:space="preserve">  özelliğine sahip olmalıdır.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Kalp kapak protezinde hastaların </w:t>
            </w:r>
            <w:r w:rsidR="00415487">
              <w:rPr>
                <w:rFonts w:ascii="Times New Roman" w:hAnsi="Times New Roman" w:cs="Times New Roman"/>
                <w:sz w:val="24"/>
                <w:szCs w:val="24"/>
              </w:rPr>
              <w:t>MR(Manyetik R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ezonans</w:t>
            </w:r>
            <w:r w:rsidR="00415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 incelemelerine engel oluşturacak ferro-magneti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c malzeme, parça bulunmamalıdır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Kalp Kapak Protezinin leafletlerinin açılma açısı 78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°(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) ve üstünde olmalıdır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32C" w:rsidRPr="000D3FBA" w:rsidRDefault="00CB732C" w:rsidP="000D3FB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 xml:space="preserve">Dikiş halkası üzerinde kalp kapağının kolay yerleştirilmesine olanak veren dikiş işareti </w:t>
            </w:r>
            <w:r w:rsidR="00731CE6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0D3FBA">
              <w:rPr>
                <w:rFonts w:ascii="Times New Roman" w:hAnsi="Times New Roman" w:cs="Times New Roman"/>
                <w:sz w:val="24"/>
                <w:szCs w:val="24"/>
              </w:rPr>
              <w:t>. (Aort kapak için 3)</w:t>
            </w:r>
          </w:p>
        </w:tc>
      </w:tr>
      <w:tr w:rsidR="004B7494" w:rsidRPr="000D3FBA" w:rsidTr="004B7494">
        <w:trPr>
          <w:trHeight w:val="1640"/>
        </w:trPr>
        <w:tc>
          <w:tcPr>
            <w:tcW w:w="1537" w:type="dxa"/>
          </w:tcPr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D3F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D3FBA" w:rsidRDefault="004B7494" w:rsidP="000D3F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A142D" w:rsidRDefault="000A142D" w:rsidP="00415487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0A142D">
              <w:t>Firma tarafından sağlık tesisine orijinal kapaklar ile birebir ölçülerin uyuştuğu steril- nonsteril olarak kapak ölçüleri ve kapak tutucusu (holder) içeren set temin edilmelidir</w:t>
            </w:r>
            <w:r>
              <w:t>.</w:t>
            </w:r>
          </w:p>
          <w:p w:rsidR="00195FEB" w:rsidRPr="000D3FBA" w:rsidRDefault="000A142D" w:rsidP="000A142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Malzeme steril ve orijinal ambalajında teslim edilmelidir.</w:t>
            </w:r>
          </w:p>
        </w:tc>
      </w:tr>
    </w:tbl>
    <w:p w:rsidR="00331203" w:rsidRPr="000D3FBA" w:rsidRDefault="00331203" w:rsidP="000D3FB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D3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712" w:rsidRDefault="00BD4712" w:rsidP="00E02E86">
      <w:pPr>
        <w:spacing w:after="0" w:line="240" w:lineRule="auto"/>
      </w:pPr>
      <w:r>
        <w:separator/>
      </w:r>
    </w:p>
  </w:endnote>
  <w:endnote w:type="continuationSeparator" w:id="0">
    <w:p w:rsidR="00BD4712" w:rsidRDefault="00BD471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BA" w:rsidRDefault="000D3F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3C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BA" w:rsidRDefault="000D3F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712" w:rsidRDefault="00BD4712" w:rsidP="00E02E86">
      <w:pPr>
        <w:spacing w:after="0" w:line="240" w:lineRule="auto"/>
      </w:pPr>
      <w:r>
        <w:separator/>
      </w:r>
    </w:p>
  </w:footnote>
  <w:footnote w:type="continuationSeparator" w:id="0">
    <w:p w:rsidR="00BD4712" w:rsidRDefault="00BD471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BA" w:rsidRDefault="000D3F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D3FBA" w:rsidRDefault="00CB732C" w:rsidP="00CB732C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0D3FBA">
      <w:rPr>
        <w:rFonts w:ascii="Times New Roman" w:eastAsia="Times New Roman" w:hAnsi="Times New Roman" w:cs="Times New Roman"/>
        <w:b/>
        <w:sz w:val="24"/>
        <w:szCs w:val="24"/>
        <w:lang w:eastAsia="tr-TR"/>
      </w:rPr>
      <w:t>SMT2701-MEKANİK KALP KAPAĞI, AORT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BA" w:rsidRDefault="000D3F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6C903EE6"/>
    <w:lvl w:ilvl="0" w:tplc="63C26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343"/>
    <w:multiLevelType w:val="hybridMultilevel"/>
    <w:tmpl w:val="4B6869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A142D"/>
    <w:rsid w:val="000B3BA4"/>
    <w:rsid w:val="000D04A5"/>
    <w:rsid w:val="000D3FBA"/>
    <w:rsid w:val="000F6C50"/>
    <w:rsid w:val="00104579"/>
    <w:rsid w:val="00164E23"/>
    <w:rsid w:val="001812A5"/>
    <w:rsid w:val="00185B42"/>
    <w:rsid w:val="00195FEB"/>
    <w:rsid w:val="001A5B25"/>
    <w:rsid w:val="002618E3"/>
    <w:rsid w:val="00267B09"/>
    <w:rsid w:val="002A2AFC"/>
    <w:rsid w:val="002B66F4"/>
    <w:rsid w:val="00331203"/>
    <w:rsid w:val="003427EA"/>
    <w:rsid w:val="003618AC"/>
    <w:rsid w:val="00415487"/>
    <w:rsid w:val="004A06A8"/>
    <w:rsid w:val="004B7494"/>
    <w:rsid w:val="0051056E"/>
    <w:rsid w:val="0053354E"/>
    <w:rsid w:val="005C29B6"/>
    <w:rsid w:val="006C7878"/>
    <w:rsid w:val="006E691E"/>
    <w:rsid w:val="00731CE6"/>
    <w:rsid w:val="007D7E96"/>
    <w:rsid w:val="008A77B5"/>
    <w:rsid w:val="00920C4A"/>
    <w:rsid w:val="00933DE2"/>
    <w:rsid w:val="00936492"/>
    <w:rsid w:val="0097078B"/>
    <w:rsid w:val="00A0594E"/>
    <w:rsid w:val="00A37D8C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4712"/>
    <w:rsid w:val="00BD6076"/>
    <w:rsid w:val="00BF4EE4"/>
    <w:rsid w:val="00BF5AAE"/>
    <w:rsid w:val="00C35858"/>
    <w:rsid w:val="00CB732C"/>
    <w:rsid w:val="00CD5EB0"/>
    <w:rsid w:val="00CF6C5C"/>
    <w:rsid w:val="00D31075"/>
    <w:rsid w:val="00D65603"/>
    <w:rsid w:val="00DD4AFC"/>
    <w:rsid w:val="00E02E86"/>
    <w:rsid w:val="00E173CB"/>
    <w:rsid w:val="00E21088"/>
    <w:rsid w:val="00E32A07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2D52-0139-4B18-B329-0E924B7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2022-08-11T12:18:00Z</dcterms:created>
  <dcterms:modified xsi:type="dcterms:W3CDTF">2022-08-11T12:18:00Z</dcterms:modified>
</cp:coreProperties>
</file>