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6C6008" w:rsidRPr="006C6008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49BA9A1F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DA7C79C" w:rsidR="004B7494" w:rsidRP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İdrar yolundan böbreklere girilerek böbrek içindeki taşların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holmium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lazer ile parçalanması ve taşların çok küçük parçalara ayrılarak, taşların temizlenmesi ve bu aşamada görüntüleme işlemleri için tasarlanmış olmalıdır.</w:t>
            </w:r>
          </w:p>
        </w:tc>
      </w:tr>
      <w:tr w:rsidR="006C6008" w:rsidRPr="006C6008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78C6758" w14:textId="67AAD7DF" w:rsidR="008B1666" w:rsidRPr="006C6008" w:rsidRDefault="008B1666" w:rsidP="004352C8">
            <w:pPr>
              <w:pStyle w:val="ListeParagraf"/>
              <w:numPr>
                <w:ilvl w:val="0"/>
                <w:numId w:val="11"/>
              </w:numPr>
              <w:shd w:val="clear" w:color="auto" w:fill="FFFFFF"/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Ürünün standart veya kilitlenebilir </w:t>
            </w:r>
            <w:r w:rsidR="00FB37BE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veya</w:t>
            </w:r>
            <w:r w:rsidR="00FB37BE" w:rsidRPr="006C6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pediatrik</w:t>
            </w:r>
            <w:r w:rsidR="00FB37BE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tiplerinden herhangi biri olmalıdır.</w:t>
            </w:r>
          </w:p>
          <w:p w14:paraId="11D8E40A" w14:textId="60C8AA11" w:rsidR="00271BE4" w:rsidRPr="006C6008" w:rsidRDefault="008B1666" w:rsidP="004352C8">
            <w:pPr>
              <w:pStyle w:val="ListeParagraf"/>
              <w:numPr>
                <w:ilvl w:val="0"/>
                <w:numId w:val="11"/>
              </w:numPr>
              <w:shd w:val="clear" w:color="auto" w:fill="FFFFFF"/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Disposible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Dijital </w:t>
            </w:r>
            <w:proofErr w:type="spellStart"/>
            <w:r w:rsidR="00435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lex</w:t>
            </w:r>
            <w:r w:rsidR="00435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ble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URS ve çok kullanımlık video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prosesörden</w:t>
            </w:r>
            <w:proofErr w:type="spellEnd"/>
            <w:r w:rsidR="00435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veya çok kullanımlık ekranlı video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prosesör</w:t>
            </w:r>
            <w:r w:rsidR="00435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(kilitlenebilir URS için) oluşmalıdır</w:t>
            </w:r>
            <w:r w:rsidR="00435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C6008" w:rsidRPr="006C6008" w14:paraId="2F1E0A46" w14:textId="77777777" w:rsidTr="000B0808">
        <w:trPr>
          <w:trHeight w:val="7410"/>
        </w:trPr>
        <w:tc>
          <w:tcPr>
            <w:tcW w:w="1537" w:type="dxa"/>
            <w:vMerge w:val="restart"/>
          </w:tcPr>
          <w:p w14:paraId="38A8B864" w14:textId="77777777" w:rsidR="000B0808" w:rsidRPr="004B7494" w:rsidRDefault="000B0808" w:rsidP="000B080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C0CF0CF" w:rsidR="000B0808" w:rsidRPr="000B0808" w:rsidRDefault="000B0808" w:rsidP="000B0808"/>
        </w:tc>
        <w:tc>
          <w:tcPr>
            <w:tcW w:w="8303" w:type="dxa"/>
            <w:shd w:val="clear" w:color="auto" w:fill="auto"/>
          </w:tcPr>
          <w:p w14:paraId="747CEC80" w14:textId="0159222F" w:rsidR="000B0808" w:rsidRPr="006C6008" w:rsidRDefault="000B0808" w:rsidP="004352C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Video </w:t>
            </w:r>
            <w:proofErr w:type="spellStart"/>
            <w:r w:rsidR="004352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006C60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rosesör</w:t>
            </w:r>
            <w:proofErr w:type="spellEnd"/>
            <w:r w:rsidRPr="006C60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4951F53B" w14:textId="151D10E6" w:rsidR="000B0808" w:rsidRP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kullanımlık olmalıdır.</w:t>
            </w:r>
          </w:p>
          <w:p w14:paraId="5385AE59" w14:textId="1C9E05AC" w:rsidR="000B0808" w:rsidRP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100-240 kW şehir şebekesinde çalışabilme özelliği olmalıdır.</w:t>
            </w:r>
          </w:p>
          <w:p w14:paraId="71CF56E2" w14:textId="7DE42AD1" w:rsidR="000B0808" w:rsidRP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Aynı marka Dijital </w:t>
            </w:r>
            <w:proofErr w:type="spellStart"/>
            <w:r w:rsidR="00435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lex</w:t>
            </w:r>
            <w:r w:rsidR="00435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ble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URS ile kullanıma uygun olmalıdır.</w:t>
            </w:r>
          </w:p>
          <w:p w14:paraId="2C455641" w14:textId="0F086A18" w:rsidR="000B0808" w:rsidRPr="006C6008" w:rsidRDefault="005B2EB2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Görüntü aktarım kablosu cihaz üzerinde değilse </w:t>
            </w:r>
            <w:r w:rsidR="00A57DAB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0B0808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eraberinde verilecek olan görüntüleme aktarım kablosu ile alınan görüntüyü işleyebilmelidir.</w:t>
            </w:r>
          </w:p>
          <w:p w14:paraId="4B4143F1" w14:textId="1CDEB030" w:rsidR="00D21669" w:rsidRP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 az </w:t>
            </w:r>
            <w:r w:rsidR="004E221E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35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(iki)</w:t>
            </w:r>
            <w:r w:rsidR="004E221E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farklı dijital sinyal çıkışı bulunmalı</w:t>
            </w:r>
            <w:r w:rsidR="00435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 sayede herhangi bir harici medikal monitörden görüntü alınabilme</w:t>
            </w:r>
            <w:r w:rsidR="00543881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lidir</w:t>
            </w:r>
            <w:r w:rsidR="00A57DAB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EC7E79E" w14:textId="429723B0" w:rsidR="00D21669" w:rsidRP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Beyaz dengesi ayarı (</w:t>
            </w:r>
            <w:proofErr w:type="spellStart"/>
            <w:r w:rsidR="00A57DAB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hite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balance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yapılabilen tuş sistemi olmalıdır</w:t>
            </w:r>
            <w:r w:rsidR="00D21669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bu ayar otomatik olarak kendiliğinden ve manuel olarak yapılabilmelidir.</w:t>
            </w:r>
          </w:p>
          <w:p w14:paraId="59B288C1" w14:textId="57725B17" w:rsidR="000B0808" w:rsidRPr="006C6008" w:rsidRDefault="004E221E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Görüntü detayları ile ilgili renklendirme,</w:t>
            </w:r>
            <w:r w:rsidR="004352C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kontrast,</w:t>
            </w:r>
            <w:r w:rsidR="004352C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ışık seviyesi </w:t>
            </w:r>
            <w:r w:rsidR="004352C8">
              <w:rPr>
                <w:rFonts w:ascii="Times New Roman" w:hAnsi="Times New Roman" w:cs="Times New Roman"/>
                <w:color w:val="000000" w:themeColor="text1"/>
                <w:sz w:val="24"/>
              </w:rPr>
              <w:t>gibi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ayar tuşları mevcut olmalıdır</w:t>
            </w:r>
            <w:r w:rsidR="00D21669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50B0F96C" w14:textId="5F3214C3" w:rsidR="000B0808" w:rsidRP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Fotoğraf</w:t>
            </w:r>
            <w:r w:rsidR="00435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video kay</w:t>
            </w:r>
            <w:r w:rsidR="005B2EB2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dı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alınabilmeli</w:t>
            </w:r>
            <w:r w:rsidR="005B2EB2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istendiğinde görüntü dondurulabilmeli ve parlaklık ayarı yapılabilmelidir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</w:t>
            </w:r>
            <w:r w:rsidR="00AC4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ekilen bu video ve fotoğraflar cihaz üzerindeki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flaş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bellekte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veya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hafıza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kartında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depolanabilmelidir</w:t>
            </w:r>
            <w:r w:rsidR="00964D8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ve i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stenildiğinde bu bellekteki görüntüler bilgisayara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pacing w:val="-21"/>
                <w:sz w:val="24"/>
              </w:rPr>
              <w:t xml:space="preserve"> </w:t>
            </w:r>
            <w:r w:rsidR="00134E13" w:rsidRPr="006C6008">
              <w:rPr>
                <w:rFonts w:ascii="Times New Roman" w:hAnsi="Times New Roman" w:cs="Times New Roman"/>
                <w:color w:val="000000" w:themeColor="text1"/>
                <w:sz w:val="24"/>
              </w:rPr>
              <w:t>aktarılabilmelidir</w:t>
            </w:r>
            <w:r w:rsidR="004352C8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14:paraId="1B15D1CB" w14:textId="0E6C921E" w:rsidR="000B0808" w:rsidRP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 ayarı ile görüntü 1x-4x aralığında büyütülebilmelidir</w:t>
            </w:r>
            <w:r w:rsidR="00435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C6008" w:rsidRPr="006C6008" w14:paraId="752E043D" w14:textId="77777777" w:rsidTr="00964D86">
        <w:trPr>
          <w:trHeight w:val="7371"/>
        </w:trPr>
        <w:tc>
          <w:tcPr>
            <w:tcW w:w="1537" w:type="dxa"/>
            <w:vMerge/>
          </w:tcPr>
          <w:p w14:paraId="4BC3C31B" w14:textId="77777777" w:rsidR="000B0808" w:rsidRPr="004B7494" w:rsidRDefault="000B0808" w:rsidP="000B080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3E4A44C" w14:textId="4A097D26" w:rsidR="000B0808" w:rsidRPr="006C6008" w:rsidRDefault="000B0808" w:rsidP="004352C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C6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</w:t>
            </w:r>
            <w:r w:rsidR="00D602EF" w:rsidRPr="006C6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sposable</w:t>
            </w:r>
            <w:proofErr w:type="spellEnd"/>
            <w:r w:rsidRPr="006C6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352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  <w:r w:rsidRPr="006C6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lex</w:t>
            </w:r>
            <w:r w:rsidR="004352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6C6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ble</w:t>
            </w:r>
            <w:proofErr w:type="spellEnd"/>
            <w:r w:rsidRPr="006C6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2EB2" w:rsidRPr="006C6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URS:</w:t>
            </w:r>
          </w:p>
          <w:p w14:paraId="257FFD22" w14:textId="77777777" w:rsidR="000B0808" w:rsidRP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 kullanımlık olmalıdır.</w:t>
            </w:r>
          </w:p>
          <w:p w14:paraId="51E57FE1" w14:textId="01132166" w:rsidR="005B2EB2" w:rsidRPr="006C6008" w:rsidRDefault="005B2EB2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Endoskopun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distal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ucunda LED lamba ve/veya CMOS çip ve/veya fiber optik bulunmalı şiddeti en az 500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lux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14:paraId="4AFFCD2A" w14:textId="700FCA77" w:rsidR="000B0808" w:rsidRP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Kamera çözü</w:t>
            </w:r>
            <w:r w:rsidR="005B2EB2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nürlüğü yeterli seviyede olmalıdır.</w:t>
            </w:r>
          </w:p>
          <w:p w14:paraId="526EA4D7" w14:textId="6B66625D" w:rsidR="000B0808" w:rsidRP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Görüş yönü 0 derece görüş açısı ise </w:t>
            </w:r>
            <w:r w:rsidR="00D21669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 (±20</w:t>
            </w:r>
            <w:r w:rsidR="005B2EB2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derece olmalıdır.</w:t>
            </w:r>
          </w:p>
          <w:p w14:paraId="79B6AB1D" w14:textId="7AB03F77" w:rsidR="000B0808" w:rsidRP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Alan derinliği 3-</w:t>
            </w:r>
            <w:r w:rsidR="005B2EB2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mm olmalıdır.</w:t>
            </w:r>
          </w:p>
          <w:p w14:paraId="6FCF5DA9" w14:textId="518945E3" w:rsidR="000B0808" w:rsidRP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Çalışma uzunluğu </w:t>
            </w:r>
            <w:r w:rsidR="00C65129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 az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 mm olmalıdır.</w:t>
            </w:r>
          </w:p>
          <w:p w14:paraId="01490C6B" w14:textId="55F4F4F5" w:rsidR="000B0808" w:rsidRPr="006C6008" w:rsidRDefault="00543881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Toplam uzunluğu en az 88</w:t>
            </w:r>
            <w:r w:rsidR="000B0808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mm olmalıdır.</w:t>
            </w:r>
          </w:p>
          <w:p w14:paraId="04308334" w14:textId="77777777" w:rsid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Defleksiyon açısı </w:t>
            </w:r>
            <w:r w:rsidR="005B2EB2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 az 275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  <w:r w:rsidR="007F36B3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olmalıdır.</w:t>
            </w:r>
          </w:p>
          <w:p w14:paraId="1A197D7E" w14:textId="7D0161E1" w:rsidR="000B0808" w:rsidRP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Endoskop </w:t>
            </w:r>
            <w:r w:rsidR="005B2EB2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kalınlığı en az 7</w:t>
            </w:r>
            <w:r w:rsidR="00435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36B3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B2EB2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 fazla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</w:t>
            </w:r>
            <w:r w:rsidR="00D21669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</w:t>
            </w:r>
            <w:r w:rsidR="00FB37BE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 w:rsidR="00FB37BE" w:rsidRPr="006C6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C6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</w:t>
            </w:r>
            <w:r w:rsidR="00FB37BE" w:rsidRPr="006C6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ediatrik </w:t>
            </w:r>
            <w:r w:rsidR="006C6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="00FB37BE" w:rsidRPr="006C6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ipler için endoskop kalınlığı en fazla 7</w:t>
            </w:r>
            <w:r w:rsidR="004352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FB37BE" w:rsidRPr="006C6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olmalıdır.</w:t>
            </w:r>
          </w:p>
          <w:p w14:paraId="5EF01C25" w14:textId="3D16B0CA" w:rsidR="000B0808" w:rsidRP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Kanal çapı 3,6 </w:t>
            </w:r>
            <w:proofErr w:type="spellStart"/>
            <w:r w:rsidR="00A57DAB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14:paraId="204299F7" w14:textId="77777777" w:rsidR="000B0808" w:rsidRP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Aspirasyon irigasyon kanalı bulunmalıdır. </w:t>
            </w:r>
          </w:p>
          <w:p w14:paraId="3020CB8F" w14:textId="65FE9F49" w:rsidR="00543881" w:rsidRPr="006C6008" w:rsidRDefault="00543881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Kilitli tipler operasyon esnasında kilit mandalı sayesinde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fleksiyon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sabitleme kontrolü olarak açılandırabil</w:t>
            </w:r>
            <w:r w:rsidR="00A57DAB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yapıda olmalıdır.</w:t>
            </w:r>
          </w:p>
        </w:tc>
      </w:tr>
      <w:tr w:rsidR="006C6008" w:rsidRPr="006C6008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0B0808" w:rsidRPr="004B7494" w:rsidRDefault="000B0808" w:rsidP="000B080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0B0808" w:rsidRPr="004B7494" w:rsidRDefault="000B0808" w:rsidP="000B080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CD7FC95" w14:textId="77777777" w:rsidR="006A7B01" w:rsidRPr="006C6008" w:rsidRDefault="000B0808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Steril tek kullanımlık olmalıdır.</w:t>
            </w:r>
          </w:p>
          <w:p w14:paraId="02246879" w14:textId="3B39B2AE" w:rsidR="00546EBA" w:rsidRPr="006C6008" w:rsidRDefault="00546EBA" w:rsidP="004352C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4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 </w:t>
            </w:r>
            <w:r w:rsidR="00D86AD5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527AD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adet </w:t>
            </w:r>
            <w:proofErr w:type="spellStart"/>
            <w:r w:rsidR="00D602EF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Disposable</w:t>
            </w:r>
            <w:proofErr w:type="spellEnd"/>
            <w:r w:rsidR="00D602EF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Flexible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URS için 1 adet Video </w:t>
            </w:r>
            <w:proofErr w:type="spellStart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Prosesör</w:t>
            </w:r>
            <w:proofErr w:type="spellEnd"/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tamamlayıcı aksesuarları mülkiyeti firmada kalmak koşulu ile ürünler bit</w:t>
            </w:r>
            <w:r w:rsidR="00A57DAB"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irile</w:t>
            </w:r>
            <w:r w:rsidRPr="006C6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kadar sağlık tesisine kullanım amaçlı bırakılmalıdır.</w:t>
            </w:r>
          </w:p>
          <w:p w14:paraId="1B153529" w14:textId="28772148" w:rsidR="00546EBA" w:rsidRPr="006C6008" w:rsidRDefault="00546EBA" w:rsidP="006A7B01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335A9E9" w14:textId="49D5B031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15C81" w14:textId="77777777" w:rsidR="00817CD9" w:rsidRDefault="00817CD9" w:rsidP="00CC1546">
      <w:pPr>
        <w:spacing w:after="0" w:line="240" w:lineRule="auto"/>
      </w:pPr>
      <w:r>
        <w:separator/>
      </w:r>
    </w:p>
  </w:endnote>
  <w:endnote w:type="continuationSeparator" w:id="0">
    <w:p w14:paraId="3DC40C20" w14:textId="77777777" w:rsidR="00817CD9" w:rsidRDefault="00817CD9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6A590" w14:textId="77777777" w:rsidR="004352C8" w:rsidRDefault="004352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8278E" w14:textId="77777777" w:rsidR="004352C8" w:rsidRDefault="004352C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50B0" w14:textId="77777777" w:rsidR="004352C8" w:rsidRDefault="004352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4F44F" w14:textId="77777777" w:rsidR="00817CD9" w:rsidRDefault="00817CD9" w:rsidP="00CC1546">
      <w:pPr>
        <w:spacing w:after="0" w:line="240" w:lineRule="auto"/>
      </w:pPr>
      <w:r>
        <w:separator/>
      </w:r>
    </w:p>
  </w:footnote>
  <w:footnote w:type="continuationSeparator" w:id="0">
    <w:p w14:paraId="7FF0BD56" w14:textId="77777777" w:rsidR="00817CD9" w:rsidRDefault="00817CD9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9B218" w14:textId="77777777" w:rsidR="004352C8" w:rsidRDefault="004352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0ADA2C40" w:rsidR="00CC1546" w:rsidRPr="00964D86" w:rsidRDefault="0034214F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bookmarkStart w:id="0" w:name="_GoBack"/>
    <w:r w:rsidRPr="00964D86">
      <w:rPr>
        <w:rFonts w:ascii="Times New Roman" w:hAnsi="Times New Roman" w:cs="Times New Roman"/>
        <w:b/>
        <w:bCs/>
        <w:sz w:val="24"/>
        <w:szCs w:val="24"/>
      </w:rPr>
      <w:t>SMT2794</w:t>
    </w:r>
    <w:r w:rsidR="009B438D" w:rsidRPr="00964D86">
      <w:rPr>
        <w:rFonts w:ascii="Times New Roman" w:hAnsi="Times New Roman" w:cs="Times New Roman"/>
        <w:b/>
        <w:bCs/>
        <w:sz w:val="24"/>
        <w:szCs w:val="24"/>
      </w:rPr>
      <w:t xml:space="preserve"> DİSPOSABLE,</w:t>
    </w:r>
    <w:r w:rsidRPr="00964D86">
      <w:rPr>
        <w:rFonts w:ascii="Times New Roman" w:hAnsi="Times New Roman" w:cs="Times New Roman"/>
        <w:b/>
        <w:bCs/>
        <w:sz w:val="24"/>
        <w:szCs w:val="24"/>
      </w:rPr>
      <w:t xml:space="preserve"> FLEKSİBLE ÜRETERO</w:t>
    </w:r>
    <w:r w:rsidR="009B438D" w:rsidRPr="00964D86">
      <w:rPr>
        <w:rFonts w:ascii="Times New Roman" w:hAnsi="Times New Roman" w:cs="Times New Roman"/>
        <w:b/>
        <w:bCs/>
        <w:sz w:val="24"/>
        <w:szCs w:val="24"/>
      </w:rPr>
      <w:t>RENO</w:t>
    </w:r>
    <w:r w:rsidRPr="00964D86">
      <w:rPr>
        <w:rFonts w:ascii="Times New Roman" w:hAnsi="Times New Roman" w:cs="Times New Roman"/>
        <w:b/>
        <w:bCs/>
        <w:sz w:val="24"/>
        <w:szCs w:val="24"/>
      </w:rPr>
      <w:t>SKOP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660F1" w14:textId="77777777" w:rsidR="004352C8" w:rsidRDefault="004352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347C"/>
    <w:multiLevelType w:val="hybridMultilevel"/>
    <w:tmpl w:val="6FDE2E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D69FF"/>
    <w:multiLevelType w:val="hybridMultilevel"/>
    <w:tmpl w:val="F4482DE8"/>
    <w:lvl w:ilvl="0" w:tplc="5EB6FC84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7116C"/>
    <w:multiLevelType w:val="hybridMultilevel"/>
    <w:tmpl w:val="1B863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F39C5"/>
    <w:multiLevelType w:val="hybridMultilevel"/>
    <w:tmpl w:val="0FA45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57000"/>
    <w:multiLevelType w:val="hybridMultilevel"/>
    <w:tmpl w:val="1F78A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958"/>
    <w:multiLevelType w:val="hybridMultilevel"/>
    <w:tmpl w:val="6518B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9339B"/>
    <w:multiLevelType w:val="multilevel"/>
    <w:tmpl w:val="0F8604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5ED577B"/>
    <w:multiLevelType w:val="multilevel"/>
    <w:tmpl w:val="B89E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F64E7"/>
    <w:multiLevelType w:val="multilevel"/>
    <w:tmpl w:val="5BB4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0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B0808"/>
    <w:rsid w:val="000B182A"/>
    <w:rsid w:val="000D04A5"/>
    <w:rsid w:val="00104579"/>
    <w:rsid w:val="00134E13"/>
    <w:rsid w:val="00195FEB"/>
    <w:rsid w:val="001A0D55"/>
    <w:rsid w:val="001D148C"/>
    <w:rsid w:val="001D7ADE"/>
    <w:rsid w:val="00205531"/>
    <w:rsid w:val="002618E3"/>
    <w:rsid w:val="00271BE4"/>
    <w:rsid w:val="002B13F9"/>
    <w:rsid w:val="002B66F4"/>
    <w:rsid w:val="002E5AF0"/>
    <w:rsid w:val="00331203"/>
    <w:rsid w:val="00336300"/>
    <w:rsid w:val="0034214F"/>
    <w:rsid w:val="003527AD"/>
    <w:rsid w:val="00375CDF"/>
    <w:rsid w:val="003C52BE"/>
    <w:rsid w:val="004352C8"/>
    <w:rsid w:val="004B7494"/>
    <w:rsid w:val="004D7BA4"/>
    <w:rsid w:val="004E221E"/>
    <w:rsid w:val="00543881"/>
    <w:rsid w:val="00546EBA"/>
    <w:rsid w:val="00560C5F"/>
    <w:rsid w:val="005B2EB2"/>
    <w:rsid w:val="005B3C5A"/>
    <w:rsid w:val="006255E4"/>
    <w:rsid w:val="0063416A"/>
    <w:rsid w:val="00641BDE"/>
    <w:rsid w:val="00656EE2"/>
    <w:rsid w:val="0067599E"/>
    <w:rsid w:val="006A7B01"/>
    <w:rsid w:val="006C6008"/>
    <w:rsid w:val="006E0662"/>
    <w:rsid w:val="006F2637"/>
    <w:rsid w:val="007F36B3"/>
    <w:rsid w:val="00817CD9"/>
    <w:rsid w:val="00822037"/>
    <w:rsid w:val="00842FB2"/>
    <w:rsid w:val="008B1666"/>
    <w:rsid w:val="008F60D0"/>
    <w:rsid w:val="00907536"/>
    <w:rsid w:val="00936492"/>
    <w:rsid w:val="00964D86"/>
    <w:rsid w:val="009B438D"/>
    <w:rsid w:val="009B78A3"/>
    <w:rsid w:val="00A0594E"/>
    <w:rsid w:val="00A57DAB"/>
    <w:rsid w:val="00A76582"/>
    <w:rsid w:val="00AC46CB"/>
    <w:rsid w:val="00AE2168"/>
    <w:rsid w:val="00AE6E8B"/>
    <w:rsid w:val="00B14FFF"/>
    <w:rsid w:val="00B84D03"/>
    <w:rsid w:val="00BA3150"/>
    <w:rsid w:val="00BB6011"/>
    <w:rsid w:val="00BD6076"/>
    <w:rsid w:val="00BF4EE4"/>
    <w:rsid w:val="00BF5AAE"/>
    <w:rsid w:val="00C35CBF"/>
    <w:rsid w:val="00C65129"/>
    <w:rsid w:val="00CC1546"/>
    <w:rsid w:val="00D21669"/>
    <w:rsid w:val="00D602EF"/>
    <w:rsid w:val="00D86AD5"/>
    <w:rsid w:val="00D87CB4"/>
    <w:rsid w:val="00DA1CF2"/>
    <w:rsid w:val="00E40BB7"/>
    <w:rsid w:val="00E67CCE"/>
    <w:rsid w:val="00ED3775"/>
    <w:rsid w:val="00F07432"/>
    <w:rsid w:val="00F87C1A"/>
    <w:rsid w:val="00F96C44"/>
    <w:rsid w:val="00FB37BE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Kpr">
    <w:name w:val="Hyperlink"/>
    <w:basedOn w:val="VarsaylanParagrafYazTipi"/>
    <w:uiPriority w:val="99"/>
    <w:semiHidden/>
    <w:unhideWhenUsed/>
    <w:rsid w:val="004D7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D84A-7060-489F-857A-11732585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2</cp:revision>
  <dcterms:created xsi:type="dcterms:W3CDTF">2025-08-25T07:18:00Z</dcterms:created>
  <dcterms:modified xsi:type="dcterms:W3CDTF">2025-08-25T07:18:00Z</dcterms:modified>
</cp:coreProperties>
</file>