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37"/>
        <w:gridCol w:w="8303"/>
      </w:tblGrid>
      <w:tr w:rsidR="00484E68" w14:paraId="19F94479" w14:textId="77777777" w:rsidTr="005A3390">
        <w:trPr>
          <w:trHeight w:val="1351"/>
        </w:trPr>
        <w:tc>
          <w:tcPr>
            <w:tcW w:w="1537" w:type="dxa"/>
            <w:tcBorders>
              <w:top w:val="single" w:sz="4" w:space="0" w:color="auto"/>
              <w:left w:val="single" w:sz="4" w:space="0" w:color="auto"/>
              <w:bottom w:val="single" w:sz="4" w:space="0" w:color="auto"/>
              <w:right w:val="single" w:sz="4" w:space="0" w:color="auto"/>
            </w:tcBorders>
            <w:hideMark/>
          </w:tcPr>
          <w:p w14:paraId="6FB880E0" w14:textId="2BD795FB" w:rsidR="00484E68" w:rsidRDefault="00484E68" w:rsidP="00484E68">
            <w:pPr>
              <w:pStyle w:val="Balk2"/>
              <w:rPr>
                <w:rFonts w:ascii="Times New Roman" w:hAnsi="Times New Roman" w:cs="Times New Roman"/>
                <w:b/>
                <w:color w:val="auto"/>
                <w:sz w:val="24"/>
                <w:szCs w:val="24"/>
              </w:rPr>
            </w:pPr>
            <w:r>
              <w:rPr>
                <w:rFonts w:ascii="Times New Roman" w:hAnsi="Times New Roman" w:cs="Times New Roman"/>
                <w:b/>
                <w:color w:val="auto"/>
                <w:sz w:val="24"/>
                <w:szCs w:val="24"/>
              </w:rPr>
              <w:t xml:space="preserve">SMT Temel İşlevi </w:t>
            </w:r>
          </w:p>
        </w:tc>
        <w:tc>
          <w:tcPr>
            <w:tcW w:w="8303" w:type="dxa"/>
            <w:tcBorders>
              <w:top w:val="single" w:sz="4" w:space="0" w:color="auto"/>
              <w:left w:val="single" w:sz="4" w:space="0" w:color="auto"/>
              <w:bottom w:val="single" w:sz="4" w:space="0" w:color="auto"/>
              <w:right w:val="single" w:sz="4" w:space="0" w:color="auto"/>
            </w:tcBorders>
            <w:vAlign w:val="center"/>
          </w:tcPr>
          <w:p w14:paraId="3AB96EFB" w14:textId="07D6ADEF" w:rsidR="00484E68" w:rsidRPr="00484E68" w:rsidRDefault="00484E68" w:rsidP="00484E68">
            <w:pPr>
              <w:pStyle w:val="ListeParagraf"/>
              <w:numPr>
                <w:ilvl w:val="0"/>
                <w:numId w:val="19"/>
              </w:numPr>
              <w:tabs>
                <w:tab w:val="left" w:pos="1440"/>
              </w:tabs>
              <w:spacing w:line="360" w:lineRule="auto"/>
              <w:ind w:left="493" w:hanging="357"/>
            </w:pPr>
            <w:r w:rsidRPr="00484E68">
              <w:rPr>
                <w:rFonts w:ascii="Times New Roman" w:hAnsi="Times New Roman" w:cs="Times New Roman"/>
                <w:sz w:val="24"/>
                <w:szCs w:val="24"/>
              </w:rPr>
              <w:t xml:space="preserve">Ürün cerrahi operasyonlarda doku yakınlaştırma, bağlanma ve onarım yapma amacıyla üretilmiş </w:t>
            </w:r>
            <w:r w:rsidRPr="00484E68">
              <w:rPr>
                <w:rFonts w:ascii="Times New Roman" w:hAnsi="Times New Roman" w:cs="Times New Roman"/>
                <w:color w:val="0A0A0A"/>
                <w:sz w:val="24"/>
                <w:szCs w:val="24"/>
                <w:shd w:val="clear" w:color="auto" w:fill="FFFFFF"/>
              </w:rPr>
              <w:t xml:space="preserve">tek kullanımlık emilmeyen cerrahi </w:t>
            </w:r>
            <w:proofErr w:type="spellStart"/>
            <w:r w:rsidRPr="00484E68">
              <w:rPr>
                <w:rFonts w:ascii="Times New Roman" w:hAnsi="Times New Roman" w:cs="Times New Roman"/>
                <w:color w:val="0A0A0A"/>
                <w:sz w:val="24"/>
                <w:szCs w:val="24"/>
                <w:shd w:val="clear" w:color="auto" w:fill="FFFFFF"/>
              </w:rPr>
              <w:t>sütur</w:t>
            </w:r>
            <w:proofErr w:type="spellEnd"/>
            <w:r w:rsidRPr="00484E68">
              <w:rPr>
                <w:rFonts w:ascii="Times New Roman" w:hAnsi="Times New Roman" w:cs="Times New Roman"/>
                <w:color w:val="0A0A0A"/>
                <w:sz w:val="24"/>
                <w:szCs w:val="24"/>
                <w:shd w:val="clear" w:color="auto" w:fill="FFFFFF"/>
              </w:rPr>
              <w:t xml:space="preserve"> olmalıdır.</w:t>
            </w:r>
          </w:p>
        </w:tc>
      </w:tr>
      <w:tr w:rsidR="00484E68" w14:paraId="32DAC4CC" w14:textId="77777777" w:rsidTr="0025672C">
        <w:trPr>
          <w:trHeight w:val="1352"/>
        </w:trPr>
        <w:tc>
          <w:tcPr>
            <w:tcW w:w="1537" w:type="dxa"/>
            <w:tcBorders>
              <w:top w:val="single" w:sz="4" w:space="0" w:color="auto"/>
              <w:left w:val="single" w:sz="4" w:space="0" w:color="auto"/>
              <w:bottom w:val="single" w:sz="4" w:space="0" w:color="auto"/>
              <w:right w:val="single" w:sz="4" w:space="0" w:color="auto"/>
            </w:tcBorders>
          </w:tcPr>
          <w:p w14:paraId="0AC48A30" w14:textId="39D6556A" w:rsidR="00484E68" w:rsidRPr="00A155A6" w:rsidRDefault="00484E68" w:rsidP="00484E68">
            <w:pPr>
              <w:pStyle w:val="Balk2"/>
              <w:rPr>
                <w:rFonts w:ascii="Times New Roman" w:hAnsi="Times New Roman" w:cs="Times New Roman"/>
                <w:b/>
                <w:color w:val="auto"/>
                <w:sz w:val="24"/>
                <w:szCs w:val="24"/>
              </w:rPr>
            </w:pPr>
            <w:r w:rsidRPr="00A155A6">
              <w:rPr>
                <w:rFonts w:ascii="Times New Roman" w:hAnsi="Times New Roman" w:cs="Times New Roman"/>
                <w:b/>
                <w:color w:val="auto"/>
                <w:sz w:val="24"/>
                <w:szCs w:val="24"/>
              </w:rPr>
              <w:t>Malzeme Tanımlama Bilgileri</w:t>
            </w:r>
          </w:p>
          <w:p w14:paraId="30F5F7B4" w14:textId="77777777" w:rsidR="00484E68" w:rsidRPr="00A155A6" w:rsidRDefault="00484E68" w:rsidP="00484E68">
            <w:pPr>
              <w:pStyle w:val="Balk2"/>
              <w:rPr>
                <w:rFonts w:ascii="Times New Roman" w:hAnsi="Times New Roman" w:cs="Times New Roman"/>
                <w:b/>
                <w:color w:val="auto"/>
                <w:sz w:val="24"/>
                <w:szCs w:val="24"/>
              </w:rPr>
            </w:pPr>
          </w:p>
        </w:tc>
        <w:tc>
          <w:tcPr>
            <w:tcW w:w="8303" w:type="dxa"/>
            <w:tcBorders>
              <w:top w:val="single" w:sz="4" w:space="0" w:color="auto"/>
              <w:left w:val="single" w:sz="4" w:space="0" w:color="auto"/>
              <w:bottom w:val="single" w:sz="4" w:space="0" w:color="auto"/>
              <w:right w:val="single" w:sz="4" w:space="0" w:color="auto"/>
            </w:tcBorders>
            <w:vAlign w:val="center"/>
          </w:tcPr>
          <w:p w14:paraId="22C8DC6F" w14:textId="77777777" w:rsidR="00484E68" w:rsidRPr="006224FD" w:rsidRDefault="00484E68" w:rsidP="004D426C">
            <w:pPr>
              <w:pStyle w:val="ListeParagraf"/>
              <w:numPr>
                <w:ilvl w:val="0"/>
                <w:numId w:val="19"/>
              </w:numPr>
              <w:spacing w:after="0" w:line="360" w:lineRule="auto"/>
              <w:ind w:left="493" w:hanging="357"/>
              <w:jc w:val="both"/>
              <w:rPr>
                <w:rFonts w:ascii="Times New Roman" w:hAnsi="Times New Roman" w:cs="Times New Roman"/>
                <w:sz w:val="24"/>
                <w:szCs w:val="24"/>
              </w:rPr>
            </w:pPr>
            <w:r w:rsidRPr="006224FD">
              <w:rPr>
                <w:rFonts w:ascii="Times New Roman" w:hAnsi="Times New Roman" w:cs="Times New Roman"/>
                <w:sz w:val="24"/>
                <w:szCs w:val="24"/>
              </w:rPr>
              <w:t>Ürün p</w:t>
            </w:r>
            <w:r w:rsidRPr="006224FD">
              <w:rPr>
                <w:rFonts w:ascii="Times New Roman" w:hAnsi="Times New Roman" w:cs="Times New Roman"/>
                <w:color w:val="000000"/>
                <w:sz w:val="24"/>
                <w:szCs w:val="24"/>
              </w:rPr>
              <w:t xml:space="preserve">olyesterden </w:t>
            </w:r>
            <w:r w:rsidRPr="006224FD">
              <w:rPr>
                <w:rFonts w:ascii="Times New Roman" w:hAnsi="Times New Roman" w:cs="Times New Roman"/>
                <w:sz w:val="24"/>
                <w:szCs w:val="24"/>
              </w:rPr>
              <w:t>üretilmiş olmalıdır.</w:t>
            </w:r>
          </w:p>
          <w:p w14:paraId="0EBD4ED7" w14:textId="77777777" w:rsidR="00484E68" w:rsidRPr="006224FD" w:rsidRDefault="00484E68" w:rsidP="004D426C">
            <w:pPr>
              <w:pStyle w:val="ListeParagraf"/>
              <w:numPr>
                <w:ilvl w:val="0"/>
                <w:numId w:val="19"/>
              </w:numPr>
              <w:spacing w:after="0" w:line="360" w:lineRule="auto"/>
              <w:ind w:left="493" w:hanging="357"/>
              <w:jc w:val="both"/>
              <w:rPr>
                <w:rFonts w:ascii="Times New Roman" w:hAnsi="Times New Roman" w:cs="Times New Roman"/>
                <w:sz w:val="24"/>
                <w:szCs w:val="24"/>
              </w:rPr>
            </w:pPr>
            <w:r w:rsidRPr="006224FD">
              <w:rPr>
                <w:rFonts w:ascii="Times New Roman" w:hAnsi="Times New Roman" w:cs="Times New Roman"/>
                <w:sz w:val="24"/>
                <w:szCs w:val="24"/>
              </w:rPr>
              <w:t xml:space="preserve">Ürün </w:t>
            </w:r>
            <w:proofErr w:type="spellStart"/>
            <w:r w:rsidRPr="006224FD">
              <w:rPr>
                <w:rStyle w:val="Gl"/>
                <w:rFonts w:ascii="Times New Roman" w:hAnsi="Times New Roman" w:cs="Times New Roman"/>
                <w:color w:val="0A0A0A"/>
                <w:sz w:val="24"/>
                <w:szCs w:val="24"/>
                <w:shd w:val="clear" w:color="auto" w:fill="FFFFFF"/>
              </w:rPr>
              <w:t>multifilament</w:t>
            </w:r>
            <w:proofErr w:type="spellEnd"/>
            <w:r w:rsidRPr="006224FD">
              <w:rPr>
                <w:rStyle w:val="Gl"/>
                <w:rFonts w:ascii="Times New Roman" w:hAnsi="Times New Roman" w:cs="Times New Roman"/>
                <w:color w:val="0A0A0A"/>
                <w:sz w:val="24"/>
                <w:szCs w:val="24"/>
                <w:shd w:val="clear" w:color="auto" w:fill="FFFFFF"/>
              </w:rPr>
              <w:t xml:space="preserve"> </w:t>
            </w:r>
            <w:r w:rsidRPr="006224FD">
              <w:rPr>
                <w:rFonts w:ascii="Times New Roman" w:hAnsi="Times New Roman" w:cs="Times New Roman"/>
                <w:color w:val="0A0A0A"/>
                <w:sz w:val="24"/>
                <w:szCs w:val="24"/>
                <w:shd w:val="clear" w:color="auto" w:fill="FFFFFF"/>
              </w:rPr>
              <w:t>yapıda olmalıdır.</w:t>
            </w:r>
          </w:p>
          <w:p w14:paraId="0F8650A5" w14:textId="77777777" w:rsidR="00484E68" w:rsidRPr="006224FD" w:rsidRDefault="00484E68" w:rsidP="004D426C">
            <w:pPr>
              <w:pStyle w:val="ListeParagraf"/>
              <w:numPr>
                <w:ilvl w:val="0"/>
                <w:numId w:val="19"/>
              </w:numPr>
              <w:spacing w:after="0" w:line="360" w:lineRule="auto"/>
              <w:ind w:left="493" w:hanging="357"/>
              <w:jc w:val="both"/>
              <w:rPr>
                <w:rFonts w:ascii="Times New Roman" w:hAnsi="Times New Roman" w:cs="Times New Roman"/>
                <w:sz w:val="24"/>
                <w:szCs w:val="24"/>
              </w:rPr>
            </w:pPr>
            <w:r w:rsidRPr="006224FD">
              <w:rPr>
                <w:rFonts w:ascii="Times New Roman" w:hAnsi="Times New Roman" w:cs="Times New Roman"/>
                <w:sz w:val="24"/>
                <w:szCs w:val="24"/>
              </w:rPr>
              <w:t xml:space="preserve">Ürün </w:t>
            </w:r>
            <w:r w:rsidRPr="006224FD">
              <w:rPr>
                <w:rStyle w:val="Gl"/>
                <w:rFonts w:ascii="Times New Roman" w:hAnsi="Times New Roman" w:cs="Times New Roman"/>
                <w:color w:val="0A0A0A"/>
                <w:sz w:val="24"/>
                <w:szCs w:val="24"/>
                <w:shd w:val="clear" w:color="auto" w:fill="FFFFFF"/>
              </w:rPr>
              <w:t>emilemeyen</w:t>
            </w:r>
            <w:r w:rsidRPr="006224FD">
              <w:rPr>
                <w:rFonts w:ascii="Times New Roman" w:hAnsi="Times New Roman" w:cs="Times New Roman"/>
                <w:b/>
                <w:color w:val="0A0A0A"/>
                <w:sz w:val="24"/>
                <w:szCs w:val="24"/>
                <w:shd w:val="clear" w:color="auto" w:fill="FFFFFF"/>
              </w:rPr>
              <w:t> </w:t>
            </w:r>
            <w:r w:rsidRPr="006224FD">
              <w:rPr>
                <w:rFonts w:ascii="Times New Roman" w:hAnsi="Times New Roman" w:cs="Times New Roman"/>
                <w:color w:val="0A0A0A"/>
                <w:sz w:val="24"/>
                <w:szCs w:val="24"/>
                <w:shd w:val="clear" w:color="auto" w:fill="FFFFFF"/>
              </w:rPr>
              <w:t>yapıda olmalıdır.</w:t>
            </w:r>
          </w:p>
          <w:p w14:paraId="2ED088CF" w14:textId="77777777" w:rsidR="00484E68" w:rsidRPr="006224FD" w:rsidRDefault="00484E68" w:rsidP="004D426C">
            <w:pPr>
              <w:pStyle w:val="ListeParagraf"/>
              <w:numPr>
                <w:ilvl w:val="0"/>
                <w:numId w:val="19"/>
              </w:numPr>
              <w:spacing w:after="0" w:line="360" w:lineRule="auto"/>
              <w:ind w:left="493" w:hanging="357"/>
              <w:jc w:val="both"/>
              <w:rPr>
                <w:rFonts w:ascii="Times New Roman" w:hAnsi="Times New Roman" w:cs="Times New Roman"/>
                <w:color w:val="0A0A0A"/>
                <w:sz w:val="24"/>
                <w:szCs w:val="24"/>
                <w:shd w:val="clear" w:color="auto" w:fill="FFFFFF"/>
              </w:rPr>
            </w:pPr>
            <w:r w:rsidRPr="006224FD">
              <w:rPr>
                <w:rFonts w:ascii="Times New Roman" w:hAnsi="Times New Roman" w:cs="Times New Roman"/>
                <w:color w:val="0A0A0A"/>
                <w:sz w:val="24"/>
                <w:szCs w:val="24"/>
                <w:shd w:val="clear" w:color="auto" w:fill="FFFFFF"/>
              </w:rPr>
              <w:t xml:space="preserve">Ürün her steril poşette tek ürün veya çoklu ürün (çile veya </w:t>
            </w:r>
            <w:proofErr w:type="spellStart"/>
            <w:r w:rsidRPr="006224FD">
              <w:rPr>
                <w:rFonts w:ascii="Times New Roman" w:hAnsi="Times New Roman" w:cs="Times New Roman"/>
                <w:color w:val="0A0A0A"/>
                <w:sz w:val="24"/>
                <w:szCs w:val="24"/>
                <w:shd w:val="clear" w:color="auto" w:fill="FFFFFF"/>
              </w:rPr>
              <w:t>multipack</w:t>
            </w:r>
            <w:proofErr w:type="spellEnd"/>
            <w:r w:rsidRPr="006224FD">
              <w:rPr>
                <w:rFonts w:ascii="Times New Roman" w:hAnsi="Times New Roman" w:cs="Times New Roman"/>
                <w:color w:val="0A0A0A"/>
                <w:sz w:val="24"/>
                <w:szCs w:val="24"/>
                <w:shd w:val="clear" w:color="auto" w:fill="FFFFFF"/>
              </w:rPr>
              <w:t>) olacak şekilde paketlenmiş olmalıdır.</w:t>
            </w:r>
          </w:p>
          <w:p w14:paraId="111D2FE3" w14:textId="77777777" w:rsidR="00484E68" w:rsidRPr="006224FD" w:rsidRDefault="00484E68" w:rsidP="004D426C">
            <w:pPr>
              <w:pStyle w:val="ListeParagraf"/>
              <w:numPr>
                <w:ilvl w:val="0"/>
                <w:numId w:val="19"/>
              </w:numPr>
              <w:spacing w:before="120" w:after="120" w:line="360" w:lineRule="auto"/>
              <w:ind w:left="493" w:hanging="357"/>
              <w:jc w:val="both"/>
              <w:rPr>
                <w:rFonts w:ascii="Times New Roman" w:hAnsi="Times New Roman" w:cs="Times New Roman"/>
                <w:sz w:val="24"/>
                <w:szCs w:val="24"/>
              </w:rPr>
            </w:pPr>
            <w:r w:rsidRPr="006224FD">
              <w:rPr>
                <w:rFonts w:ascii="Times New Roman" w:hAnsi="Times New Roman" w:cs="Times New Roman"/>
                <w:color w:val="0A0A0A"/>
                <w:sz w:val="24"/>
                <w:szCs w:val="24"/>
                <w:shd w:val="clear" w:color="auto" w:fill="FFFFFF"/>
              </w:rPr>
              <w:t>Ürün aşağıda belirtilen ölçülerden/özelliklerden birine sahip olmalıdır:</w:t>
            </w:r>
          </w:p>
          <w:p w14:paraId="27C2E445" w14:textId="77777777" w:rsidR="00484E68" w:rsidRPr="00484E68" w:rsidRDefault="00484E68" w:rsidP="004D426C">
            <w:pPr>
              <w:pStyle w:val="ListeParagraf"/>
              <w:numPr>
                <w:ilvl w:val="1"/>
                <w:numId w:val="21"/>
              </w:numPr>
              <w:spacing w:after="0" w:line="360" w:lineRule="auto"/>
              <w:ind w:left="493" w:hanging="357"/>
              <w:jc w:val="both"/>
              <w:rPr>
                <w:rFonts w:ascii="Times New Roman" w:hAnsi="Times New Roman" w:cs="Times New Roman"/>
                <w:sz w:val="24"/>
                <w:szCs w:val="24"/>
              </w:rPr>
            </w:pPr>
            <w:proofErr w:type="spellStart"/>
            <w:r w:rsidRPr="00484E68">
              <w:rPr>
                <w:rFonts w:ascii="Times New Roman" w:hAnsi="Times New Roman" w:cs="Times New Roman"/>
                <w:b/>
                <w:sz w:val="24"/>
                <w:szCs w:val="24"/>
              </w:rPr>
              <w:t>Sütur</w:t>
            </w:r>
            <w:proofErr w:type="spellEnd"/>
            <w:r w:rsidRPr="00484E68">
              <w:rPr>
                <w:rFonts w:ascii="Times New Roman" w:hAnsi="Times New Roman" w:cs="Times New Roman"/>
                <w:b/>
                <w:sz w:val="24"/>
                <w:szCs w:val="24"/>
              </w:rPr>
              <w:t xml:space="preserve"> iğne şekli; </w:t>
            </w:r>
            <w:r w:rsidRPr="00484E68">
              <w:rPr>
                <w:rFonts w:ascii="Times New Roman" w:hAnsi="Times New Roman" w:cs="Times New Roman"/>
                <w:sz w:val="24"/>
                <w:szCs w:val="24"/>
              </w:rPr>
              <w:t>Yuvarlak, Keskin, Ters Keskin, Ucu Keskinleştirilmiş Yuvarlak (</w:t>
            </w:r>
            <w:proofErr w:type="spellStart"/>
            <w:r w:rsidRPr="00484E68">
              <w:rPr>
                <w:rFonts w:ascii="Times New Roman" w:hAnsi="Times New Roman" w:cs="Times New Roman"/>
                <w:sz w:val="24"/>
                <w:szCs w:val="24"/>
              </w:rPr>
              <w:t>Tapercut</w:t>
            </w:r>
            <w:proofErr w:type="spellEnd"/>
            <w:r w:rsidRPr="00484E68">
              <w:rPr>
                <w:rFonts w:ascii="Times New Roman" w:hAnsi="Times New Roman" w:cs="Times New Roman"/>
                <w:sz w:val="24"/>
                <w:szCs w:val="24"/>
              </w:rPr>
              <w:t xml:space="preserve">, </w:t>
            </w:r>
            <w:proofErr w:type="spellStart"/>
            <w:r w:rsidRPr="00484E68">
              <w:rPr>
                <w:rFonts w:ascii="Times New Roman" w:hAnsi="Times New Roman" w:cs="Times New Roman"/>
                <w:sz w:val="24"/>
                <w:szCs w:val="24"/>
              </w:rPr>
              <w:t>Diamond</w:t>
            </w:r>
            <w:proofErr w:type="spellEnd"/>
            <w:r w:rsidRPr="00484E68">
              <w:rPr>
                <w:rFonts w:ascii="Times New Roman" w:hAnsi="Times New Roman" w:cs="Times New Roman"/>
                <w:sz w:val="24"/>
                <w:szCs w:val="24"/>
              </w:rPr>
              <w:t xml:space="preserve">, </w:t>
            </w:r>
            <w:proofErr w:type="spellStart"/>
            <w:r w:rsidRPr="00484E68">
              <w:rPr>
                <w:rFonts w:ascii="Times New Roman" w:hAnsi="Times New Roman" w:cs="Times New Roman"/>
                <w:sz w:val="24"/>
                <w:szCs w:val="24"/>
              </w:rPr>
              <w:t>Kalsifik</w:t>
            </w:r>
            <w:proofErr w:type="spellEnd"/>
            <w:r w:rsidRPr="00484E68">
              <w:rPr>
                <w:rFonts w:ascii="Times New Roman" w:hAnsi="Times New Roman" w:cs="Times New Roman"/>
                <w:sz w:val="24"/>
                <w:szCs w:val="24"/>
              </w:rPr>
              <w:t xml:space="preserve"> Damar İğnesi vb.) Küt, </w:t>
            </w:r>
            <w:proofErr w:type="spellStart"/>
            <w:r w:rsidRPr="00484E68">
              <w:rPr>
                <w:rFonts w:ascii="Times New Roman" w:hAnsi="Times New Roman" w:cs="Times New Roman"/>
                <w:sz w:val="24"/>
                <w:szCs w:val="24"/>
              </w:rPr>
              <w:t>Spatül</w:t>
            </w:r>
            <w:proofErr w:type="spellEnd"/>
            <w:r w:rsidRPr="00484E68">
              <w:rPr>
                <w:rFonts w:ascii="Times New Roman" w:hAnsi="Times New Roman" w:cs="Times New Roman"/>
                <w:sz w:val="24"/>
                <w:szCs w:val="24"/>
              </w:rPr>
              <w:t>, Düz iğne ve muhtelif keskinleştirilmiş iğne şekilleri (bunların dışında kalan tüm şekiller) olmalıdır.</w:t>
            </w:r>
          </w:p>
          <w:p w14:paraId="7ABBE582" w14:textId="5BADB8F0" w:rsidR="00484E68" w:rsidRPr="00484E68" w:rsidRDefault="00484E68" w:rsidP="004D426C">
            <w:pPr>
              <w:pStyle w:val="ListeParagraf"/>
              <w:numPr>
                <w:ilvl w:val="1"/>
                <w:numId w:val="21"/>
              </w:numPr>
              <w:spacing w:after="0" w:line="360" w:lineRule="auto"/>
              <w:ind w:left="493" w:hanging="357"/>
              <w:jc w:val="both"/>
              <w:rPr>
                <w:rFonts w:ascii="Times New Roman" w:hAnsi="Times New Roman" w:cs="Times New Roman"/>
                <w:sz w:val="24"/>
                <w:szCs w:val="24"/>
              </w:rPr>
            </w:pPr>
            <w:proofErr w:type="spellStart"/>
            <w:r w:rsidRPr="00484E68">
              <w:rPr>
                <w:rFonts w:ascii="Times New Roman" w:hAnsi="Times New Roman" w:cs="Times New Roman"/>
                <w:b/>
                <w:sz w:val="24"/>
                <w:szCs w:val="24"/>
              </w:rPr>
              <w:t>Sütur</w:t>
            </w:r>
            <w:proofErr w:type="spellEnd"/>
            <w:r w:rsidRPr="00484E68">
              <w:rPr>
                <w:rFonts w:ascii="Times New Roman" w:hAnsi="Times New Roman" w:cs="Times New Roman"/>
                <w:b/>
                <w:sz w:val="24"/>
                <w:szCs w:val="24"/>
              </w:rPr>
              <w:t xml:space="preserve">; </w:t>
            </w:r>
            <w:r w:rsidRPr="00484E68">
              <w:rPr>
                <w:rFonts w:ascii="Times New Roman" w:hAnsi="Times New Roman" w:cs="Times New Roman"/>
                <w:sz w:val="24"/>
                <w:szCs w:val="24"/>
              </w:rPr>
              <w:t xml:space="preserve">Tek iğne, Çift iğne, </w:t>
            </w:r>
            <w:proofErr w:type="spellStart"/>
            <w:r w:rsidRPr="00484E68">
              <w:rPr>
                <w:rFonts w:ascii="Times New Roman" w:hAnsi="Times New Roman" w:cs="Times New Roman"/>
                <w:sz w:val="24"/>
                <w:szCs w:val="24"/>
              </w:rPr>
              <w:t>Plejitli</w:t>
            </w:r>
            <w:proofErr w:type="spellEnd"/>
          </w:p>
          <w:p w14:paraId="1560A025" w14:textId="18AD1435" w:rsidR="00484E68" w:rsidRPr="006224FD" w:rsidRDefault="00484E68" w:rsidP="004D426C">
            <w:pPr>
              <w:pStyle w:val="ListeParagraf"/>
              <w:numPr>
                <w:ilvl w:val="1"/>
                <w:numId w:val="21"/>
              </w:numPr>
              <w:spacing w:line="360" w:lineRule="auto"/>
              <w:ind w:left="493" w:hanging="357"/>
              <w:jc w:val="both"/>
              <w:rPr>
                <w:rFonts w:ascii="Times New Roman" w:hAnsi="Times New Roman" w:cs="Times New Roman"/>
                <w:sz w:val="24"/>
                <w:szCs w:val="24"/>
              </w:rPr>
            </w:pPr>
            <w:proofErr w:type="spellStart"/>
            <w:r w:rsidRPr="006224FD">
              <w:rPr>
                <w:rFonts w:ascii="Times New Roman" w:hAnsi="Times New Roman" w:cs="Times New Roman"/>
                <w:b/>
                <w:sz w:val="24"/>
                <w:szCs w:val="24"/>
              </w:rPr>
              <w:t>Sütur</w:t>
            </w:r>
            <w:proofErr w:type="spellEnd"/>
            <w:r w:rsidRPr="006224FD">
              <w:rPr>
                <w:rFonts w:ascii="Times New Roman" w:hAnsi="Times New Roman" w:cs="Times New Roman"/>
                <w:b/>
                <w:sz w:val="24"/>
                <w:szCs w:val="24"/>
              </w:rPr>
              <w:t xml:space="preserve"> ip uzunluğu; </w:t>
            </w:r>
            <w:bookmarkStart w:id="0" w:name="_Hlk242372676"/>
            <w:r w:rsidRPr="006224FD">
              <w:rPr>
                <w:rFonts w:ascii="Times New Roman" w:hAnsi="Times New Roman" w:cs="Times New Roman"/>
                <w:bCs/>
                <w:sz w:val="24"/>
                <w:szCs w:val="24"/>
              </w:rPr>
              <w:t>8cm,</w:t>
            </w:r>
            <w:r w:rsidRPr="006224FD">
              <w:rPr>
                <w:rFonts w:ascii="Times New Roman" w:hAnsi="Times New Roman" w:cs="Times New Roman"/>
                <w:sz w:val="24"/>
                <w:szCs w:val="24"/>
              </w:rPr>
              <w:t xml:space="preserve"> 13cm, 15cm, 30cm, 45cm, 60cm, 70cm, 75cm, 90cm, 100cm, 120cm, 150cm, 180cm, 250cm</w:t>
            </w:r>
            <w:r w:rsidR="00D0750D">
              <w:rPr>
                <w:rFonts w:ascii="Times New Roman" w:hAnsi="Times New Roman" w:cs="Times New Roman"/>
                <w:sz w:val="24"/>
                <w:szCs w:val="24"/>
              </w:rPr>
              <w:t xml:space="preserve"> </w:t>
            </w:r>
            <w:bookmarkStart w:id="1" w:name="_GoBack"/>
            <w:bookmarkEnd w:id="1"/>
            <w:r w:rsidRPr="006224FD">
              <w:rPr>
                <w:rFonts w:ascii="Times New Roman" w:hAnsi="Times New Roman" w:cs="Times New Roman"/>
                <w:sz w:val="24"/>
                <w:szCs w:val="24"/>
              </w:rPr>
              <w:t>olmalıdır.</w:t>
            </w:r>
            <w:bookmarkEnd w:id="0"/>
          </w:p>
          <w:p w14:paraId="36EC5EEB" w14:textId="77777777" w:rsidR="00484E68" w:rsidRDefault="00484E68" w:rsidP="004D426C">
            <w:pPr>
              <w:pStyle w:val="ListeParagraf"/>
              <w:numPr>
                <w:ilvl w:val="1"/>
                <w:numId w:val="21"/>
              </w:numPr>
              <w:spacing w:after="0" w:line="360" w:lineRule="auto"/>
              <w:ind w:left="493" w:hanging="357"/>
              <w:jc w:val="both"/>
              <w:rPr>
                <w:rFonts w:ascii="Times New Roman" w:hAnsi="Times New Roman" w:cs="Times New Roman"/>
                <w:sz w:val="24"/>
                <w:szCs w:val="24"/>
              </w:rPr>
            </w:pPr>
            <w:proofErr w:type="spellStart"/>
            <w:r w:rsidRPr="006224FD">
              <w:rPr>
                <w:rFonts w:ascii="Times New Roman" w:hAnsi="Times New Roman" w:cs="Times New Roman"/>
                <w:b/>
                <w:sz w:val="24"/>
                <w:szCs w:val="24"/>
              </w:rPr>
              <w:t>Sütur</w:t>
            </w:r>
            <w:proofErr w:type="spellEnd"/>
            <w:r w:rsidRPr="006224FD">
              <w:rPr>
                <w:rFonts w:ascii="Times New Roman" w:hAnsi="Times New Roman" w:cs="Times New Roman"/>
                <w:b/>
                <w:sz w:val="24"/>
                <w:szCs w:val="24"/>
              </w:rPr>
              <w:t xml:space="preserve"> iğne kıvrımı/türü; </w:t>
            </w:r>
            <w:r w:rsidRPr="006224FD">
              <w:rPr>
                <w:rFonts w:ascii="Times New Roman" w:hAnsi="Times New Roman" w:cs="Times New Roman"/>
                <w:sz w:val="24"/>
                <w:szCs w:val="24"/>
              </w:rPr>
              <w:t xml:space="preserve">1/2, 1/4, 3/8, 5/8, </w:t>
            </w:r>
            <w:proofErr w:type="spellStart"/>
            <w:r w:rsidRPr="006224FD">
              <w:rPr>
                <w:rFonts w:ascii="Times New Roman" w:hAnsi="Times New Roman" w:cs="Times New Roman"/>
                <w:sz w:val="24"/>
                <w:szCs w:val="24"/>
              </w:rPr>
              <w:t>compound</w:t>
            </w:r>
            <w:proofErr w:type="spellEnd"/>
            <w:r w:rsidRPr="006224FD">
              <w:rPr>
                <w:rFonts w:ascii="Times New Roman" w:hAnsi="Times New Roman" w:cs="Times New Roman"/>
                <w:sz w:val="24"/>
                <w:szCs w:val="24"/>
              </w:rPr>
              <w:t xml:space="preserve"> </w:t>
            </w:r>
            <w:proofErr w:type="spellStart"/>
            <w:r w:rsidRPr="006224FD">
              <w:rPr>
                <w:rFonts w:ascii="Times New Roman" w:hAnsi="Times New Roman" w:cs="Times New Roman"/>
                <w:sz w:val="24"/>
                <w:szCs w:val="24"/>
              </w:rPr>
              <w:t>curve</w:t>
            </w:r>
            <w:proofErr w:type="spellEnd"/>
            <w:r w:rsidRPr="006224FD">
              <w:rPr>
                <w:rFonts w:ascii="Times New Roman" w:hAnsi="Times New Roman" w:cs="Times New Roman"/>
                <w:sz w:val="24"/>
                <w:szCs w:val="24"/>
              </w:rPr>
              <w:t>, J, ski olmalıdır.</w:t>
            </w:r>
          </w:p>
          <w:p w14:paraId="25022F0B" w14:textId="77777777" w:rsidR="00484E68" w:rsidRPr="006224FD" w:rsidRDefault="00484E68" w:rsidP="004D426C">
            <w:pPr>
              <w:pStyle w:val="ListeParagraf"/>
              <w:numPr>
                <w:ilvl w:val="1"/>
                <w:numId w:val="21"/>
              </w:numPr>
              <w:spacing w:after="0" w:line="360" w:lineRule="auto"/>
              <w:ind w:left="493" w:hanging="357"/>
              <w:jc w:val="both"/>
              <w:rPr>
                <w:rFonts w:ascii="Times New Roman" w:hAnsi="Times New Roman" w:cs="Times New Roman"/>
                <w:sz w:val="24"/>
                <w:szCs w:val="24"/>
              </w:rPr>
            </w:pPr>
            <w:proofErr w:type="spellStart"/>
            <w:r w:rsidRPr="006224FD">
              <w:rPr>
                <w:rFonts w:ascii="Times New Roman" w:eastAsia="Times New Roman" w:hAnsi="Times New Roman" w:cs="Times New Roman"/>
                <w:b/>
                <w:bCs/>
                <w:sz w:val="24"/>
                <w:szCs w:val="24"/>
                <w:lang w:eastAsia="tr-TR"/>
              </w:rPr>
              <w:t>Sütur</w:t>
            </w:r>
            <w:proofErr w:type="spellEnd"/>
            <w:r w:rsidRPr="006224FD">
              <w:rPr>
                <w:rFonts w:ascii="Times New Roman" w:eastAsia="Times New Roman" w:hAnsi="Times New Roman" w:cs="Times New Roman"/>
                <w:b/>
                <w:bCs/>
                <w:sz w:val="24"/>
                <w:szCs w:val="24"/>
                <w:lang w:eastAsia="tr-TR"/>
              </w:rPr>
              <w:t xml:space="preserve"> iğne uzunluğu; </w:t>
            </w:r>
            <w:r w:rsidRPr="006224FD">
              <w:rPr>
                <w:rFonts w:ascii="Times New Roman" w:eastAsia="Times New Roman" w:hAnsi="Times New Roman" w:cs="Times New Roman"/>
                <w:sz w:val="24"/>
                <w:szCs w:val="24"/>
                <w:lang w:eastAsia="tr-TR"/>
              </w:rPr>
              <w:t>4,0mm ile 90,0mm arasında olmalı ve bu uzunluklara ait tolerans aralıkları aşağıda belirtilen kriterlere tam uyum sağlamalıdır:</w:t>
            </w:r>
          </w:p>
          <w:p w14:paraId="5FD39262" w14:textId="77777777" w:rsidR="00484E68" w:rsidRPr="00484E68" w:rsidRDefault="00484E68" w:rsidP="004D426C">
            <w:pPr>
              <w:pStyle w:val="ListeParagraf"/>
              <w:numPr>
                <w:ilvl w:val="0"/>
                <w:numId w:val="22"/>
              </w:numPr>
              <w:spacing w:after="0" w:line="360" w:lineRule="auto"/>
              <w:ind w:left="1343" w:hanging="357"/>
              <w:jc w:val="both"/>
              <w:rPr>
                <w:rFonts w:ascii="Times New Roman" w:eastAsia="Times New Roman" w:hAnsi="Times New Roman" w:cs="Times New Roman"/>
                <w:sz w:val="24"/>
                <w:szCs w:val="24"/>
                <w:lang w:eastAsia="tr-TR"/>
              </w:rPr>
            </w:pPr>
            <w:r w:rsidRPr="00484E68">
              <w:rPr>
                <w:rFonts w:ascii="Times New Roman" w:eastAsia="Times New Roman" w:hAnsi="Times New Roman" w:cs="Times New Roman"/>
                <w:sz w:val="24"/>
                <w:szCs w:val="24"/>
                <w:lang w:eastAsia="tr-TR"/>
              </w:rPr>
              <w:t>4,0mm–6,0mm (6,0mm dahil) aralığındaki iğne uzunlukları için tolerans; ±0,2mm</w:t>
            </w:r>
          </w:p>
          <w:p w14:paraId="52A3AE30" w14:textId="77777777" w:rsidR="00484E68" w:rsidRPr="00484E68" w:rsidRDefault="00484E68" w:rsidP="004D426C">
            <w:pPr>
              <w:pStyle w:val="ListeParagraf"/>
              <w:numPr>
                <w:ilvl w:val="0"/>
                <w:numId w:val="22"/>
              </w:numPr>
              <w:spacing w:after="0" w:line="360" w:lineRule="auto"/>
              <w:ind w:left="1343" w:hanging="357"/>
              <w:jc w:val="both"/>
              <w:rPr>
                <w:rFonts w:ascii="Times New Roman" w:eastAsia="Times New Roman" w:hAnsi="Times New Roman" w:cs="Times New Roman"/>
                <w:sz w:val="24"/>
                <w:szCs w:val="24"/>
                <w:lang w:eastAsia="tr-TR"/>
              </w:rPr>
            </w:pPr>
            <w:r w:rsidRPr="00484E68">
              <w:rPr>
                <w:rFonts w:ascii="Times New Roman" w:eastAsia="Times New Roman" w:hAnsi="Times New Roman" w:cs="Times New Roman"/>
                <w:sz w:val="24"/>
                <w:szCs w:val="24"/>
                <w:lang w:eastAsia="tr-TR"/>
              </w:rPr>
              <w:t>6,1mm–11,0mm (11,0mm dahil) aralığındaki iğne uzunlukları için tolerans; ±0,5mm</w:t>
            </w:r>
          </w:p>
          <w:p w14:paraId="27736A3B" w14:textId="77777777" w:rsidR="00484E68" w:rsidRDefault="00484E68" w:rsidP="004D426C">
            <w:pPr>
              <w:pStyle w:val="ListeParagraf"/>
              <w:numPr>
                <w:ilvl w:val="0"/>
                <w:numId w:val="22"/>
              </w:numPr>
              <w:spacing w:after="0" w:line="360" w:lineRule="auto"/>
              <w:ind w:left="1343" w:hanging="357"/>
              <w:jc w:val="both"/>
              <w:rPr>
                <w:rFonts w:ascii="Times New Roman" w:eastAsia="Times New Roman" w:hAnsi="Times New Roman" w:cs="Times New Roman"/>
                <w:sz w:val="24"/>
                <w:szCs w:val="24"/>
                <w:lang w:eastAsia="tr-TR"/>
              </w:rPr>
            </w:pPr>
            <w:r w:rsidRPr="00484E68">
              <w:rPr>
                <w:rFonts w:ascii="Times New Roman" w:eastAsia="Times New Roman" w:hAnsi="Times New Roman" w:cs="Times New Roman"/>
                <w:sz w:val="24"/>
                <w:szCs w:val="24"/>
                <w:lang w:eastAsia="tr-TR"/>
              </w:rPr>
              <w:t>11,1mm–19,9mm (19,9mm dahil) aralığındaki iğne uzunlukları için tolerans; ±1,0mm</w:t>
            </w:r>
          </w:p>
          <w:p w14:paraId="7A9E688F" w14:textId="0A5985EC" w:rsidR="00484E68" w:rsidRPr="00484E68" w:rsidRDefault="00484E68" w:rsidP="004D426C">
            <w:pPr>
              <w:pStyle w:val="ListeParagraf"/>
              <w:numPr>
                <w:ilvl w:val="0"/>
                <w:numId w:val="22"/>
              </w:numPr>
              <w:spacing w:after="0" w:line="360" w:lineRule="auto"/>
              <w:ind w:left="1343" w:hanging="357"/>
              <w:jc w:val="both"/>
              <w:rPr>
                <w:rFonts w:ascii="Times New Roman" w:eastAsia="Times New Roman" w:hAnsi="Times New Roman" w:cs="Times New Roman"/>
                <w:sz w:val="24"/>
                <w:szCs w:val="24"/>
                <w:lang w:eastAsia="tr-TR"/>
              </w:rPr>
            </w:pPr>
            <w:r w:rsidRPr="00484E68">
              <w:rPr>
                <w:rFonts w:ascii="Times New Roman" w:eastAsia="Times New Roman" w:hAnsi="Times New Roman" w:cs="Times New Roman"/>
                <w:sz w:val="24"/>
                <w:szCs w:val="24"/>
                <w:lang w:eastAsia="tr-TR"/>
              </w:rPr>
              <w:t>20,0mm ve üzeri iğne uzunlukları için tolerans; ±2,0mm olmalıdır.</w:t>
            </w:r>
          </w:p>
          <w:p w14:paraId="30E20FAB" w14:textId="2A1E3D59" w:rsidR="00484E68" w:rsidRPr="00484E68" w:rsidRDefault="00484E68" w:rsidP="004D426C">
            <w:pPr>
              <w:pStyle w:val="ListeParagraf"/>
              <w:numPr>
                <w:ilvl w:val="1"/>
                <w:numId w:val="21"/>
              </w:numPr>
              <w:tabs>
                <w:tab w:val="left" w:pos="1080"/>
              </w:tabs>
              <w:spacing w:line="360" w:lineRule="auto"/>
              <w:ind w:left="493" w:hanging="357"/>
            </w:pPr>
            <w:proofErr w:type="spellStart"/>
            <w:r w:rsidRPr="00484E68">
              <w:rPr>
                <w:rFonts w:ascii="Times New Roman" w:hAnsi="Times New Roman" w:cs="Times New Roman"/>
                <w:b/>
                <w:bCs/>
                <w:sz w:val="24"/>
                <w:szCs w:val="24"/>
              </w:rPr>
              <w:t>Sütur</w:t>
            </w:r>
            <w:proofErr w:type="spellEnd"/>
            <w:r w:rsidRPr="00484E68">
              <w:rPr>
                <w:rFonts w:ascii="Times New Roman" w:hAnsi="Times New Roman" w:cs="Times New Roman"/>
                <w:b/>
                <w:bCs/>
                <w:sz w:val="24"/>
                <w:szCs w:val="24"/>
              </w:rPr>
              <w:t xml:space="preserve"> ip kalınlığı (</w:t>
            </w:r>
            <w:r w:rsidRPr="00484E68">
              <w:rPr>
                <w:rFonts w:ascii="Times New Roman" w:hAnsi="Times New Roman" w:cs="Times New Roman"/>
                <w:b/>
                <w:sz w:val="24"/>
                <w:szCs w:val="24"/>
              </w:rPr>
              <w:t>USP)</w:t>
            </w:r>
            <w:r w:rsidRPr="00484E68">
              <w:rPr>
                <w:rFonts w:ascii="Times New Roman" w:hAnsi="Times New Roman" w:cs="Times New Roman"/>
                <w:b/>
                <w:bCs/>
                <w:sz w:val="24"/>
                <w:szCs w:val="24"/>
              </w:rPr>
              <w:t>;</w:t>
            </w:r>
            <w:r w:rsidRPr="00484E68">
              <w:rPr>
                <w:rFonts w:ascii="Times New Roman" w:hAnsi="Times New Roman" w:cs="Times New Roman"/>
                <w:sz w:val="24"/>
                <w:szCs w:val="24"/>
              </w:rPr>
              <w:t xml:space="preserve"> 12/0, 11/0, 10/0, 9/0, 8/0, 7/0, 6/0, 5/0, 4/0, 3/0, 2/0, 0, 1, 2 olmalıdır.</w:t>
            </w:r>
          </w:p>
        </w:tc>
      </w:tr>
      <w:tr w:rsidR="00484E68" w14:paraId="648E6024" w14:textId="77777777" w:rsidTr="00F3580A">
        <w:trPr>
          <w:trHeight w:val="1640"/>
        </w:trPr>
        <w:tc>
          <w:tcPr>
            <w:tcW w:w="1537" w:type="dxa"/>
            <w:tcBorders>
              <w:top w:val="single" w:sz="4" w:space="0" w:color="auto"/>
              <w:left w:val="single" w:sz="4" w:space="0" w:color="auto"/>
              <w:bottom w:val="single" w:sz="4" w:space="0" w:color="auto"/>
              <w:right w:val="single" w:sz="4" w:space="0" w:color="auto"/>
            </w:tcBorders>
          </w:tcPr>
          <w:p w14:paraId="0DBC9503" w14:textId="473A6B00" w:rsidR="00484E68" w:rsidRDefault="00484E68" w:rsidP="00484E68">
            <w:pPr>
              <w:pStyle w:val="Balk2"/>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Teknik Özellikleri</w:t>
            </w:r>
          </w:p>
          <w:p w14:paraId="16AD51D5" w14:textId="77777777" w:rsidR="00484E68" w:rsidRDefault="00484E68" w:rsidP="00484E68">
            <w:pPr>
              <w:pStyle w:val="Balk2"/>
              <w:rPr>
                <w:rFonts w:ascii="Times New Roman" w:hAnsi="Times New Roman" w:cs="Times New Roman"/>
                <w:b/>
                <w:color w:val="auto"/>
                <w:sz w:val="24"/>
                <w:szCs w:val="24"/>
              </w:rPr>
            </w:pPr>
          </w:p>
        </w:tc>
        <w:tc>
          <w:tcPr>
            <w:tcW w:w="8303" w:type="dxa"/>
            <w:tcBorders>
              <w:top w:val="single" w:sz="4" w:space="0" w:color="auto"/>
              <w:left w:val="single" w:sz="4" w:space="0" w:color="auto"/>
              <w:bottom w:val="single" w:sz="4" w:space="0" w:color="auto"/>
              <w:right w:val="single" w:sz="4" w:space="0" w:color="auto"/>
            </w:tcBorders>
          </w:tcPr>
          <w:p w14:paraId="52017890" w14:textId="77777777" w:rsidR="00484E68" w:rsidRPr="006224FD" w:rsidRDefault="00484E68" w:rsidP="00484E68">
            <w:pPr>
              <w:pStyle w:val="AralkYok"/>
              <w:numPr>
                <w:ilvl w:val="0"/>
                <w:numId w:val="19"/>
              </w:numPr>
              <w:spacing w:line="360" w:lineRule="auto"/>
              <w:ind w:left="493"/>
              <w:jc w:val="both"/>
              <w:rPr>
                <w:rFonts w:ascii="Times New Roman" w:eastAsiaTheme="minorHAnsi" w:hAnsi="Times New Roman" w:cs="Times New Roman"/>
                <w:color w:val="000000"/>
                <w:sz w:val="24"/>
                <w:szCs w:val="24"/>
                <w:lang w:eastAsia="en-US"/>
              </w:rPr>
            </w:pPr>
            <w:proofErr w:type="spellStart"/>
            <w:r w:rsidRPr="006224FD">
              <w:rPr>
                <w:rFonts w:ascii="Times New Roman" w:eastAsiaTheme="minorHAnsi" w:hAnsi="Times New Roman" w:cs="Times New Roman"/>
                <w:color w:val="000000"/>
                <w:sz w:val="24"/>
                <w:szCs w:val="24"/>
                <w:lang w:eastAsia="en-US"/>
              </w:rPr>
              <w:t>Sütur</w:t>
            </w:r>
            <w:proofErr w:type="spellEnd"/>
            <w:r w:rsidRPr="006224FD">
              <w:rPr>
                <w:rFonts w:ascii="Times New Roman" w:eastAsiaTheme="minorHAnsi" w:hAnsi="Times New Roman" w:cs="Times New Roman"/>
                <w:color w:val="000000"/>
                <w:sz w:val="24"/>
                <w:szCs w:val="24"/>
                <w:lang w:eastAsia="en-US"/>
              </w:rPr>
              <w:t xml:space="preserve"> materyali örgüler arasındaki boşlukları gidermek amacı ile silikon veya </w:t>
            </w:r>
            <w:proofErr w:type="spellStart"/>
            <w:r w:rsidRPr="006224FD">
              <w:rPr>
                <w:rFonts w:ascii="Times New Roman" w:eastAsiaTheme="minorHAnsi" w:hAnsi="Times New Roman" w:cs="Times New Roman"/>
                <w:color w:val="000000"/>
                <w:sz w:val="24"/>
                <w:szCs w:val="24"/>
                <w:lang w:eastAsia="en-US"/>
              </w:rPr>
              <w:t>polibütilat</w:t>
            </w:r>
            <w:proofErr w:type="spellEnd"/>
            <w:r w:rsidRPr="006224FD">
              <w:rPr>
                <w:rFonts w:ascii="Times New Roman" w:eastAsiaTheme="minorHAnsi" w:hAnsi="Times New Roman" w:cs="Times New Roman"/>
                <w:color w:val="000000"/>
                <w:sz w:val="24"/>
                <w:szCs w:val="24"/>
                <w:lang w:eastAsia="en-US"/>
              </w:rPr>
              <w:t xml:space="preserve"> ve kaplama malzemesi iplikten sıyrılmamalıdır.</w:t>
            </w:r>
          </w:p>
          <w:p w14:paraId="1D7AFB11" w14:textId="77777777" w:rsidR="00484E68" w:rsidRPr="006224FD" w:rsidRDefault="00484E68" w:rsidP="00484E68">
            <w:pPr>
              <w:pStyle w:val="ListeParagraf"/>
              <w:numPr>
                <w:ilvl w:val="0"/>
                <w:numId w:val="19"/>
              </w:numPr>
              <w:spacing w:after="0" w:line="360" w:lineRule="auto"/>
              <w:ind w:left="493"/>
              <w:jc w:val="both"/>
              <w:rPr>
                <w:rFonts w:ascii="Times New Roman" w:hAnsi="Times New Roman" w:cs="Times New Roman"/>
                <w:sz w:val="24"/>
                <w:szCs w:val="24"/>
              </w:rPr>
            </w:pPr>
            <w:proofErr w:type="spellStart"/>
            <w:r w:rsidRPr="006224FD">
              <w:rPr>
                <w:rFonts w:ascii="Times New Roman" w:hAnsi="Times New Roman" w:cs="Times New Roman"/>
                <w:sz w:val="24"/>
                <w:szCs w:val="24"/>
              </w:rPr>
              <w:t>Sütur</w:t>
            </w:r>
            <w:proofErr w:type="spellEnd"/>
            <w:r w:rsidRPr="006224FD">
              <w:rPr>
                <w:rFonts w:ascii="Times New Roman" w:hAnsi="Times New Roman" w:cs="Times New Roman"/>
                <w:sz w:val="24"/>
                <w:szCs w:val="24"/>
              </w:rPr>
              <w:t xml:space="preserve"> iğnesi bükülme ve kırılmaya dayanıklı paslanmaz çelikten imal edilmiş olmalıdır.  </w:t>
            </w:r>
          </w:p>
          <w:p w14:paraId="11FE6AFC" w14:textId="77777777" w:rsidR="00484E68" w:rsidRPr="006224FD" w:rsidRDefault="00484E68" w:rsidP="00484E68">
            <w:pPr>
              <w:pStyle w:val="ListeParagraf"/>
              <w:numPr>
                <w:ilvl w:val="0"/>
                <w:numId w:val="19"/>
              </w:numPr>
              <w:spacing w:after="0" w:line="360" w:lineRule="auto"/>
              <w:ind w:left="493"/>
              <w:jc w:val="both"/>
              <w:rPr>
                <w:rFonts w:ascii="Times New Roman" w:hAnsi="Times New Roman" w:cs="Times New Roman"/>
                <w:sz w:val="24"/>
                <w:szCs w:val="24"/>
              </w:rPr>
            </w:pPr>
            <w:proofErr w:type="spellStart"/>
            <w:r w:rsidRPr="006224FD">
              <w:rPr>
                <w:rFonts w:ascii="Times New Roman" w:hAnsi="Times New Roman" w:cs="Times New Roman"/>
                <w:sz w:val="24"/>
                <w:szCs w:val="24"/>
              </w:rPr>
              <w:t>Sütur</w:t>
            </w:r>
            <w:proofErr w:type="spellEnd"/>
            <w:r w:rsidRPr="006224FD">
              <w:rPr>
                <w:rFonts w:ascii="Times New Roman" w:hAnsi="Times New Roman" w:cs="Times New Roman"/>
                <w:sz w:val="24"/>
                <w:szCs w:val="24"/>
              </w:rPr>
              <w:t xml:space="preserve"> iğnesinin alaşımındaki nikel oranı %7,5’ten, krom oranı ise %11’den fazla olmalıdır.</w:t>
            </w:r>
          </w:p>
          <w:p w14:paraId="685AF4AD" w14:textId="77777777" w:rsidR="00484E68" w:rsidRPr="006224FD" w:rsidRDefault="00484E68" w:rsidP="00484E68">
            <w:pPr>
              <w:pStyle w:val="ListeParagraf"/>
              <w:numPr>
                <w:ilvl w:val="0"/>
                <w:numId w:val="19"/>
              </w:numPr>
              <w:spacing w:after="0" w:line="360" w:lineRule="auto"/>
              <w:ind w:left="493"/>
              <w:jc w:val="both"/>
              <w:rPr>
                <w:rFonts w:ascii="Times New Roman" w:hAnsi="Times New Roman" w:cs="Times New Roman"/>
                <w:sz w:val="24"/>
                <w:szCs w:val="24"/>
              </w:rPr>
            </w:pPr>
            <w:proofErr w:type="spellStart"/>
            <w:r w:rsidRPr="006224FD">
              <w:rPr>
                <w:rFonts w:ascii="Times New Roman" w:hAnsi="Times New Roman" w:cs="Times New Roman"/>
                <w:sz w:val="24"/>
                <w:szCs w:val="24"/>
              </w:rPr>
              <w:t>Sütur</w:t>
            </w:r>
            <w:proofErr w:type="spellEnd"/>
            <w:r w:rsidRPr="006224FD">
              <w:rPr>
                <w:rFonts w:ascii="Times New Roman" w:hAnsi="Times New Roman" w:cs="Times New Roman"/>
                <w:sz w:val="24"/>
                <w:szCs w:val="24"/>
              </w:rPr>
              <w:t xml:space="preserve"> iğnesi </w:t>
            </w:r>
            <w:proofErr w:type="spellStart"/>
            <w:r w:rsidRPr="006224FD">
              <w:rPr>
                <w:rFonts w:ascii="Times New Roman" w:hAnsi="Times New Roman" w:cs="Times New Roman"/>
                <w:sz w:val="24"/>
                <w:szCs w:val="24"/>
              </w:rPr>
              <w:t>penetrasyonu</w:t>
            </w:r>
            <w:proofErr w:type="spellEnd"/>
            <w:r w:rsidRPr="006224FD">
              <w:rPr>
                <w:rFonts w:ascii="Times New Roman" w:hAnsi="Times New Roman" w:cs="Times New Roman"/>
                <w:sz w:val="24"/>
                <w:szCs w:val="24"/>
              </w:rPr>
              <w:t xml:space="preserve"> arttırmak amaçlı medikal silikon kaplı olmalıdır.</w:t>
            </w:r>
          </w:p>
          <w:p w14:paraId="0469745B" w14:textId="77777777" w:rsidR="00484E68" w:rsidRPr="006224FD" w:rsidRDefault="00484E68" w:rsidP="00484E68">
            <w:pPr>
              <w:pStyle w:val="ListeParagraf"/>
              <w:numPr>
                <w:ilvl w:val="0"/>
                <w:numId w:val="19"/>
              </w:numPr>
              <w:spacing w:after="0" w:line="360" w:lineRule="auto"/>
              <w:ind w:left="493"/>
              <w:jc w:val="both"/>
              <w:rPr>
                <w:rFonts w:ascii="Times New Roman" w:hAnsi="Times New Roman" w:cs="Times New Roman"/>
                <w:sz w:val="24"/>
                <w:szCs w:val="24"/>
              </w:rPr>
            </w:pPr>
            <w:proofErr w:type="spellStart"/>
            <w:r w:rsidRPr="006224FD">
              <w:rPr>
                <w:rFonts w:ascii="Times New Roman" w:hAnsi="Times New Roman" w:cs="Times New Roman"/>
                <w:sz w:val="24"/>
                <w:szCs w:val="24"/>
              </w:rPr>
              <w:t>Sütur</w:t>
            </w:r>
            <w:proofErr w:type="spellEnd"/>
            <w:r w:rsidRPr="006224FD">
              <w:rPr>
                <w:rFonts w:ascii="Times New Roman" w:hAnsi="Times New Roman" w:cs="Times New Roman"/>
                <w:sz w:val="24"/>
                <w:szCs w:val="24"/>
              </w:rPr>
              <w:t xml:space="preserve"> iğnesi, işlem süresi boyunca dokudan rahat geçmeli, eğilip bükülmemeli ve kırılmamalıdır. </w:t>
            </w:r>
          </w:p>
          <w:p w14:paraId="5CA182ED" w14:textId="77777777" w:rsidR="00484E68" w:rsidRPr="006224FD" w:rsidRDefault="00484E68" w:rsidP="00484E68">
            <w:pPr>
              <w:pStyle w:val="ListeParagraf"/>
              <w:numPr>
                <w:ilvl w:val="0"/>
                <w:numId w:val="19"/>
              </w:numPr>
              <w:spacing w:after="0" w:line="360" w:lineRule="auto"/>
              <w:ind w:left="493"/>
              <w:jc w:val="both"/>
              <w:rPr>
                <w:rFonts w:ascii="Times New Roman" w:hAnsi="Times New Roman" w:cs="Times New Roman"/>
                <w:sz w:val="24"/>
                <w:szCs w:val="24"/>
              </w:rPr>
            </w:pPr>
            <w:proofErr w:type="spellStart"/>
            <w:r w:rsidRPr="006224FD">
              <w:rPr>
                <w:rFonts w:ascii="Times New Roman" w:hAnsi="Times New Roman" w:cs="Times New Roman"/>
                <w:sz w:val="24"/>
                <w:szCs w:val="24"/>
              </w:rPr>
              <w:t>Sütur</w:t>
            </w:r>
            <w:proofErr w:type="spellEnd"/>
            <w:r w:rsidRPr="006224FD">
              <w:rPr>
                <w:rFonts w:ascii="Times New Roman" w:hAnsi="Times New Roman" w:cs="Times New Roman"/>
                <w:sz w:val="24"/>
                <w:szCs w:val="24"/>
              </w:rPr>
              <w:t xml:space="preserve"> iğnesinin yüzeyi pürüzsüz olmalı ve formunu işlem süresi boyunca devam ettirmelidir.</w:t>
            </w:r>
          </w:p>
          <w:p w14:paraId="3B289CF5" w14:textId="77777777" w:rsidR="00484E68" w:rsidRPr="006224FD" w:rsidRDefault="00484E68" w:rsidP="00484E68">
            <w:pPr>
              <w:pStyle w:val="ListeParagraf"/>
              <w:numPr>
                <w:ilvl w:val="0"/>
                <w:numId w:val="19"/>
              </w:numPr>
              <w:spacing w:after="0" w:line="360" w:lineRule="auto"/>
              <w:ind w:left="493"/>
              <w:jc w:val="both"/>
              <w:rPr>
                <w:rFonts w:ascii="Times New Roman" w:hAnsi="Times New Roman" w:cs="Times New Roman"/>
                <w:sz w:val="24"/>
                <w:szCs w:val="24"/>
              </w:rPr>
            </w:pPr>
            <w:proofErr w:type="spellStart"/>
            <w:r w:rsidRPr="006224FD">
              <w:rPr>
                <w:rFonts w:ascii="Times New Roman" w:hAnsi="Times New Roman" w:cs="Times New Roman"/>
                <w:sz w:val="24"/>
                <w:szCs w:val="24"/>
              </w:rPr>
              <w:t>Sütur</w:t>
            </w:r>
            <w:proofErr w:type="spellEnd"/>
            <w:r w:rsidRPr="006224FD">
              <w:rPr>
                <w:rFonts w:ascii="Times New Roman" w:hAnsi="Times New Roman" w:cs="Times New Roman"/>
                <w:sz w:val="24"/>
                <w:szCs w:val="24"/>
              </w:rPr>
              <w:t xml:space="preserve"> iğnesinin gövdesi işlem esnasında </w:t>
            </w:r>
            <w:proofErr w:type="spellStart"/>
            <w:r w:rsidRPr="006224FD">
              <w:rPr>
                <w:rFonts w:ascii="Times New Roman" w:hAnsi="Times New Roman" w:cs="Times New Roman"/>
                <w:sz w:val="24"/>
                <w:szCs w:val="24"/>
              </w:rPr>
              <w:t>portegü</w:t>
            </w:r>
            <w:proofErr w:type="spellEnd"/>
            <w:r w:rsidRPr="006224FD">
              <w:rPr>
                <w:rFonts w:ascii="Times New Roman" w:hAnsi="Times New Roman" w:cs="Times New Roman"/>
                <w:sz w:val="24"/>
                <w:szCs w:val="24"/>
              </w:rPr>
              <w:t xml:space="preserve"> tarafından kavrandığında dönmeyi engelleyecek ve operasyon bölgesinin dışında kalan sağlam dokulara zarar vermeyi önleyecek, geometrik yapıda dizayn edilmiş olmalıdır.</w:t>
            </w:r>
          </w:p>
          <w:p w14:paraId="201A3B32" w14:textId="77777777" w:rsidR="00484E68" w:rsidRPr="006224FD" w:rsidRDefault="00484E68" w:rsidP="00484E68">
            <w:pPr>
              <w:pStyle w:val="ListeParagraf"/>
              <w:numPr>
                <w:ilvl w:val="0"/>
                <w:numId w:val="19"/>
              </w:numPr>
              <w:spacing w:after="0" w:line="360" w:lineRule="auto"/>
              <w:ind w:left="493"/>
              <w:jc w:val="both"/>
              <w:rPr>
                <w:rFonts w:ascii="Times New Roman" w:hAnsi="Times New Roman" w:cs="Times New Roman"/>
                <w:sz w:val="24"/>
                <w:szCs w:val="24"/>
              </w:rPr>
            </w:pPr>
            <w:proofErr w:type="spellStart"/>
            <w:r w:rsidRPr="006224FD">
              <w:rPr>
                <w:rFonts w:ascii="Times New Roman" w:hAnsi="Times New Roman" w:cs="Times New Roman"/>
                <w:sz w:val="24"/>
                <w:szCs w:val="24"/>
              </w:rPr>
              <w:t>Süturun</w:t>
            </w:r>
            <w:proofErr w:type="spellEnd"/>
            <w:r w:rsidRPr="006224FD">
              <w:rPr>
                <w:rFonts w:ascii="Times New Roman" w:hAnsi="Times New Roman" w:cs="Times New Roman"/>
                <w:sz w:val="24"/>
                <w:szCs w:val="24"/>
              </w:rPr>
              <w:t xml:space="preserve"> iğne ve iplik çapı birbiri ile uyumlu olmalıdır.</w:t>
            </w:r>
          </w:p>
          <w:p w14:paraId="295DBEFD" w14:textId="77777777" w:rsidR="00484E68" w:rsidRPr="006224FD" w:rsidRDefault="00484E68" w:rsidP="00484E68">
            <w:pPr>
              <w:pStyle w:val="ListeParagraf"/>
              <w:numPr>
                <w:ilvl w:val="0"/>
                <w:numId w:val="19"/>
              </w:numPr>
              <w:spacing w:after="0" w:line="360" w:lineRule="auto"/>
              <w:ind w:left="493"/>
              <w:jc w:val="both"/>
              <w:rPr>
                <w:rFonts w:ascii="Times New Roman" w:hAnsi="Times New Roman" w:cs="Times New Roman"/>
                <w:sz w:val="24"/>
                <w:szCs w:val="24"/>
              </w:rPr>
            </w:pPr>
            <w:r w:rsidRPr="006224FD">
              <w:rPr>
                <w:rFonts w:ascii="Times New Roman" w:hAnsi="Times New Roman" w:cs="Times New Roman"/>
                <w:sz w:val="24"/>
                <w:szCs w:val="24"/>
              </w:rPr>
              <w:t>İğne ve ipliğin birleşme noktası işlem esnasında birbirinden ayrılmamalıdır.</w:t>
            </w:r>
          </w:p>
          <w:p w14:paraId="0C74B0E0" w14:textId="77777777" w:rsidR="00484E68" w:rsidRPr="006224FD" w:rsidRDefault="00484E68" w:rsidP="00484E68">
            <w:pPr>
              <w:pStyle w:val="ListeParagraf"/>
              <w:numPr>
                <w:ilvl w:val="0"/>
                <w:numId w:val="19"/>
              </w:numPr>
              <w:spacing w:after="0" w:line="360" w:lineRule="auto"/>
              <w:ind w:left="493"/>
              <w:jc w:val="both"/>
              <w:rPr>
                <w:rFonts w:ascii="Times New Roman" w:hAnsi="Times New Roman" w:cs="Times New Roman"/>
                <w:sz w:val="24"/>
                <w:szCs w:val="24"/>
              </w:rPr>
            </w:pPr>
            <w:r w:rsidRPr="006224FD">
              <w:rPr>
                <w:rFonts w:ascii="Times New Roman" w:hAnsi="Times New Roman" w:cs="Times New Roman"/>
                <w:sz w:val="24"/>
                <w:szCs w:val="24"/>
              </w:rPr>
              <w:t>İğne ve ipliğin birleşme noktası dokulardan geçerken</w:t>
            </w:r>
            <w:r w:rsidRPr="006224FD">
              <w:rPr>
                <w:rFonts w:ascii="Times New Roman" w:hAnsi="Times New Roman" w:cs="Times New Roman"/>
                <w:sz w:val="24"/>
                <w:szCs w:val="24"/>
                <w:shd w:val="clear" w:color="auto" w:fill="FFFFFF"/>
              </w:rPr>
              <w:t xml:space="preserve"> doku geçiş performansını olumsuz etkilemeyecek şekilde pürüzsüz olmalı ve </w:t>
            </w:r>
            <w:r w:rsidRPr="006224FD">
              <w:rPr>
                <w:rFonts w:ascii="Times New Roman" w:hAnsi="Times New Roman" w:cs="Times New Roman"/>
                <w:sz w:val="24"/>
                <w:szCs w:val="24"/>
              </w:rPr>
              <w:t>travmaya neden olmamalıdır.</w:t>
            </w:r>
          </w:p>
          <w:p w14:paraId="73B2475B" w14:textId="77777777" w:rsidR="00484E68" w:rsidRPr="006224FD" w:rsidRDefault="00484E68" w:rsidP="00484E68">
            <w:pPr>
              <w:pStyle w:val="ListeParagraf"/>
              <w:numPr>
                <w:ilvl w:val="0"/>
                <w:numId w:val="19"/>
              </w:numPr>
              <w:spacing w:after="0" w:line="360" w:lineRule="auto"/>
              <w:ind w:left="493"/>
              <w:jc w:val="both"/>
              <w:rPr>
                <w:rFonts w:ascii="Times New Roman" w:hAnsi="Times New Roman" w:cs="Times New Roman"/>
                <w:sz w:val="24"/>
                <w:szCs w:val="24"/>
              </w:rPr>
            </w:pPr>
            <w:r w:rsidRPr="006224FD">
              <w:rPr>
                <w:rFonts w:ascii="Times New Roman" w:hAnsi="Times New Roman" w:cs="Times New Roman"/>
                <w:sz w:val="24"/>
                <w:szCs w:val="24"/>
              </w:rPr>
              <w:t xml:space="preserve">İpliğin </w:t>
            </w:r>
            <w:r w:rsidRPr="006224FD">
              <w:rPr>
                <w:rFonts w:ascii="Times New Roman" w:hAnsi="Times New Roman" w:cs="Times New Roman"/>
                <w:sz w:val="24"/>
                <w:szCs w:val="24"/>
                <w:shd w:val="clear" w:color="auto" w:fill="FFFFFF"/>
              </w:rPr>
              <w:t>kaplama malzemesi iplikten sıyrılmamalı, dokuda reaksiyon veya enfeksiyon riski oluşturmamalıdır.</w:t>
            </w:r>
          </w:p>
          <w:p w14:paraId="196860ED" w14:textId="77777777" w:rsidR="00484E68" w:rsidRPr="006224FD" w:rsidRDefault="00484E68" w:rsidP="00484E68">
            <w:pPr>
              <w:pStyle w:val="ListeParagraf"/>
              <w:numPr>
                <w:ilvl w:val="0"/>
                <w:numId w:val="19"/>
              </w:numPr>
              <w:spacing w:after="0" w:line="360" w:lineRule="auto"/>
              <w:ind w:left="493"/>
              <w:jc w:val="both"/>
              <w:rPr>
                <w:rFonts w:ascii="Times New Roman" w:hAnsi="Times New Roman" w:cs="Times New Roman"/>
                <w:sz w:val="24"/>
                <w:szCs w:val="24"/>
              </w:rPr>
            </w:pPr>
            <w:r w:rsidRPr="006224FD">
              <w:rPr>
                <w:rFonts w:ascii="Times New Roman" w:hAnsi="Times New Roman" w:cs="Times New Roman"/>
                <w:sz w:val="24"/>
                <w:szCs w:val="24"/>
              </w:rPr>
              <w:t>İplik pürüzsüz olmalı, tiftiklenmemeli, kolay düğüm kaydırılmalı, düğüm güvenliği sağlamalı ve üzerine bakteri yerleşecek boşluklar olmamalıdır.</w:t>
            </w:r>
          </w:p>
          <w:p w14:paraId="545B291B" w14:textId="77777777" w:rsidR="00484E68" w:rsidRPr="006224FD" w:rsidRDefault="00484E68" w:rsidP="00484E68">
            <w:pPr>
              <w:pStyle w:val="ListeParagraf"/>
              <w:numPr>
                <w:ilvl w:val="0"/>
                <w:numId w:val="19"/>
              </w:numPr>
              <w:spacing w:after="0" w:line="360" w:lineRule="auto"/>
              <w:ind w:left="493"/>
              <w:jc w:val="both"/>
              <w:rPr>
                <w:rFonts w:ascii="Times New Roman" w:hAnsi="Times New Roman" w:cs="Times New Roman"/>
                <w:sz w:val="24"/>
                <w:szCs w:val="24"/>
              </w:rPr>
            </w:pPr>
            <w:proofErr w:type="spellStart"/>
            <w:r w:rsidRPr="006224FD">
              <w:rPr>
                <w:rFonts w:ascii="Times New Roman" w:hAnsi="Times New Roman" w:cs="Times New Roman"/>
                <w:sz w:val="24"/>
                <w:szCs w:val="24"/>
              </w:rPr>
              <w:t>Sütur</w:t>
            </w:r>
            <w:proofErr w:type="spellEnd"/>
            <w:r w:rsidRPr="006224FD">
              <w:rPr>
                <w:rFonts w:ascii="Times New Roman" w:hAnsi="Times New Roman" w:cs="Times New Roman"/>
                <w:sz w:val="24"/>
                <w:szCs w:val="24"/>
              </w:rPr>
              <w:t xml:space="preserve"> </w:t>
            </w:r>
            <w:proofErr w:type="spellStart"/>
            <w:r w:rsidRPr="006224FD">
              <w:rPr>
                <w:rFonts w:ascii="Times New Roman" w:hAnsi="Times New Roman" w:cs="Times New Roman"/>
                <w:sz w:val="24"/>
                <w:szCs w:val="24"/>
              </w:rPr>
              <w:t>enflamasyon</w:t>
            </w:r>
            <w:proofErr w:type="spellEnd"/>
            <w:r w:rsidRPr="006224FD">
              <w:rPr>
                <w:rFonts w:ascii="Times New Roman" w:hAnsi="Times New Roman" w:cs="Times New Roman"/>
                <w:sz w:val="24"/>
                <w:szCs w:val="24"/>
              </w:rPr>
              <w:t xml:space="preserve"> ve doku reaksiyonu vermemeli; iplik materyaline bağlı komplikasyon oluşturmadan iyileşme sağlanabilmelidir.</w:t>
            </w:r>
          </w:p>
          <w:p w14:paraId="497FD693" w14:textId="77777777" w:rsidR="00484E68" w:rsidRDefault="00484E68" w:rsidP="00484E68">
            <w:pPr>
              <w:pStyle w:val="ListeParagraf"/>
              <w:numPr>
                <w:ilvl w:val="0"/>
                <w:numId w:val="19"/>
              </w:numPr>
              <w:spacing w:after="0" w:line="360" w:lineRule="auto"/>
              <w:ind w:left="493"/>
              <w:jc w:val="both"/>
              <w:rPr>
                <w:rFonts w:ascii="Times New Roman" w:hAnsi="Times New Roman" w:cs="Times New Roman"/>
                <w:sz w:val="24"/>
                <w:szCs w:val="24"/>
              </w:rPr>
            </w:pPr>
            <w:proofErr w:type="spellStart"/>
            <w:r w:rsidRPr="006224FD">
              <w:rPr>
                <w:rFonts w:ascii="Times New Roman" w:hAnsi="Times New Roman" w:cs="Times New Roman"/>
                <w:color w:val="0A0A0A"/>
                <w:sz w:val="24"/>
                <w:szCs w:val="24"/>
                <w:shd w:val="clear" w:color="auto" w:fill="FFFFFF"/>
              </w:rPr>
              <w:t>Sütur</w:t>
            </w:r>
            <w:proofErr w:type="spellEnd"/>
            <w:r w:rsidRPr="006224FD">
              <w:rPr>
                <w:rFonts w:ascii="Times New Roman" w:hAnsi="Times New Roman" w:cs="Times New Roman"/>
                <w:color w:val="0A0A0A"/>
                <w:sz w:val="24"/>
                <w:szCs w:val="24"/>
                <w:shd w:val="clear" w:color="auto" w:fill="FFFFFF"/>
              </w:rPr>
              <w:t xml:space="preserve"> ambalajdan çıkarıldığında </w:t>
            </w:r>
            <w:r w:rsidRPr="006224FD">
              <w:rPr>
                <w:rFonts w:ascii="Times New Roman" w:hAnsi="Times New Roman" w:cs="Times New Roman"/>
                <w:sz w:val="24"/>
                <w:szCs w:val="24"/>
              </w:rPr>
              <w:t>minimum paket hafızasına sahip olmalı ve kullanımı zorlaştırmamalıdır.</w:t>
            </w:r>
          </w:p>
          <w:p w14:paraId="09C1A2C7" w14:textId="1A79B0C9" w:rsidR="00484E68" w:rsidRPr="00484E68" w:rsidRDefault="00484E68" w:rsidP="00484E68">
            <w:pPr>
              <w:pStyle w:val="ListeParagraf"/>
              <w:numPr>
                <w:ilvl w:val="0"/>
                <w:numId w:val="19"/>
              </w:numPr>
              <w:spacing w:after="0" w:line="360" w:lineRule="auto"/>
              <w:ind w:left="493"/>
              <w:jc w:val="both"/>
              <w:rPr>
                <w:rFonts w:ascii="Times New Roman" w:hAnsi="Times New Roman" w:cs="Times New Roman"/>
                <w:sz w:val="24"/>
                <w:szCs w:val="24"/>
              </w:rPr>
            </w:pPr>
            <w:r w:rsidRPr="00484E68">
              <w:rPr>
                <w:rFonts w:ascii="Times New Roman" w:hAnsi="Times New Roman" w:cs="Times New Roman"/>
                <w:sz w:val="24"/>
                <w:szCs w:val="24"/>
              </w:rPr>
              <w:t>Ambalaj içinde çoklu ürün bulunması halinde ürünler birbirine dolanmayacak ve düğümlenmeyecek şekilde yerleştirilmiş olmalıdır.</w:t>
            </w:r>
          </w:p>
        </w:tc>
      </w:tr>
      <w:tr w:rsidR="00484E68" w14:paraId="6FFD140D" w14:textId="77777777" w:rsidTr="00752D8F">
        <w:trPr>
          <w:trHeight w:val="1371"/>
        </w:trPr>
        <w:tc>
          <w:tcPr>
            <w:tcW w:w="1537" w:type="dxa"/>
            <w:tcBorders>
              <w:top w:val="single" w:sz="4" w:space="0" w:color="auto"/>
              <w:left w:val="single" w:sz="4" w:space="0" w:color="auto"/>
              <w:bottom w:val="single" w:sz="4" w:space="0" w:color="auto"/>
              <w:right w:val="single" w:sz="4" w:space="0" w:color="auto"/>
            </w:tcBorders>
          </w:tcPr>
          <w:p w14:paraId="450B3997" w14:textId="2727A8CE" w:rsidR="00484E68" w:rsidRDefault="00484E68" w:rsidP="00484E68">
            <w:pPr>
              <w:pStyle w:val="Balk2"/>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Genel Hükümler</w:t>
            </w:r>
          </w:p>
          <w:p w14:paraId="5AAD4100" w14:textId="77777777" w:rsidR="00484E68" w:rsidRDefault="00484E68" w:rsidP="00484E68">
            <w:pPr>
              <w:pStyle w:val="Balk2"/>
              <w:rPr>
                <w:rFonts w:ascii="Times New Roman" w:hAnsi="Times New Roman" w:cs="Times New Roman"/>
                <w:b/>
                <w:color w:val="auto"/>
                <w:sz w:val="24"/>
                <w:szCs w:val="24"/>
              </w:rPr>
            </w:pPr>
          </w:p>
        </w:tc>
        <w:tc>
          <w:tcPr>
            <w:tcW w:w="8303" w:type="dxa"/>
            <w:tcBorders>
              <w:top w:val="single" w:sz="4" w:space="0" w:color="auto"/>
              <w:left w:val="single" w:sz="4" w:space="0" w:color="auto"/>
              <w:bottom w:val="single" w:sz="4" w:space="0" w:color="auto"/>
              <w:right w:val="single" w:sz="4" w:space="0" w:color="auto"/>
            </w:tcBorders>
          </w:tcPr>
          <w:p w14:paraId="2075BED9" w14:textId="77777777" w:rsidR="00484E68" w:rsidRPr="006224FD" w:rsidRDefault="00484E68" w:rsidP="004D426C">
            <w:pPr>
              <w:pStyle w:val="ListeParagraf"/>
              <w:numPr>
                <w:ilvl w:val="0"/>
                <w:numId w:val="19"/>
              </w:numPr>
              <w:spacing w:after="0" w:line="360" w:lineRule="auto"/>
              <w:ind w:left="351"/>
              <w:jc w:val="both"/>
              <w:rPr>
                <w:rFonts w:ascii="Times New Roman" w:hAnsi="Times New Roman" w:cs="Times New Roman"/>
                <w:sz w:val="24"/>
                <w:szCs w:val="24"/>
              </w:rPr>
            </w:pPr>
            <w:r w:rsidRPr="006224FD">
              <w:rPr>
                <w:rFonts w:ascii="Times New Roman" w:hAnsi="Times New Roman" w:cs="Times New Roman"/>
                <w:sz w:val="24"/>
                <w:szCs w:val="24"/>
              </w:rPr>
              <w:t>Ürün tek kullanımlık ve steril olmalıdır.</w:t>
            </w:r>
          </w:p>
          <w:p w14:paraId="60275F80" w14:textId="77777777" w:rsidR="00484E68" w:rsidRPr="006224FD" w:rsidRDefault="00484E68" w:rsidP="004D426C">
            <w:pPr>
              <w:pStyle w:val="ListeParagraf"/>
              <w:numPr>
                <w:ilvl w:val="0"/>
                <w:numId w:val="19"/>
              </w:numPr>
              <w:spacing w:after="0" w:line="360" w:lineRule="auto"/>
              <w:ind w:left="351"/>
              <w:jc w:val="both"/>
              <w:rPr>
                <w:rFonts w:ascii="Times New Roman" w:hAnsi="Times New Roman" w:cs="Times New Roman"/>
                <w:sz w:val="24"/>
                <w:szCs w:val="24"/>
              </w:rPr>
            </w:pPr>
            <w:r w:rsidRPr="006224FD">
              <w:rPr>
                <w:rFonts w:ascii="Times New Roman" w:hAnsi="Times New Roman" w:cs="Times New Roman"/>
                <w:sz w:val="24"/>
                <w:szCs w:val="24"/>
              </w:rPr>
              <w:t xml:space="preserve">Ürün EO veya gamma ışınlama yöntemi ile steril edilmiş olmalıdır. </w:t>
            </w:r>
          </w:p>
          <w:p w14:paraId="61879514" w14:textId="77777777" w:rsidR="00484E68" w:rsidRPr="006224FD" w:rsidRDefault="00484E68" w:rsidP="004D426C">
            <w:pPr>
              <w:pStyle w:val="ListeParagraf"/>
              <w:numPr>
                <w:ilvl w:val="0"/>
                <w:numId w:val="19"/>
              </w:numPr>
              <w:spacing w:after="0" w:line="360" w:lineRule="auto"/>
              <w:ind w:left="351"/>
              <w:jc w:val="both"/>
              <w:rPr>
                <w:rFonts w:ascii="Times New Roman" w:hAnsi="Times New Roman" w:cs="Times New Roman"/>
                <w:sz w:val="24"/>
                <w:szCs w:val="24"/>
              </w:rPr>
            </w:pPr>
            <w:r w:rsidRPr="006224FD">
              <w:rPr>
                <w:rFonts w:ascii="Times New Roman" w:hAnsi="Times New Roman" w:cs="Times New Roman"/>
                <w:color w:val="0A0A0A"/>
                <w:sz w:val="24"/>
                <w:szCs w:val="24"/>
                <w:shd w:val="clear" w:color="auto" w:fill="FFFFFF"/>
              </w:rPr>
              <w:t>Ürün USP ve EP standardına uygun olmalıdır.</w:t>
            </w:r>
          </w:p>
          <w:p w14:paraId="296F0977" w14:textId="77777777" w:rsidR="00484E68" w:rsidRPr="006224FD" w:rsidRDefault="00484E68" w:rsidP="004D426C">
            <w:pPr>
              <w:pStyle w:val="ListeParagraf"/>
              <w:numPr>
                <w:ilvl w:val="0"/>
                <w:numId w:val="19"/>
              </w:numPr>
              <w:spacing w:after="0" w:line="360" w:lineRule="auto"/>
              <w:ind w:left="351"/>
              <w:jc w:val="both"/>
              <w:rPr>
                <w:rFonts w:ascii="Times New Roman" w:hAnsi="Times New Roman" w:cs="Times New Roman"/>
                <w:sz w:val="24"/>
                <w:szCs w:val="24"/>
              </w:rPr>
            </w:pPr>
            <w:r w:rsidRPr="006224FD">
              <w:rPr>
                <w:rFonts w:ascii="Times New Roman" w:hAnsi="Times New Roman" w:cs="Times New Roman"/>
                <w:sz w:val="24"/>
                <w:szCs w:val="24"/>
              </w:rPr>
              <w:t xml:space="preserve">Ürün MDR/MDD sertifikasına sahip olmalıdır (istenildiği takdirde belgelendirilmelidir.). </w:t>
            </w:r>
          </w:p>
          <w:p w14:paraId="23CAF4F8" w14:textId="77777777" w:rsidR="00484E68" w:rsidRPr="006224FD" w:rsidRDefault="00484E68" w:rsidP="004D426C">
            <w:pPr>
              <w:pStyle w:val="ListeParagraf"/>
              <w:numPr>
                <w:ilvl w:val="0"/>
                <w:numId w:val="19"/>
              </w:numPr>
              <w:spacing w:after="0" w:line="360" w:lineRule="auto"/>
              <w:ind w:left="351"/>
              <w:jc w:val="both"/>
              <w:rPr>
                <w:rFonts w:ascii="Times New Roman" w:hAnsi="Times New Roman" w:cs="Times New Roman"/>
                <w:sz w:val="24"/>
                <w:szCs w:val="24"/>
              </w:rPr>
            </w:pPr>
            <w:r w:rsidRPr="006224FD">
              <w:rPr>
                <w:rFonts w:ascii="Times New Roman" w:hAnsi="Times New Roman" w:cs="Times New Roman"/>
                <w:sz w:val="24"/>
                <w:szCs w:val="24"/>
              </w:rPr>
              <w:t>Üretici ISO 13485 standardı belgesine sahip olmalıdır.</w:t>
            </w:r>
          </w:p>
          <w:p w14:paraId="3C24A6A9" w14:textId="77777777" w:rsidR="00484E68" w:rsidRPr="004228C3" w:rsidRDefault="00484E68" w:rsidP="004D426C">
            <w:pPr>
              <w:pStyle w:val="ListeParagraf"/>
              <w:numPr>
                <w:ilvl w:val="0"/>
                <w:numId w:val="19"/>
              </w:numPr>
              <w:spacing w:after="0" w:line="360" w:lineRule="auto"/>
              <w:ind w:left="351"/>
              <w:jc w:val="both"/>
              <w:rPr>
                <w:rFonts w:ascii="Times New Roman" w:hAnsi="Times New Roman" w:cs="Times New Roman"/>
                <w:sz w:val="24"/>
                <w:szCs w:val="24"/>
              </w:rPr>
            </w:pPr>
            <w:r w:rsidRPr="004228C3">
              <w:rPr>
                <w:rFonts w:ascii="Times New Roman" w:hAnsi="Times New Roman" w:cs="Times New Roman"/>
                <w:sz w:val="24"/>
                <w:szCs w:val="24"/>
              </w:rPr>
              <w:t xml:space="preserve">Ürünün dış ambalajı kullanım esnasına kadar </w:t>
            </w:r>
            <w:proofErr w:type="spellStart"/>
            <w:r w:rsidRPr="004228C3">
              <w:rPr>
                <w:rFonts w:ascii="Times New Roman" w:hAnsi="Times New Roman" w:cs="Times New Roman"/>
                <w:sz w:val="24"/>
                <w:szCs w:val="24"/>
              </w:rPr>
              <w:t>sterilitenin</w:t>
            </w:r>
            <w:proofErr w:type="spellEnd"/>
            <w:r w:rsidRPr="004228C3">
              <w:rPr>
                <w:rFonts w:ascii="Times New Roman" w:hAnsi="Times New Roman" w:cs="Times New Roman"/>
                <w:sz w:val="24"/>
                <w:szCs w:val="24"/>
              </w:rPr>
              <w:t xml:space="preserve"> devam etmesini sağlamak amacıyla su, ısı, nem ve ışıktan korunaklı bir yüzü şeffaf (PE veya PA film) diğer yüzü sterilizasyona uygun </w:t>
            </w:r>
            <w:proofErr w:type="spellStart"/>
            <w:r w:rsidRPr="004228C3">
              <w:rPr>
                <w:rFonts w:ascii="Times New Roman" w:hAnsi="Times New Roman" w:cs="Times New Roman"/>
                <w:sz w:val="24"/>
                <w:szCs w:val="24"/>
              </w:rPr>
              <w:t>tyvek</w:t>
            </w:r>
            <w:proofErr w:type="spellEnd"/>
            <w:r w:rsidRPr="004228C3">
              <w:rPr>
                <w:rFonts w:ascii="Times New Roman" w:hAnsi="Times New Roman" w:cs="Times New Roman"/>
                <w:sz w:val="24"/>
                <w:szCs w:val="24"/>
              </w:rPr>
              <w:t xml:space="preserve"> veya medikal kâğıttan olmalıdır. İç ambalajı ise plastik/karton olmalıdır.</w:t>
            </w:r>
          </w:p>
          <w:p w14:paraId="651A6FB1" w14:textId="77777777" w:rsidR="00484E68" w:rsidRPr="004228C3" w:rsidRDefault="00484E68" w:rsidP="004D426C">
            <w:pPr>
              <w:pStyle w:val="ListeParagraf"/>
              <w:numPr>
                <w:ilvl w:val="0"/>
                <w:numId w:val="19"/>
              </w:numPr>
              <w:spacing w:after="0" w:line="360" w:lineRule="auto"/>
              <w:ind w:left="351"/>
              <w:jc w:val="both"/>
              <w:rPr>
                <w:rFonts w:ascii="Times New Roman" w:hAnsi="Times New Roman" w:cs="Times New Roman"/>
                <w:sz w:val="24"/>
                <w:szCs w:val="24"/>
              </w:rPr>
            </w:pPr>
            <w:bookmarkStart w:id="2" w:name="_Hlk242361911"/>
            <w:r w:rsidRPr="004228C3">
              <w:rPr>
                <w:rFonts w:ascii="Times New Roman" w:hAnsi="Times New Roman" w:cs="Times New Roman"/>
                <w:sz w:val="24"/>
                <w:szCs w:val="24"/>
              </w:rPr>
              <w:t xml:space="preserve">Ürün kutusu üzerinde ürünün </w:t>
            </w:r>
            <w:proofErr w:type="spellStart"/>
            <w:r w:rsidRPr="004228C3">
              <w:rPr>
                <w:rFonts w:ascii="Times New Roman" w:hAnsi="Times New Roman" w:cs="Times New Roman"/>
                <w:sz w:val="24"/>
                <w:szCs w:val="24"/>
              </w:rPr>
              <w:t>ÜTS'de</w:t>
            </w:r>
            <w:proofErr w:type="spellEnd"/>
            <w:r w:rsidRPr="004228C3">
              <w:rPr>
                <w:rFonts w:ascii="Times New Roman" w:hAnsi="Times New Roman" w:cs="Times New Roman"/>
                <w:sz w:val="24"/>
                <w:szCs w:val="24"/>
              </w:rPr>
              <w:t xml:space="preserve"> kayıtlı UDI-DI (Barkod) numarası, imalatçı firmanın ticari adı veya kısa adı, ürünün üretim yeri, </w:t>
            </w:r>
            <w:proofErr w:type="spellStart"/>
            <w:r w:rsidRPr="004228C3">
              <w:rPr>
                <w:rFonts w:ascii="Times New Roman" w:hAnsi="Times New Roman" w:cs="Times New Roman"/>
                <w:sz w:val="24"/>
                <w:szCs w:val="24"/>
              </w:rPr>
              <w:t>filament</w:t>
            </w:r>
            <w:proofErr w:type="spellEnd"/>
            <w:r w:rsidRPr="004228C3">
              <w:rPr>
                <w:rFonts w:ascii="Times New Roman" w:hAnsi="Times New Roman" w:cs="Times New Roman"/>
                <w:sz w:val="24"/>
                <w:szCs w:val="24"/>
              </w:rPr>
              <w:t xml:space="preserve"> cinsi, üretim ve son kullanma tarihi, sterilizasyon yöntemi, seri/lot numarası, </w:t>
            </w:r>
            <w:r>
              <w:rPr>
                <w:rFonts w:ascii="Times New Roman" w:hAnsi="Times New Roman" w:cs="Times New Roman"/>
                <w:sz w:val="24"/>
                <w:szCs w:val="24"/>
              </w:rPr>
              <w:t xml:space="preserve">ürün adı, </w:t>
            </w:r>
            <w:r w:rsidRPr="004228C3">
              <w:rPr>
                <w:rFonts w:ascii="Times New Roman" w:hAnsi="Times New Roman" w:cs="Times New Roman"/>
                <w:sz w:val="24"/>
                <w:szCs w:val="24"/>
              </w:rPr>
              <w:t>ürün adet bilgisi, iğne/iplik ebat bilgileri, referans numarası, ürünün rengi, ürünün yapısı ve diğer tanımlayıcı bilgiler okunaklı olacak şekilde yer almalıdır.</w:t>
            </w:r>
          </w:p>
          <w:p w14:paraId="1E592F0D" w14:textId="18AEC8A9" w:rsidR="00484E68" w:rsidRDefault="00484E68" w:rsidP="004D426C">
            <w:pPr>
              <w:pStyle w:val="ListeParagraf"/>
              <w:numPr>
                <w:ilvl w:val="0"/>
                <w:numId w:val="19"/>
              </w:numPr>
              <w:spacing w:after="0" w:line="360" w:lineRule="auto"/>
              <w:ind w:left="351"/>
              <w:jc w:val="both"/>
              <w:rPr>
                <w:rFonts w:ascii="Times New Roman" w:hAnsi="Times New Roman" w:cs="Times New Roman"/>
                <w:sz w:val="24"/>
                <w:szCs w:val="24"/>
              </w:rPr>
            </w:pPr>
            <w:r w:rsidRPr="004228C3">
              <w:rPr>
                <w:rFonts w:ascii="Times New Roman" w:hAnsi="Times New Roman" w:cs="Times New Roman"/>
                <w:sz w:val="24"/>
                <w:szCs w:val="24"/>
              </w:rPr>
              <w:t xml:space="preserve">Ürünün </w:t>
            </w:r>
            <w:r>
              <w:rPr>
                <w:rFonts w:ascii="Times New Roman" w:hAnsi="Times New Roman" w:cs="Times New Roman"/>
                <w:sz w:val="24"/>
                <w:szCs w:val="24"/>
              </w:rPr>
              <w:t>i</w:t>
            </w:r>
            <w:r w:rsidRPr="006406C0">
              <w:rPr>
                <w:rFonts w:ascii="Times New Roman" w:hAnsi="Times New Roman" w:cs="Times New Roman"/>
                <w:sz w:val="24"/>
                <w:szCs w:val="24"/>
              </w:rPr>
              <w:t>plik ve iğnenin sarılı olduğu iç ambalaj düzeneği</w:t>
            </w:r>
            <w:r w:rsidRPr="00680894">
              <w:rPr>
                <w:rFonts w:ascii="Times New Roman" w:hAnsi="Times New Roman" w:cs="Times New Roman"/>
                <w:sz w:val="24"/>
                <w:szCs w:val="24"/>
              </w:rPr>
              <w:t xml:space="preserve"> (plastik/ karton) üzerinde</w:t>
            </w:r>
            <w:r w:rsidRPr="004228C3">
              <w:rPr>
                <w:rFonts w:ascii="Times New Roman" w:hAnsi="Times New Roman" w:cs="Times New Roman"/>
                <w:sz w:val="24"/>
                <w:szCs w:val="24"/>
              </w:rPr>
              <w:t xml:space="preserve">; </w:t>
            </w:r>
            <w:proofErr w:type="spellStart"/>
            <w:r w:rsidRPr="004228C3">
              <w:rPr>
                <w:rFonts w:ascii="Times New Roman" w:hAnsi="Times New Roman" w:cs="Times New Roman"/>
                <w:sz w:val="24"/>
                <w:szCs w:val="24"/>
              </w:rPr>
              <w:t>ÜTS'de</w:t>
            </w:r>
            <w:proofErr w:type="spellEnd"/>
            <w:r w:rsidRPr="004228C3">
              <w:rPr>
                <w:rFonts w:ascii="Times New Roman" w:hAnsi="Times New Roman" w:cs="Times New Roman"/>
                <w:sz w:val="24"/>
                <w:szCs w:val="24"/>
              </w:rPr>
              <w:t xml:space="preserve"> kayıtlı UDI-DI (Barkod) numarası, ürün adı, materyal yapısı, ölçü bilgileri, marka, sterilizasyon yöntemi, referans numarası, lot bilgisi, üretim ve son kullanma tarihi bilgileri okunaklı olacak şekilde, sonradan yapıştırma etiket olarak değil, doğrudan ambalaj malzemesi üzerine basılmış (baskı etiket) format</w:t>
            </w:r>
            <w:r w:rsidR="004D426C">
              <w:rPr>
                <w:rFonts w:ascii="Times New Roman" w:hAnsi="Times New Roman" w:cs="Times New Roman"/>
                <w:sz w:val="24"/>
                <w:szCs w:val="24"/>
              </w:rPr>
              <w:t>ta</w:t>
            </w:r>
            <w:r w:rsidRPr="004228C3">
              <w:rPr>
                <w:rFonts w:ascii="Times New Roman" w:hAnsi="Times New Roman" w:cs="Times New Roman"/>
                <w:sz w:val="24"/>
                <w:szCs w:val="24"/>
              </w:rPr>
              <w:t xml:space="preserve"> yer almalıdır.</w:t>
            </w:r>
            <w:bookmarkEnd w:id="2"/>
          </w:p>
          <w:p w14:paraId="504B3355" w14:textId="6E787624" w:rsidR="00484E68" w:rsidRPr="00484E68" w:rsidRDefault="00484E68" w:rsidP="004D426C">
            <w:pPr>
              <w:pStyle w:val="ListeParagraf"/>
              <w:numPr>
                <w:ilvl w:val="0"/>
                <w:numId w:val="19"/>
              </w:numPr>
              <w:spacing w:after="0" w:line="360" w:lineRule="auto"/>
              <w:ind w:left="351"/>
              <w:jc w:val="both"/>
              <w:rPr>
                <w:rFonts w:ascii="Times New Roman" w:hAnsi="Times New Roman" w:cs="Times New Roman"/>
                <w:sz w:val="24"/>
                <w:szCs w:val="24"/>
              </w:rPr>
            </w:pPr>
            <w:r w:rsidRPr="00484E68">
              <w:rPr>
                <w:rFonts w:ascii="Times New Roman" w:hAnsi="Times New Roman" w:cs="Times New Roman"/>
                <w:sz w:val="24"/>
                <w:szCs w:val="24"/>
              </w:rPr>
              <w:t>Kutulardaki ürün en az 6 steril paket/(poşet) ile ambalajlanmış olmalı, içerisinde birim ambalajdan kaç adet olduğu belirtilmelidir</w:t>
            </w:r>
          </w:p>
        </w:tc>
      </w:tr>
    </w:tbl>
    <w:p w14:paraId="5AF71E33" w14:textId="77777777" w:rsidR="00F3580A" w:rsidRDefault="00F3580A" w:rsidP="00F3580A">
      <w:pPr>
        <w:pStyle w:val="ListeParagraf"/>
        <w:jc w:val="both"/>
        <w:rPr>
          <w:rFonts w:ascii="Times New Roman" w:hAnsi="Times New Roman" w:cs="Times New Roman"/>
          <w:sz w:val="24"/>
          <w:szCs w:val="24"/>
        </w:rPr>
      </w:pPr>
    </w:p>
    <w:p w14:paraId="554E5E85" w14:textId="77777777" w:rsidR="00FB0330" w:rsidRDefault="00FB0330"/>
    <w:p w14:paraId="3776FF8F" w14:textId="77777777" w:rsidR="00353968" w:rsidRDefault="00353968" w:rsidP="00353968">
      <w:pPr>
        <w:ind w:left="708" w:firstLine="12"/>
        <w:jc w:val="both"/>
        <w:rPr>
          <w:rFonts w:ascii="Times New Roman" w:hAnsi="Times New Roman" w:cs="Times New Roman"/>
          <w:sz w:val="24"/>
          <w:szCs w:val="24"/>
        </w:rPr>
      </w:pPr>
    </w:p>
    <w:p w14:paraId="6B069458" w14:textId="77777777" w:rsidR="00353968" w:rsidRDefault="00353968"/>
    <w:sectPr w:rsidR="00353968">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98942C" w14:textId="77777777" w:rsidR="007372F1" w:rsidRDefault="007372F1" w:rsidP="00C530D7">
      <w:pPr>
        <w:spacing w:after="0" w:line="240" w:lineRule="auto"/>
      </w:pPr>
      <w:r>
        <w:separator/>
      </w:r>
    </w:p>
  </w:endnote>
  <w:endnote w:type="continuationSeparator" w:id="0">
    <w:p w14:paraId="606E563D" w14:textId="77777777" w:rsidR="007372F1" w:rsidRDefault="007372F1" w:rsidP="00C53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BFA44C" w14:textId="77777777" w:rsidR="007372F1" w:rsidRDefault="007372F1" w:rsidP="00C530D7">
      <w:pPr>
        <w:spacing w:after="0" w:line="240" w:lineRule="auto"/>
      </w:pPr>
      <w:r>
        <w:separator/>
      </w:r>
    </w:p>
  </w:footnote>
  <w:footnote w:type="continuationSeparator" w:id="0">
    <w:p w14:paraId="360A3480" w14:textId="77777777" w:rsidR="007372F1" w:rsidRDefault="007372F1" w:rsidP="00C530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7C4F2" w14:textId="77777777" w:rsidR="00484E68" w:rsidRPr="00A14AE6" w:rsidRDefault="00484E68" w:rsidP="00484E68">
    <w:pPr>
      <w:pStyle w:val="AralkYok"/>
      <w:spacing w:before="120" w:after="120" w:line="360" w:lineRule="auto"/>
      <w:ind w:right="-566"/>
      <w:jc w:val="both"/>
      <w:rPr>
        <w:rFonts w:ascii="Times New Roman" w:eastAsia="Times New Roman" w:hAnsi="Times New Roman" w:cs="Times New Roman"/>
        <w:b/>
        <w:sz w:val="24"/>
        <w:szCs w:val="24"/>
      </w:rPr>
    </w:pPr>
    <w:r w:rsidRPr="00A14AE6">
      <w:rPr>
        <w:rFonts w:ascii="Times New Roman" w:eastAsia="Times New Roman" w:hAnsi="Times New Roman" w:cs="Times New Roman"/>
        <w:b/>
        <w:sz w:val="24"/>
        <w:szCs w:val="24"/>
      </w:rPr>
      <w:t>SMT2803</w:t>
    </w:r>
    <w:r>
      <w:rPr>
        <w:rFonts w:ascii="Times New Roman" w:eastAsia="Times New Roman" w:hAnsi="Times New Roman" w:cs="Times New Roman"/>
        <w:b/>
        <w:sz w:val="24"/>
        <w:szCs w:val="24"/>
      </w:rPr>
      <w:t xml:space="preserve"> </w:t>
    </w:r>
    <w:r w:rsidRPr="00A14AE6">
      <w:rPr>
        <w:rFonts w:ascii="Times New Roman" w:eastAsia="Times New Roman" w:hAnsi="Times New Roman" w:cs="Times New Roman"/>
        <w:b/>
        <w:sz w:val="24"/>
        <w:szCs w:val="24"/>
      </w:rPr>
      <w:t>CERRAHİ S</w:t>
    </w:r>
    <w:r>
      <w:rPr>
        <w:rFonts w:ascii="Times New Roman" w:eastAsia="Times New Roman" w:hAnsi="Times New Roman" w:cs="Times New Roman"/>
        <w:b/>
        <w:sz w:val="24"/>
        <w:szCs w:val="24"/>
      </w:rPr>
      <w:t>Ü</w:t>
    </w:r>
    <w:r w:rsidRPr="00A14AE6">
      <w:rPr>
        <w:rFonts w:ascii="Times New Roman" w:eastAsia="Times New Roman" w:hAnsi="Times New Roman" w:cs="Times New Roman"/>
        <w:b/>
        <w:sz w:val="24"/>
        <w:szCs w:val="24"/>
      </w:rPr>
      <w:t>T</w:t>
    </w:r>
    <w:r>
      <w:rPr>
        <w:rFonts w:ascii="Times New Roman" w:eastAsia="Times New Roman" w:hAnsi="Times New Roman" w:cs="Times New Roman"/>
        <w:b/>
        <w:sz w:val="24"/>
        <w:szCs w:val="24"/>
      </w:rPr>
      <w:t>U</w:t>
    </w:r>
    <w:r w:rsidRPr="00A14AE6">
      <w:rPr>
        <w:rFonts w:ascii="Times New Roman" w:eastAsia="Times New Roman" w:hAnsi="Times New Roman" w:cs="Times New Roman"/>
        <w:b/>
        <w:sz w:val="24"/>
        <w:szCs w:val="24"/>
      </w:rPr>
      <w:t>R, POLYESTER, SENTETİK, MULTİFLAMENT, EMİLMEYEN</w:t>
    </w:r>
  </w:p>
  <w:p w14:paraId="780FB5E7" w14:textId="5827539A" w:rsidR="00752D8F" w:rsidRPr="00484E68" w:rsidRDefault="00752D8F" w:rsidP="00484E6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36A41"/>
    <w:multiLevelType w:val="hybridMultilevel"/>
    <w:tmpl w:val="603092C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082E03C9"/>
    <w:multiLevelType w:val="hybridMultilevel"/>
    <w:tmpl w:val="C9321FC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C194881"/>
    <w:multiLevelType w:val="hybridMultilevel"/>
    <w:tmpl w:val="A552BCB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 w15:restartNumberingAfterBreak="0">
    <w:nsid w:val="13991AE5"/>
    <w:multiLevelType w:val="hybridMultilevel"/>
    <w:tmpl w:val="E7F8B3A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7AA0684"/>
    <w:multiLevelType w:val="hybridMultilevel"/>
    <w:tmpl w:val="FBFEF7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9BE43F5"/>
    <w:multiLevelType w:val="hybridMultilevel"/>
    <w:tmpl w:val="750835BC"/>
    <w:lvl w:ilvl="0" w:tplc="041F0001">
      <w:start w:val="1"/>
      <w:numFmt w:val="bullet"/>
      <w:lvlText w:val=""/>
      <w:lvlJc w:val="left"/>
      <w:pPr>
        <w:ind w:left="1080" w:hanging="360"/>
      </w:pPr>
      <w:rPr>
        <w:rFonts w:ascii="Symbol" w:hAnsi="Symbol" w:hint="default"/>
        <w:b/>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8C01226"/>
    <w:multiLevelType w:val="hybridMultilevel"/>
    <w:tmpl w:val="E46EDA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9597C00"/>
    <w:multiLevelType w:val="hybridMultilevel"/>
    <w:tmpl w:val="20ACAC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C9C216F"/>
    <w:multiLevelType w:val="hybridMultilevel"/>
    <w:tmpl w:val="9CDAEFB2"/>
    <w:lvl w:ilvl="0" w:tplc="041F0017">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22A3E59"/>
    <w:multiLevelType w:val="hybridMultilevel"/>
    <w:tmpl w:val="603092C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15:restartNumberingAfterBreak="0">
    <w:nsid w:val="32AC2F95"/>
    <w:multiLevelType w:val="hybridMultilevel"/>
    <w:tmpl w:val="C02CFBF2"/>
    <w:lvl w:ilvl="0" w:tplc="30C6671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4E667318"/>
    <w:multiLevelType w:val="hybridMultilevel"/>
    <w:tmpl w:val="762603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30E14DC"/>
    <w:multiLevelType w:val="hybridMultilevel"/>
    <w:tmpl w:val="BAE6B5B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6165BE9"/>
    <w:multiLevelType w:val="hybridMultilevel"/>
    <w:tmpl w:val="603092C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4" w15:restartNumberingAfterBreak="0">
    <w:nsid w:val="562D39F4"/>
    <w:multiLevelType w:val="hybridMultilevel"/>
    <w:tmpl w:val="19E26B7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98D31A8"/>
    <w:multiLevelType w:val="hybridMultilevel"/>
    <w:tmpl w:val="F63C17D6"/>
    <w:lvl w:ilvl="0" w:tplc="CDD88500">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1FA0771"/>
    <w:multiLevelType w:val="hybridMultilevel"/>
    <w:tmpl w:val="7638E4E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5233A0A"/>
    <w:multiLevelType w:val="hybridMultilevel"/>
    <w:tmpl w:val="B546B67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61A50C0"/>
    <w:multiLevelType w:val="hybridMultilevel"/>
    <w:tmpl w:val="3D72A5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1627C25"/>
    <w:multiLevelType w:val="hybridMultilevel"/>
    <w:tmpl w:val="DF4858B2"/>
    <w:lvl w:ilvl="0" w:tplc="041F0001">
      <w:start w:val="1"/>
      <w:numFmt w:val="bullet"/>
      <w:lvlText w:val=""/>
      <w:lvlJc w:val="left"/>
      <w:pPr>
        <w:ind w:left="720" w:hanging="360"/>
      </w:pPr>
      <w:rPr>
        <w:rFonts w:ascii="Symbol" w:hAnsi="Symbol"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9A046DA"/>
    <w:multiLevelType w:val="hybridMultilevel"/>
    <w:tmpl w:val="4C32AD80"/>
    <w:lvl w:ilvl="0" w:tplc="041F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0"/>
  </w:num>
  <w:num w:numId="5">
    <w:abstractNumId w:val="13"/>
  </w:num>
  <w:num w:numId="6">
    <w:abstractNumId w:val="6"/>
  </w:num>
  <w:num w:numId="7">
    <w:abstractNumId w:val="7"/>
  </w:num>
  <w:num w:numId="8">
    <w:abstractNumId w:val="10"/>
  </w:num>
  <w:num w:numId="9">
    <w:abstractNumId w:val="1"/>
  </w:num>
  <w:num w:numId="10">
    <w:abstractNumId w:val="4"/>
  </w:num>
  <w:num w:numId="11">
    <w:abstractNumId w:val="18"/>
  </w:num>
  <w:num w:numId="12">
    <w:abstractNumId w:val="11"/>
  </w:num>
  <w:num w:numId="13">
    <w:abstractNumId w:val="16"/>
  </w:num>
  <w:num w:numId="14">
    <w:abstractNumId w:val="3"/>
  </w:num>
  <w:num w:numId="15">
    <w:abstractNumId w:val="12"/>
  </w:num>
  <w:num w:numId="16">
    <w:abstractNumId w:val="14"/>
  </w:num>
  <w:num w:numId="17">
    <w:abstractNumId w:val="5"/>
  </w:num>
  <w:num w:numId="18">
    <w:abstractNumId w:val="20"/>
  </w:num>
  <w:num w:numId="19">
    <w:abstractNumId w:val="17"/>
  </w:num>
  <w:num w:numId="20">
    <w:abstractNumId w:val="2"/>
  </w:num>
  <w:num w:numId="21">
    <w:abstractNumId w:val="8"/>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B72"/>
    <w:rsid w:val="001061AA"/>
    <w:rsid w:val="0025204B"/>
    <w:rsid w:val="00353968"/>
    <w:rsid w:val="0042310D"/>
    <w:rsid w:val="00466E42"/>
    <w:rsid w:val="00484E68"/>
    <w:rsid w:val="004A6582"/>
    <w:rsid w:val="004D426C"/>
    <w:rsid w:val="00522012"/>
    <w:rsid w:val="005C51CA"/>
    <w:rsid w:val="006D0D2E"/>
    <w:rsid w:val="006F472D"/>
    <w:rsid w:val="00731885"/>
    <w:rsid w:val="007372F1"/>
    <w:rsid w:val="00752D8F"/>
    <w:rsid w:val="00770D3E"/>
    <w:rsid w:val="00790DE1"/>
    <w:rsid w:val="008069CA"/>
    <w:rsid w:val="00967B16"/>
    <w:rsid w:val="009A262E"/>
    <w:rsid w:val="00A155A6"/>
    <w:rsid w:val="00A9147E"/>
    <w:rsid w:val="00AE69E5"/>
    <w:rsid w:val="00B21B03"/>
    <w:rsid w:val="00B50484"/>
    <w:rsid w:val="00B86DD7"/>
    <w:rsid w:val="00BB73B7"/>
    <w:rsid w:val="00C053CF"/>
    <w:rsid w:val="00C530D7"/>
    <w:rsid w:val="00D0750D"/>
    <w:rsid w:val="00D95039"/>
    <w:rsid w:val="00DB140D"/>
    <w:rsid w:val="00DD1B72"/>
    <w:rsid w:val="00ED7D75"/>
    <w:rsid w:val="00F3580A"/>
    <w:rsid w:val="00FB0330"/>
    <w:rsid w:val="00FB78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E0EEA"/>
  <w15:docId w15:val="{0E7D23C0-BCC6-484D-B1A3-6B43FE373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580A"/>
    <w:pPr>
      <w:spacing w:after="160" w:line="256" w:lineRule="auto"/>
    </w:pPr>
  </w:style>
  <w:style w:type="paragraph" w:styleId="Balk1">
    <w:name w:val="heading 1"/>
    <w:basedOn w:val="Normal"/>
    <w:next w:val="Normal"/>
    <w:link w:val="Balk1Char"/>
    <w:uiPriority w:val="9"/>
    <w:qFormat/>
    <w:rsid w:val="00484E6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iPriority w:val="9"/>
    <w:unhideWhenUsed/>
    <w:qFormat/>
    <w:rsid w:val="00F3580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F3580A"/>
    <w:rPr>
      <w:rFonts w:asciiTheme="majorHAnsi" w:eastAsiaTheme="majorEastAsia" w:hAnsiTheme="majorHAnsi" w:cstheme="majorBidi"/>
      <w:color w:val="365F91" w:themeColor="accent1" w:themeShade="BF"/>
      <w:sz w:val="26"/>
      <w:szCs w:val="26"/>
    </w:rPr>
  </w:style>
  <w:style w:type="paragraph" w:styleId="ListeParagraf">
    <w:name w:val="List Paragraph"/>
    <w:basedOn w:val="Normal"/>
    <w:uiPriority w:val="34"/>
    <w:qFormat/>
    <w:rsid w:val="00F3580A"/>
    <w:pPr>
      <w:ind w:left="720"/>
      <w:contextualSpacing/>
    </w:pPr>
  </w:style>
  <w:style w:type="paragraph" w:styleId="stBilgi">
    <w:name w:val="header"/>
    <w:basedOn w:val="Normal"/>
    <w:link w:val="stBilgiChar"/>
    <w:uiPriority w:val="99"/>
    <w:unhideWhenUsed/>
    <w:rsid w:val="00C530D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530D7"/>
  </w:style>
  <w:style w:type="paragraph" w:styleId="AltBilgi">
    <w:name w:val="footer"/>
    <w:basedOn w:val="Normal"/>
    <w:link w:val="AltBilgiChar"/>
    <w:uiPriority w:val="99"/>
    <w:unhideWhenUsed/>
    <w:rsid w:val="00C530D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530D7"/>
  </w:style>
  <w:style w:type="character" w:styleId="Gl">
    <w:name w:val="Strong"/>
    <w:basedOn w:val="VarsaylanParagrafYazTipi"/>
    <w:uiPriority w:val="22"/>
    <w:qFormat/>
    <w:rsid w:val="00484E68"/>
    <w:rPr>
      <w:b/>
      <w:bCs/>
    </w:rPr>
  </w:style>
  <w:style w:type="paragraph" w:styleId="AralkYok">
    <w:name w:val="No Spacing"/>
    <w:link w:val="AralkYokChar"/>
    <w:uiPriority w:val="1"/>
    <w:qFormat/>
    <w:rsid w:val="00484E68"/>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locked/>
    <w:rsid w:val="00484E68"/>
    <w:rPr>
      <w:rFonts w:eastAsiaTheme="minorEastAsia"/>
      <w:lang w:eastAsia="tr-TR"/>
    </w:rPr>
  </w:style>
  <w:style w:type="character" w:customStyle="1" w:styleId="Balk1Char">
    <w:name w:val="Başlık 1 Char"/>
    <w:basedOn w:val="VarsaylanParagrafYazTipi"/>
    <w:link w:val="Balk1"/>
    <w:uiPriority w:val="9"/>
    <w:rsid w:val="00484E6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3066380">
      <w:bodyDiv w:val="1"/>
      <w:marLeft w:val="0"/>
      <w:marRight w:val="0"/>
      <w:marTop w:val="0"/>
      <w:marBottom w:val="0"/>
      <w:divBdr>
        <w:top w:val="none" w:sz="0" w:space="0" w:color="auto"/>
        <w:left w:val="none" w:sz="0" w:space="0" w:color="auto"/>
        <w:bottom w:val="none" w:sz="0" w:space="0" w:color="auto"/>
        <w:right w:val="none" w:sz="0" w:space="0" w:color="auto"/>
      </w:divBdr>
    </w:div>
    <w:div w:id="755134004">
      <w:bodyDiv w:val="1"/>
      <w:marLeft w:val="0"/>
      <w:marRight w:val="0"/>
      <w:marTop w:val="0"/>
      <w:marBottom w:val="0"/>
      <w:divBdr>
        <w:top w:val="none" w:sz="0" w:space="0" w:color="auto"/>
        <w:left w:val="none" w:sz="0" w:space="0" w:color="auto"/>
        <w:bottom w:val="none" w:sz="0" w:space="0" w:color="auto"/>
        <w:right w:val="none" w:sz="0" w:space="0" w:color="auto"/>
      </w:divBdr>
    </w:div>
    <w:div w:id="839467373">
      <w:bodyDiv w:val="1"/>
      <w:marLeft w:val="0"/>
      <w:marRight w:val="0"/>
      <w:marTop w:val="0"/>
      <w:marBottom w:val="0"/>
      <w:divBdr>
        <w:top w:val="none" w:sz="0" w:space="0" w:color="auto"/>
        <w:left w:val="none" w:sz="0" w:space="0" w:color="auto"/>
        <w:bottom w:val="none" w:sz="0" w:space="0" w:color="auto"/>
        <w:right w:val="none" w:sz="0" w:space="0" w:color="auto"/>
      </w:divBdr>
    </w:div>
    <w:div w:id="103678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711</Words>
  <Characters>4058</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burak</dc:creator>
  <cp:lastModifiedBy>Betül GÜL</cp:lastModifiedBy>
  <cp:revision>3</cp:revision>
  <dcterms:created xsi:type="dcterms:W3CDTF">2026-10-14T13:29:00Z</dcterms:created>
  <dcterms:modified xsi:type="dcterms:W3CDTF">2026-10-15T08:13:00Z</dcterms:modified>
</cp:coreProperties>
</file>