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83017" w:rsidTr="00E74B53">
        <w:trPr>
          <w:trHeight w:val="1550"/>
        </w:trPr>
        <w:tc>
          <w:tcPr>
            <w:tcW w:w="1537" w:type="dxa"/>
          </w:tcPr>
          <w:p w:rsidR="004B7494" w:rsidRPr="00083017" w:rsidRDefault="004B7494" w:rsidP="00EC13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83017" w:rsidRDefault="001045F9" w:rsidP="0090149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otal eklem protezlerinin yanı sıra, eklem ve kemik rekonstrüksiyonları, kırık tespiti ve osteoporoza bağlı </w:t>
            </w:r>
            <w:proofErr w:type="spellStart"/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kırıklarının tedavisinde kullanıma uygun olmalıdır.</w:t>
            </w:r>
          </w:p>
        </w:tc>
      </w:tr>
      <w:tr w:rsidR="004B7494" w:rsidRPr="00083017" w:rsidTr="004B7494">
        <w:trPr>
          <w:trHeight w:val="1640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24CED" w:rsidRPr="00083017" w:rsidRDefault="00324CED" w:rsidP="00E74B5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 kullanım şekline göre;</w:t>
            </w:r>
          </w:p>
          <w:p w:rsidR="004E5491" w:rsidRPr="00083017" w:rsidRDefault="002045F4" w:rsidP="004E549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804CB" w:rsidRPr="00083017">
              <w:rPr>
                <w:rFonts w:ascii="Times New Roman" w:hAnsi="Times New Roman" w:cs="Times New Roman"/>
                <w:sz w:val="24"/>
                <w:szCs w:val="24"/>
              </w:rPr>
              <w:t>tandart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24CED" w:rsidRPr="000830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C14A5" w:rsidRPr="00083017">
              <w:rPr>
                <w:rFonts w:ascii="Times New Roman" w:hAnsi="Times New Roman" w:cs="Times New Roman"/>
                <w:sz w:val="24"/>
                <w:szCs w:val="24"/>
              </w:rPr>
              <w:t>lle</w:t>
            </w:r>
            <w:r w:rsidR="00502D8B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kullanılan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B32" w:rsidRPr="00083017" w:rsidRDefault="00502D8B" w:rsidP="004E549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32" w:rsidRPr="00083017">
              <w:rPr>
                <w:rFonts w:ascii="Times New Roman" w:hAnsi="Times New Roman" w:cs="Times New Roman"/>
                <w:sz w:val="24"/>
                <w:szCs w:val="24"/>
              </w:rPr>
              <w:t>Kendinden ş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ırıngalı</w:t>
            </w:r>
            <w:r w:rsidR="00A8121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E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</w:p>
          <w:p w:rsidR="00921FF8" w:rsidRPr="00083017" w:rsidRDefault="00DD4B32" w:rsidP="00324CE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4CED" w:rsidRPr="000830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81211" w:rsidRPr="00083017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 w:rsidR="00A8121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7BC" w:rsidRPr="00083017">
              <w:rPr>
                <w:rFonts w:ascii="Times New Roman" w:hAnsi="Times New Roman" w:cs="Times New Roman"/>
                <w:sz w:val="24"/>
                <w:szCs w:val="24"/>
              </w:rPr>
              <w:t>tabanca</w:t>
            </w:r>
            <w:r w:rsidR="00581B7E" w:rsidRPr="00083017">
              <w:rPr>
                <w:rFonts w:ascii="Times New Roman" w:hAnsi="Times New Roman" w:cs="Times New Roman"/>
                <w:sz w:val="24"/>
                <w:szCs w:val="24"/>
              </w:rPr>
              <w:t>sında</w:t>
            </w:r>
            <w:r w:rsidR="00502D8B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kullanılan seçenekleri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nden herhangi birisi</w:t>
            </w:r>
            <w:r w:rsidR="00502D8B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921FF8" w:rsidRPr="0008301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9C3993" w:rsidRPr="00083017" w:rsidRDefault="00F77796" w:rsidP="00324CE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</w:t>
            </w:r>
            <w:r w:rsidR="00604340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paket içeriğine göre; </w:t>
            </w:r>
          </w:p>
          <w:p w:rsidR="00BF6A55" w:rsidRPr="00083017" w:rsidRDefault="00453DA7" w:rsidP="009C399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arıştırma </w:t>
            </w:r>
            <w:proofErr w:type="spellStart"/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>kabı</w:t>
            </w:r>
            <w:r w:rsidR="00C75685">
              <w:rPr>
                <w:rFonts w:ascii="Times New Roman" w:hAnsi="Times New Roman" w:cs="Times New Roman"/>
                <w:sz w:val="24"/>
                <w:szCs w:val="24"/>
              </w:rPr>
              <w:t>+spatul</w:t>
            </w:r>
            <w:proofErr w:type="spellEnd"/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ola</w:t>
            </w:r>
            <w:r w:rsidR="009C3993" w:rsidRPr="00083017">
              <w:rPr>
                <w:rFonts w:ascii="Times New Roman" w:hAnsi="Times New Roman" w:cs="Times New Roman"/>
                <w:sz w:val="24"/>
                <w:szCs w:val="24"/>
              </w:rPr>
              <w:t>n (kaplı)</w:t>
            </w:r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</w:p>
          <w:p w:rsidR="00F77796" w:rsidRPr="00083017" w:rsidRDefault="00BF6A55" w:rsidP="009C399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Karıştırma kabı </w:t>
            </w:r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(kapsız)</w:t>
            </w:r>
            <w:r w:rsidR="00F77796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türlerinden herhangi birisi olmalıdır.</w:t>
            </w:r>
          </w:p>
          <w:p w:rsidR="00624AB7" w:rsidRPr="00083017" w:rsidRDefault="00095647" w:rsidP="009C399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</w:t>
            </w:r>
            <w:r w:rsidR="00E1066A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066A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viskoziteli</w:t>
            </w:r>
            <w:proofErr w:type="spellEnd"/>
            <w:r w:rsidR="00E1066A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(akışkanlığına) göre</w:t>
            </w:r>
            <w:r w:rsidR="00E1066A" w:rsidRPr="00083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4AB7" w:rsidRPr="00083017" w:rsidRDefault="000D413F" w:rsidP="00624AB7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B7" w:rsidRPr="0008301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95647" w:rsidRPr="00083017">
              <w:rPr>
                <w:rFonts w:ascii="Times New Roman" w:hAnsi="Times New Roman" w:cs="Times New Roman"/>
                <w:sz w:val="24"/>
                <w:szCs w:val="24"/>
              </w:rPr>
              <w:t>üşük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AB7" w:rsidRPr="00083017" w:rsidRDefault="00624AB7" w:rsidP="00624AB7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D413F" w:rsidRPr="00083017">
              <w:rPr>
                <w:rFonts w:ascii="Times New Roman" w:hAnsi="Times New Roman" w:cs="Times New Roman"/>
                <w:sz w:val="24"/>
                <w:szCs w:val="24"/>
              </w:rPr>
              <w:t>rta</w:t>
            </w:r>
            <w:r w:rsidR="00B337A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</w:p>
          <w:p w:rsidR="009C3993" w:rsidRPr="00083017" w:rsidRDefault="00B337AD" w:rsidP="00624AB7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9564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proofErr w:type="spellStart"/>
            <w:r w:rsidR="00095647" w:rsidRPr="00083017">
              <w:rPr>
                <w:rFonts w:ascii="Times New Roman" w:hAnsi="Times New Roman" w:cs="Times New Roman"/>
                <w:sz w:val="24"/>
                <w:szCs w:val="24"/>
              </w:rPr>
              <w:t>viskoziteli</w:t>
            </w:r>
            <w:proofErr w:type="spellEnd"/>
            <w:r w:rsidR="0057413C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(akışkanlı</w:t>
            </w:r>
            <w:r w:rsidR="00FA53E6" w:rsidRPr="00083017">
              <w:rPr>
                <w:rFonts w:ascii="Times New Roman" w:hAnsi="Times New Roman" w:cs="Times New Roman"/>
                <w:sz w:val="24"/>
                <w:szCs w:val="24"/>
              </w:rPr>
              <w:t>ğa sahip</w:t>
            </w:r>
            <w:r w:rsidR="0057413C" w:rsidRPr="00083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564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birisi olmalıdır.</w:t>
            </w:r>
          </w:p>
          <w:p w:rsidR="00072FDD" w:rsidRPr="00083017" w:rsidRDefault="00324CED" w:rsidP="00072FD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</w:t>
            </w:r>
            <w:r w:rsidR="009575E8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içeriğine göre;</w:t>
            </w:r>
          </w:p>
          <w:p w:rsidR="00072FDD" w:rsidRPr="00083017" w:rsidRDefault="00324CED" w:rsidP="00072FD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FDD" w:rsidRPr="000830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02D8B" w:rsidRPr="00083017">
              <w:rPr>
                <w:rFonts w:ascii="Times New Roman" w:hAnsi="Times New Roman" w:cs="Times New Roman"/>
                <w:sz w:val="24"/>
                <w:szCs w:val="24"/>
              </w:rPr>
              <w:t>ntibiyotikli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F8" w:rsidRPr="0008301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</w:p>
          <w:p w:rsidR="00121027" w:rsidRPr="00083017" w:rsidRDefault="00502D8B" w:rsidP="00072FD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FDD" w:rsidRPr="000830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4CED" w:rsidRPr="00083017">
              <w:rPr>
                <w:rFonts w:ascii="Times New Roman" w:hAnsi="Times New Roman" w:cs="Times New Roman"/>
                <w:sz w:val="24"/>
                <w:szCs w:val="24"/>
              </w:rPr>
              <w:t>ntibi</w:t>
            </w:r>
            <w:r w:rsidR="001D558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bookmarkStart w:id="0" w:name="_GoBack"/>
            <w:bookmarkEnd w:id="0"/>
            <w:r w:rsidR="00324CE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otiksiz </w:t>
            </w:r>
            <w:r w:rsidR="00921FF8" w:rsidRPr="00083017">
              <w:rPr>
                <w:rFonts w:ascii="Times New Roman" w:hAnsi="Times New Roman" w:cs="Times New Roman"/>
                <w:sz w:val="24"/>
                <w:szCs w:val="24"/>
              </w:rPr>
              <w:t>seçenekleri</w:t>
            </w:r>
            <w:r w:rsidR="000B549F" w:rsidRPr="00083017">
              <w:rPr>
                <w:rFonts w:ascii="Times New Roman" w:hAnsi="Times New Roman" w:cs="Times New Roman"/>
                <w:sz w:val="24"/>
                <w:szCs w:val="24"/>
              </w:rPr>
              <w:t>nden herhangi biri</w:t>
            </w:r>
            <w:r w:rsidR="00921FF8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15339" w:rsidRPr="00083017" w:rsidRDefault="00375A6E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</w:t>
            </w:r>
            <w:r w:rsidR="00705855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ölçüler</w:t>
            </w:r>
            <w:r w:rsidR="006044B8"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ine göre;</w:t>
            </w:r>
          </w:p>
          <w:p w:rsidR="00315339" w:rsidRPr="00083017" w:rsidRDefault="00D32E80" w:rsidP="0031533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A4205">
              <w:rPr>
                <w:rFonts w:ascii="Times New Roman" w:hAnsi="Times New Roman" w:cs="Times New Roman"/>
                <w:sz w:val="24"/>
                <w:szCs w:val="24"/>
              </w:rPr>
              <w:t xml:space="preserve">(±1) </w:t>
            </w:r>
            <w:r w:rsidR="003A2E0E" w:rsidRPr="00083017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A8121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E0E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toz </w:t>
            </w:r>
            <w:r w:rsidR="00A8121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ve 20 ml sıvı </w:t>
            </w:r>
            <w:r w:rsidR="000B549F" w:rsidRPr="00083017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</w:p>
          <w:p w:rsidR="006576D8" w:rsidRPr="00083017" w:rsidRDefault="000B549F" w:rsidP="003A592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4205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="00D32E80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D32E80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toz ve 30 ml sıvı</w:t>
            </w:r>
            <w:r w:rsidR="00705855" w:rsidRPr="00083017">
              <w:rPr>
                <w:rFonts w:ascii="Times New Roman" w:hAnsi="Times New Roman" w:cs="Times New Roman"/>
                <w:sz w:val="24"/>
                <w:szCs w:val="24"/>
              </w:rPr>
              <w:t>dan oluşan çeşitlerinden herhangi birisi olmalıdır</w:t>
            </w:r>
            <w:r w:rsidR="002256A7" w:rsidRPr="00083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FF2" w:rsidRPr="00083017" w:rsidTr="004B7494">
        <w:trPr>
          <w:trHeight w:val="1640"/>
        </w:trPr>
        <w:tc>
          <w:tcPr>
            <w:tcW w:w="1537" w:type="dxa"/>
          </w:tcPr>
          <w:p w:rsidR="00A27FF2" w:rsidRPr="00083017" w:rsidRDefault="00A27FF2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27FF2" w:rsidRPr="00083017" w:rsidRDefault="00A27FF2" w:rsidP="00A27F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 toz paketi içeriğinde;</w:t>
            </w:r>
          </w:p>
          <w:p w:rsidR="00A27FF2" w:rsidRPr="00083017" w:rsidRDefault="00A27FF2" w:rsidP="00A27FF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Polymethyl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Methacrylate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7FF2" w:rsidRPr="00083017" w:rsidRDefault="00A27FF2" w:rsidP="00A27FF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Benzoyl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7FF2" w:rsidRPr="00083017" w:rsidRDefault="00A27FF2" w:rsidP="00A27FF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Barium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Ph.Eur</w:t>
            </w:r>
            <w:proofErr w:type="spellEnd"/>
            <w:proofErr w:type="gram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 veya</w:t>
            </w:r>
          </w:p>
          <w:p w:rsidR="00A27FF2" w:rsidRPr="00083017" w:rsidRDefault="00A27FF2" w:rsidP="00A27FF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Zirkonyum dioksit olmalıdır.</w:t>
            </w:r>
          </w:p>
          <w:p w:rsidR="00A27FF2" w:rsidRPr="00083017" w:rsidRDefault="00A27FF2" w:rsidP="00A27F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sz w:val="24"/>
                <w:szCs w:val="24"/>
              </w:rPr>
              <w:t>Ürünün sıvı içeriğinde;</w:t>
            </w:r>
          </w:p>
          <w:p w:rsidR="00740362" w:rsidRPr="00083017" w:rsidRDefault="00740362" w:rsidP="00740362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Metil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(MMA)</w:t>
            </w:r>
          </w:p>
          <w:p w:rsidR="00740362" w:rsidRPr="00083017" w:rsidRDefault="00740362" w:rsidP="00740362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N, N-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dimetil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toluidin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(DMPT)</w:t>
            </w:r>
          </w:p>
          <w:p w:rsidR="00A27FF2" w:rsidRPr="00083017" w:rsidRDefault="00740362" w:rsidP="00740362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Hidrokinon</w:t>
            </w:r>
            <w:proofErr w:type="spellEnd"/>
            <w:r w:rsidR="00BA3D6B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maddeleri bulunmalıdır.</w:t>
            </w:r>
          </w:p>
        </w:tc>
      </w:tr>
      <w:tr w:rsidR="004B7494" w:rsidRPr="00083017" w:rsidTr="004B7494">
        <w:trPr>
          <w:trHeight w:val="1640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75685" w:rsidRDefault="000F0F16" w:rsidP="00EE5BD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Ürünün kaplı olan türünde 1 adet karıştırma kabı ve 1adet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bulunmalıdır</w:t>
            </w:r>
          </w:p>
          <w:p w:rsidR="000F0F16" w:rsidRPr="00083017" w:rsidRDefault="000F0F16" w:rsidP="00EE5BD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Karıştırma kabı ve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biouyumlu</w:t>
            </w:r>
            <w:proofErr w:type="spellEnd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olmalı ürünün yapısını bozmamalıdır.</w:t>
            </w:r>
          </w:p>
          <w:p w:rsidR="00655F40" w:rsidRPr="00083017" w:rsidRDefault="00655F40" w:rsidP="00EE5BD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Ürünün kendinden şırıngalı tiplerinde ise karışım hazır halde olmalıdır.</w:t>
            </w:r>
          </w:p>
          <w:p w:rsidR="00655F40" w:rsidRPr="00083017" w:rsidRDefault="00655F40" w:rsidP="00655F4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Antibiyotikli kemik çimentosu</w:t>
            </w:r>
            <w:r w:rsidR="00FB567C" w:rsidRPr="00083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viv</w:t>
            </w:r>
            <w:r w:rsidR="00FB567C" w:rsidRPr="0008301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FB567C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(canlının içinde)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lokal antibiyotik salınımı</w:t>
            </w:r>
            <w:r w:rsidR="001277FF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67C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elde edilebilmelidir.</w:t>
            </w:r>
          </w:p>
          <w:p w:rsidR="00655F40" w:rsidRPr="00083017" w:rsidRDefault="00655F40" w:rsidP="00655F4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PMMA (</w:t>
            </w:r>
            <w:proofErr w:type="spellStart"/>
            <w:r w:rsidRPr="00083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Polimetil</w:t>
            </w:r>
            <w:proofErr w:type="spellEnd"/>
            <w:r w:rsidRPr="00083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83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Metakrilat</w:t>
            </w:r>
            <w:proofErr w:type="spellEnd"/>
            <w:r w:rsidRPr="00083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 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yapısında olmalıdır.</w:t>
            </w:r>
          </w:p>
          <w:p w:rsidR="00655F40" w:rsidRPr="00083017" w:rsidRDefault="00713B32" w:rsidP="00655F4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Ürünün paket içeriğinde </w:t>
            </w:r>
            <w:r w:rsidR="00655F40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toz ve likit olarak ayrı ayrı bileşim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655F40" w:rsidRPr="00083017" w:rsidRDefault="00655F40" w:rsidP="00655F4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paketinde toz bileşim steril pakette, sıvı bileşim steril ampul içinde bulunmalıdır.</w:t>
            </w:r>
          </w:p>
          <w:p w:rsidR="00121027" w:rsidRPr="00083017" w:rsidRDefault="00321E22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proofErr w:type="spellStart"/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>oksitite</w:t>
            </w:r>
            <w:proofErr w:type="spellEnd"/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ile ilgili risk bulunmamalıdır.</w:t>
            </w:r>
          </w:p>
          <w:p w:rsidR="00121027" w:rsidRPr="00083017" w:rsidRDefault="00D56FDE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ütün </w:t>
            </w:r>
            <w:proofErr w:type="spellStart"/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>implantlarda</w:t>
            </w:r>
            <w:proofErr w:type="spellEnd"/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kullanılabilmelidir.</w:t>
            </w:r>
          </w:p>
          <w:p w:rsidR="001F7415" w:rsidRPr="00083017" w:rsidRDefault="00471C43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AF0804" w:rsidRPr="00083017">
              <w:rPr>
                <w:rFonts w:ascii="Times New Roman" w:hAnsi="Times New Roman" w:cs="Times New Roman"/>
                <w:sz w:val="24"/>
                <w:szCs w:val="24"/>
              </w:rPr>
              <w:t>onma/sertleşme s</w:t>
            </w:r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üresi </w:t>
            </w:r>
            <w:r w:rsidR="00AF0804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ortalama </w:t>
            </w:r>
            <w:r w:rsidR="00121027" w:rsidRPr="00083017">
              <w:rPr>
                <w:rFonts w:ascii="Times New Roman" w:hAnsi="Times New Roman" w:cs="Times New Roman"/>
                <w:sz w:val="24"/>
                <w:szCs w:val="24"/>
              </w:rPr>
              <w:t>8-10 dakika olmalıdır.</w:t>
            </w:r>
          </w:p>
          <w:p w:rsidR="0026090B" w:rsidRPr="00083017" w:rsidRDefault="00B1166B" w:rsidP="000F0F1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donma/sertleşme süresi bitiminde yeterli tutunma ve sertlik mukavemetini göstermelidir.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083017" w:rsidRDefault="002A5BAE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AA7D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AA7D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6F8" w:rsidRDefault="006366F8" w:rsidP="00404381">
      <w:pPr>
        <w:spacing w:after="0" w:line="240" w:lineRule="auto"/>
      </w:pPr>
      <w:r>
        <w:separator/>
      </w:r>
    </w:p>
  </w:endnote>
  <w:endnote w:type="continuationSeparator" w:id="0">
    <w:p w:rsidR="006366F8" w:rsidRDefault="006366F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6F8" w:rsidRDefault="006366F8" w:rsidP="00404381">
      <w:pPr>
        <w:spacing w:after="0" w:line="240" w:lineRule="auto"/>
      </w:pPr>
      <w:r>
        <w:separator/>
      </w:r>
    </w:p>
  </w:footnote>
  <w:footnote w:type="continuationSeparator" w:id="0">
    <w:p w:rsidR="006366F8" w:rsidRDefault="006366F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404381" w:rsidRDefault="00502D8B" w:rsidP="00404381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SMT2851-KEMİK ÇİMENTOSU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C6343"/>
    <w:rsid w:val="001D558B"/>
    <w:rsid w:val="001F7415"/>
    <w:rsid w:val="002045F4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3EE29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2D34-E5C1-4603-90DE-F11C04B1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187</cp:revision>
  <dcterms:created xsi:type="dcterms:W3CDTF">2023-12-18T12:35:00Z</dcterms:created>
  <dcterms:modified xsi:type="dcterms:W3CDTF">2024-01-10T07:08:00Z</dcterms:modified>
</cp:coreProperties>
</file>