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21F84" w:rsidTr="00195FEB">
        <w:trPr>
          <w:trHeight w:val="1351"/>
        </w:trPr>
        <w:tc>
          <w:tcPr>
            <w:tcW w:w="1537" w:type="dxa"/>
          </w:tcPr>
          <w:p w:rsidR="004B7494" w:rsidRPr="00E21F84" w:rsidRDefault="004B7494" w:rsidP="00E21F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1F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8D57E0" w:rsidRDefault="008D57E0" w:rsidP="008D57E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1728E" w:rsidRPr="00E21F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F84">
              <w:rPr>
                <w:rFonts w:ascii="Times New Roman" w:hAnsi="Times New Roman" w:cs="Times New Roman"/>
                <w:sz w:val="24"/>
                <w:szCs w:val="24"/>
              </w:rPr>
              <w:t xml:space="preserve">dirsek </w:t>
            </w:r>
            <w:proofErr w:type="spellStart"/>
            <w:r w:rsidRPr="00E21F84">
              <w:rPr>
                <w:rFonts w:ascii="Times New Roman" w:hAnsi="Times New Roman" w:cs="Times New Roman"/>
                <w:sz w:val="24"/>
                <w:szCs w:val="24"/>
              </w:rPr>
              <w:t>artroplastilerinde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044A" w:rsidRPr="00E2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562" w:rsidRPr="00E21F84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="00E43562" w:rsidRPr="00E2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562" w:rsidRPr="00E21F84">
              <w:rPr>
                <w:rFonts w:ascii="Times New Roman" w:hAnsi="Times New Roman" w:cs="Times New Roman"/>
                <w:sz w:val="24"/>
                <w:szCs w:val="24"/>
              </w:rPr>
              <w:t>artrit</w:t>
            </w:r>
            <w:proofErr w:type="spellEnd"/>
            <w:r w:rsidR="00E43562" w:rsidRPr="00E21F84">
              <w:rPr>
                <w:rFonts w:ascii="Times New Roman" w:hAnsi="Times New Roman" w:cs="Times New Roman"/>
                <w:sz w:val="24"/>
                <w:szCs w:val="24"/>
              </w:rPr>
              <w:t>, ankiloz, post-</w:t>
            </w:r>
            <w:proofErr w:type="spellStart"/>
            <w:r w:rsidR="00E43562" w:rsidRPr="00E21F8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E43562" w:rsidRPr="00E21F84">
              <w:rPr>
                <w:rFonts w:ascii="Times New Roman" w:hAnsi="Times New Roman" w:cs="Times New Roman"/>
                <w:sz w:val="24"/>
                <w:szCs w:val="24"/>
              </w:rPr>
              <w:t xml:space="preserve"> lezyonlar, dirsek </w:t>
            </w:r>
            <w:proofErr w:type="spellStart"/>
            <w:r w:rsidR="00E43562" w:rsidRPr="00E21F84">
              <w:rPr>
                <w:rFonts w:ascii="Times New Roman" w:hAnsi="Times New Roman" w:cs="Times New Roman"/>
                <w:sz w:val="24"/>
                <w:szCs w:val="24"/>
              </w:rPr>
              <w:t>instabilitesine</w:t>
            </w:r>
            <w:proofErr w:type="spellEnd"/>
            <w:r w:rsidR="00E43562" w:rsidRPr="00E21F84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8F044A" w:rsidRPr="00E21F84">
              <w:rPr>
                <w:rFonts w:ascii="Times New Roman" w:hAnsi="Times New Roman" w:cs="Times New Roman"/>
                <w:sz w:val="24"/>
                <w:szCs w:val="24"/>
              </w:rPr>
              <w:t>atkıda bul</w:t>
            </w:r>
            <w:r w:rsidR="00E21F84" w:rsidRPr="00E21F84">
              <w:rPr>
                <w:rFonts w:ascii="Times New Roman" w:hAnsi="Times New Roman" w:cs="Times New Roman"/>
                <w:sz w:val="24"/>
                <w:szCs w:val="24"/>
              </w:rPr>
              <w:t>unan kemik kayıplarında kullanabilir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dirsek bölgesindeki</w:t>
            </w:r>
            <w:r w:rsidRPr="00E2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 ağrıyı azaltarak, yeterli hareket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ve </w:t>
            </w:r>
            <w:r w:rsidRPr="00E21F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 xml:space="preserve">fonksiyonunu kazandırmak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için kullanılmalıdır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</w:rPr>
              <w:t>.</w:t>
            </w:r>
          </w:p>
        </w:tc>
      </w:tr>
      <w:tr w:rsidR="004B7494" w:rsidRPr="00E21F84" w:rsidTr="004B7494">
        <w:trPr>
          <w:trHeight w:val="1640"/>
        </w:trPr>
        <w:tc>
          <w:tcPr>
            <w:tcW w:w="1537" w:type="dxa"/>
          </w:tcPr>
          <w:p w:rsidR="004B7494" w:rsidRPr="00E21F84" w:rsidRDefault="004B7494" w:rsidP="00E21F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1F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962F33" w:rsidRPr="00E21F84" w:rsidRDefault="008D57E0" w:rsidP="00E21F8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F044A" w:rsidRPr="00E21F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F044A" w:rsidRPr="00E21F8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8F044A" w:rsidRPr="00E21F84">
              <w:rPr>
                <w:rFonts w:ascii="Times New Roman" w:hAnsi="Times New Roman" w:cs="Times New Roman"/>
                <w:sz w:val="24"/>
                <w:szCs w:val="24"/>
              </w:rPr>
              <w:t>/Titanyum alaşımların herhangi birinden üretilmiş olmalıdır.</w:t>
            </w:r>
          </w:p>
          <w:p w:rsidR="004B7494" w:rsidRPr="00E21F84" w:rsidRDefault="008D57E0" w:rsidP="00E21F8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RPr="00E21F84" w:rsidTr="0092558A">
        <w:trPr>
          <w:trHeight w:val="849"/>
        </w:trPr>
        <w:tc>
          <w:tcPr>
            <w:tcW w:w="1537" w:type="dxa"/>
          </w:tcPr>
          <w:p w:rsidR="004B7494" w:rsidRPr="00E21F84" w:rsidRDefault="004B7494" w:rsidP="00E21F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1F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735D33" w:rsidRPr="0092558A" w:rsidRDefault="008D57E0" w:rsidP="009255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E21F84" w:rsidRPr="00E2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84" w:rsidRPr="00E21F84">
              <w:rPr>
                <w:rFonts w:ascii="Times New Roman" w:hAnsi="Times New Roman" w:cs="Times New Roman"/>
                <w:bCs/>
                <w:sz w:val="24"/>
                <w:szCs w:val="24"/>
              </w:rPr>
              <w:t>diğer bileşenlerle uyumlu olmalıdır.</w:t>
            </w:r>
          </w:p>
        </w:tc>
      </w:tr>
      <w:tr w:rsidR="004B7494" w:rsidRPr="00E21F84" w:rsidTr="004B7494">
        <w:trPr>
          <w:trHeight w:val="1640"/>
        </w:trPr>
        <w:tc>
          <w:tcPr>
            <w:tcW w:w="1537" w:type="dxa"/>
          </w:tcPr>
          <w:p w:rsidR="004B7494" w:rsidRPr="00E21F84" w:rsidRDefault="0092558A" w:rsidP="0092558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F41A3" w:rsidRPr="00E21F84" w:rsidRDefault="000F41A3" w:rsidP="009255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4">
              <w:rPr>
                <w:rFonts w:ascii="Times New Roman" w:hAnsi="Times New Roman" w:cs="Times New Roman"/>
                <w:sz w:val="24"/>
                <w:szCs w:val="24"/>
              </w:rPr>
              <w:t>Ürünler, çift katlı paketlerde steril olmalıdır.</w:t>
            </w:r>
          </w:p>
          <w:p w:rsidR="000F41A3" w:rsidRDefault="000F41A3" w:rsidP="009255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F84">
              <w:rPr>
                <w:rFonts w:ascii="Times New Roman" w:hAnsi="Times New Roman" w:cs="Times New Roman"/>
                <w:sz w:val="24"/>
                <w:szCs w:val="24"/>
              </w:rPr>
              <w:t>Ürünler, orijinal ambalajlarında olmalıdır.</w:t>
            </w:r>
          </w:p>
          <w:p w:rsidR="0092558A" w:rsidRDefault="0092558A" w:rsidP="009255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92558A" w:rsidRDefault="0092558A" w:rsidP="009255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0F41A3" w:rsidRPr="0092558A" w:rsidRDefault="0092558A" w:rsidP="0092558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E21F84" w:rsidRDefault="00331203" w:rsidP="00E21F8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21F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8D7" w:rsidRDefault="00EF68D7" w:rsidP="00962F33">
      <w:pPr>
        <w:spacing w:after="0" w:line="240" w:lineRule="auto"/>
      </w:pPr>
      <w:r>
        <w:separator/>
      </w:r>
    </w:p>
  </w:endnote>
  <w:endnote w:type="continuationSeparator" w:id="0">
    <w:p w:rsidR="00EF68D7" w:rsidRDefault="00EF68D7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321339"/>
      <w:docPartObj>
        <w:docPartGallery w:val="Page Numbers (Bottom of Page)"/>
        <w:docPartUnique/>
      </w:docPartObj>
    </w:sdtPr>
    <w:sdtEndPr/>
    <w:sdtContent>
      <w:p w:rsidR="009A33ED" w:rsidRDefault="009A33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58A">
          <w:rPr>
            <w:noProof/>
          </w:rPr>
          <w:t>1</w:t>
        </w:r>
        <w:r>
          <w:fldChar w:fldCharType="end"/>
        </w:r>
      </w:p>
    </w:sdtContent>
  </w:sdt>
  <w:p w:rsidR="009A33ED" w:rsidRDefault="009A3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8D7" w:rsidRDefault="00EF68D7" w:rsidP="00962F33">
      <w:pPr>
        <w:spacing w:after="0" w:line="240" w:lineRule="auto"/>
      </w:pPr>
      <w:r>
        <w:separator/>
      </w:r>
    </w:p>
  </w:footnote>
  <w:footnote w:type="continuationSeparator" w:id="0">
    <w:p w:rsidR="00EF68D7" w:rsidRDefault="00EF68D7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33" w:rsidRPr="00962F33" w:rsidRDefault="00962F33" w:rsidP="00962F3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62F33">
      <w:rPr>
        <w:rFonts w:ascii="Times New Roman" w:hAnsi="Times New Roman" w:cs="Times New Roman"/>
        <w:b/>
        <w:sz w:val="24"/>
        <w:szCs w:val="24"/>
      </w:rPr>
      <w:t>SMT</w:t>
    </w:r>
    <w:r w:rsidR="0071728E">
      <w:rPr>
        <w:rFonts w:ascii="Times New Roman" w:hAnsi="Times New Roman" w:cs="Times New Roman"/>
        <w:b/>
        <w:sz w:val="24"/>
        <w:szCs w:val="24"/>
      </w:rPr>
      <w:t>2861</w:t>
    </w:r>
    <w:r w:rsidR="00735D33">
      <w:rPr>
        <w:rFonts w:ascii="Times New Roman" w:hAnsi="Times New Roman" w:cs="Times New Roman"/>
        <w:b/>
        <w:sz w:val="24"/>
        <w:szCs w:val="24"/>
      </w:rPr>
      <w:t>-</w:t>
    </w:r>
    <w:r w:rsidR="006639AC" w:rsidRPr="006639AC">
      <w:t xml:space="preserve"> </w:t>
    </w:r>
    <w:r w:rsidR="006639AC" w:rsidRPr="006639AC">
      <w:rPr>
        <w:rFonts w:ascii="Times New Roman" w:hAnsi="Times New Roman" w:cs="Times New Roman"/>
        <w:b/>
        <w:sz w:val="24"/>
        <w:szCs w:val="24"/>
      </w:rPr>
      <w:t>DİRSEK, PRİMER, HUMERAL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7764AFFC"/>
    <w:lvl w:ilvl="0" w:tplc="ACCEC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10695F"/>
    <w:multiLevelType w:val="hybridMultilevel"/>
    <w:tmpl w:val="6CD80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0E78A1"/>
    <w:multiLevelType w:val="hybridMultilevel"/>
    <w:tmpl w:val="1C04439A"/>
    <w:lvl w:ilvl="0" w:tplc="041F000B">
      <w:start w:val="1"/>
      <w:numFmt w:val="bullet"/>
      <w:lvlText w:val=""/>
      <w:lvlJc w:val="left"/>
      <w:pPr>
        <w:tabs>
          <w:tab w:val="num" w:pos="365"/>
        </w:tabs>
        <w:ind w:left="3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6" w15:restartNumberingAfterBreak="0">
    <w:nsid w:val="612D4DC5"/>
    <w:multiLevelType w:val="hybridMultilevel"/>
    <w:tmpl w:val="987A1E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8" w15:restartNumberingAfterBreak="0">
    <w:nsid w:val="777815B4"/>
    <w:multiLevelType w:val="hybridMultilevel"/>
    <w:tmpl w:val="B6D21A2A"/>
    <w:lvl w:ilvl="0" w:tplc="ACCEC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76993"/>
    <w:rsid w:val="000B2796"/>
    <w:rsid w:val="000D04A5"/>
    <w:rsid w:val="000F41A3"/>
    <w:rsid w:val="0010074F"/>
    <w:rsid w:val="00104579"/>
    <w:rsid w:val="00195FEB"/>
    <w:rsid w:val="002379E6"/>
    <w:rsid w:val="002618E3"/>
    <w:rsid w:val="002B38CD"/>
    <w:rsid w:val="002B44C4"/>
    <w:rsid w:val="002B66F4"/>
    <w:rsid w:val="00331203"/>
    <w:rsid w:val="00332065"/>
    <w:rsid w:val="00340A75"/>
    <w:rsid w:val="00391C19"/>
    <w:rsid w:val="00414FF2"/>
    <w:rsid w:val="00431DCD"/>
    <w:rsid w:val="00477C0C"/>
    <w:rsid w:val="004A00C3"/>
    <w:rsid w:val="004B5301"/>
    <w:rsid w:val="004B7494"/>
    <w:rsid w:val="004C0D7D"/>
    <w:rsid w:val="004C0F40"/>
    <w:rsid w:val="005470B2"/>
    <w:rsid w:val="005505ED"/>
    <w:rsid w:val="00567FB0"/>
    <w:rsid w:val="005700CF"/>
    <w:rsid w:val="005A0D71"/>
    <w:rsid w:val="005A430C"/>
    <w:rsid w:val="006639AC"/>
    <w:rsid w:val="00693144"/>
    <w:rsid w:val="00694AF3"/>
    <w:rsid w:val="0071728E"/>
    <w:rsid w:val="00735D33"/>
    <w:rsid w:val="00760B83"/>
    <w:rsid w:val="00794152"/>
    <w:rsid w:val="007E3717"/>
    <w:rsid w:val="007F45BA"/>
    <w:rsid w:val="00810F56"/>
    <w:rsid w:val="008440BB"/>
    <w:rsid w:val="008B0700"/>
    <w:rsid w:val="008D57E0"/>
    <w:rsid w:val="008F044A"/>
    <w:rsid w:val="008F60AB"/>
    <w:rsid w:val="00914CA7"/>
    <w:rsid w:val="0092558A"/>
    <w:rsid w:val="00936492"/>
    <w:rsid w:val="00962F33"/>
    <w:rsid w:val="009A33ED"/>
    <w:rsid w:val="00A0594E"/>
    <w:rsid w:val="00A76582"/>
    <w:rsid w:val="00B01A3F"/>
    <w:rsid w:val="00B3091F"/>
    <w:rsid w:val="00B84D56"/>
    <w:rsid w:val="00BA3150"/>
    <w:rsid w:val="00BB2C60"/>
    <w:rsid w:val="00BC0F0D"/>
    <w:rsid w:val="00BD6076"/>
    <w:rsid w:val="00BF4EE4"/>
    <w:rsid w:val="00BF5AAE"/>
    <w:rsid w:val="00C477FD"/>
    <w:rsid w:val="00D361D0"/>
    <w:rsid w:val="00D5182F"/>
    <w:rsid w:val="00D82171"/>
    <w:rsid w:val="00D87E56"/>
    <w:rsid w:val="00DA0068"/>
    <w:rsid w:val="00DC6779"/>
    <w:rsid w:val="00DD01D4"/>
    <w:rsid w:val="00E21F84"/>
    <w:rsid w:val="00E27D10"/>
    <w:rsid w:val="00E43562"/>
    <w:rsid w:val="00EF68D7"/>
    <w:rsid w:val="00F4183E"/>
    <w:rsid w:val="00F47DFC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7EE5"/>
  <w15:docId w15:val="{30E3B779-93B3-4C5E-95DE-0F6F8C77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5DDD-E9C7-48D6-B5B1-00D5AE90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2024-03-12T11:15:00Z</dcterms:created>
  <dcterms:modified xsi:type="dcterms:W3CDTF">2024-03-12T11:15:00Z</dcterms:modified>
</cp:coreProperties>
</file>