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Y="1666"/>
        <w:tblW w:w="9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67"/>
        <w:gridCol w:w="7928"/>
      </w:tblGrid>
      <w:tr w:rsidR="004A7918" w14:paraId="07AEF9C9" w14:textId="77777777" w:rsidTr="004A7918">
        <w:trPr>
          <w:trHeight w:val="978"/>
        </w:trPr>
        <w:tc>
          <w:tcPr>
            <w:tcW w:w="1467" w:type="dxa"/>
          </w:tcPr>
          <w:p w14:paraId="75CFDF68" w14:textId="77777777" w:rsidR="004A7918" w:rsidRPr="004B7494" w:rsidRDefault="004A7918" w:rsidP="004A7918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7928" w:type="dxa"/>
            <w:shd w:val="clear" w:color="auto" w:fill="auto"/>
          </w:tcPr>
          <w:p w14:paraId="42BA7F35" w14:textId="5EC0A006" w:rsidR="004A7918" w:rsidRPr="00FF26E2" w:rsidRDefault="004A7918" w:rsidP="004A7918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Ürün</w:t>
            </w:r>
            <w:proofErr w:type="spellEnd"/>
            <w:r w:rsidR="00E0645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,</w:t>
            </w:r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tümör</w:t>
            </w:r>
            <w:proofErr w:type="spellEnd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rezeksiyon</w:t>
            </w:r>
            <w:proofErr w:type="spellEnd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cerrahisine</w:t>
            </w:r>
            <w:proofErr w:type="spellEnd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bağlı</w:t>
            </w:r>
            <w:proofErr w:type="spellEnd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oluşan</w:t>
            </w:r>
            <w:proofErr w:type="spellEnd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yoğun</w:t>
            </w:r>
            <w:proofErr w:type="spellEnd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kemik</w:t>
            </w:r>
            <w:proofErr w:type="spellEnd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kaybı</w:t>
            </w:r>
            <w:proofErr w:type="spellEnd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, bağ </w:t>
            </w: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ve</w:t>
            </w:r>
            <w:proofErr w:type="spellEnd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tendon </w:t>
            </w: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kayıpları</w:t>
            </w:r>
            <w:proofErr w:type="spellEnd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gibi</w:t>
            </w:r>
            <w:proofErr w:type="spellEnd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durumlarda</w:t>
            </w:r>
            <w:proofErr w:type="spellEnd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kullanılmalıdır</w:t>
            </w:r>
            <w:proofErr w:type="spellEnd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</w:tr>
      <w:tr w:rsidR="004A7918" w14:paraId="6078E0AF" w14:textId="77777777" w:rsidTr="004A7918">
        <w:trPr>
          <w:trHeight w:val="1596"/>
        </w:trPr>
        <w:tc>
          <w:tcPr>
            <w:tcW w:w="1467" w:type="dxa"/>
          </w:tcPr>
          <w:p w14:paraId="5EB14C37" w14:textId="77777777" w:rsidR="004A7918" w:rsidRPr="00757CEA" w:rsidRDefault="004A7918" w:rsidP="004A7918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SM Malzeme Tanımlama Bilgileri:</w:t>
            </w:r>
          </w:p>
        </w:tc>
        <w:tc>
          <w:tcPr>
            <w:tcW w:w="7928" w:type="dxa"/>
            <w:shd w:val="clear" w:color="auto" w:fill="auto"/>
          </w:tcPr>
          <w:p w14:paraId="2E93F650" w14:textId="10BD0513" w:rsidR="003A6E7B" w:rsidRPr="003A6E7B" w:rsidRDefault="003A6E7B" w:rsidP="003A6E7B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Ürün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14:paraId="341601AE" w14:textId="77777777" w:rsidR="003A6E7B" w:rsidRPr="003A6E7B" w:rsidRDefault="00990C99" w:rsidP="003A6E7B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6FEF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>CoCr</w:t>
            </w:r>
            <w:proofErr w:type="spellEnd"/>
            <w:r w:rsidR="00E0645D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>,</w:t>
            </w:r>
            <w:r w:rsidRPr="009C6FEF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 xml:space="preserve"> </w:t>
            </w:r>
          </w:p>
          <w:p w14:paraId="7EE1136E" w14:textId="25C28FDE" w:rsidR="00990C99" w:rsidRPr="003A6E7B" w:rsidRDefault="00990C99" w:rsidP="003A6E7B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6E7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>Titanyum,</w:t>
            </w:r>
          </w:p>
          <w:p w14:paraId="1BB360C5" w14:textId="6CA24F7B" w:rsidR="00990C99" w:rsidRPr="009C6FEF" w:rsidRDefault="00990C99" w:rsidP="003A6E7B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6FEF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 xml:space="preserve"> UHMWPE, seçeneklerin herhangi birinden olmalıdır. </w:t>
            </w:r>
          </w:p>
          <w:p w14:paraId="0B6F0E39" w14:textId="06FB0220" w:rsidR="00990C99" w:rsidRPr="009C6FEF" w:rsidRDefault="003A6E7B" w:rsidP="00990C99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r w:rsidR="00990C99" w:rsidRPr="009C6FEF">
              <w:rPr>
                <w:rFonts w:ascii="Times New Roman" w:hAnsi="Times New Roman" w:cs="Times New Roman"/>
                <w:sz w:val="24"/>
                <w:szCs w:val="24"/>
              </w:rPr>
              <w:t>UHMW Polietilen materyalinden olmalıdır.</w:t>
            </w:r>
          </w:p>
          <w:p w14:paraId="7F9CF18B" w14:textId="57643D78" w:rsidR="00097C5B" w:rsidRPr="00097C5B" w:rsidRDefault="00097C5B" w:rsidP="00097C5B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Ürün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14:paraId="49A61540" w14:textId="2CB41FAE" w:rsidR="00990C99" w:rsidRPr="009C6FEF" w:rsidRDefault="00990C99" w:rsidP="00097C5B">
            <w:pPr>
              <w:pStyle w:val="ListeParagraf"/>
              <w:numPr>
                <w:ilvl w:val="0"/>
                <w:numId w:val="17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6FEF">
              <w:rPr>
                <w:rFonts w:ascii="Times New Roman" w:hAnsi="Times New Roman" w:cs="Times New Roman"/>
                <w:sz w:val="24"/>
                <w:szCs w:val="24"/>
              </w:rPr>
              <w:t xml:space="preserve">Kaplamasız, </w:t>
            </w:r>
            <w:r w:rsidRPr="009C6FE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 xml:space="preserve"> </w:t>
            </w:r>
          </w:p>
          <w:p w14:paraId="038A1551" w14:textId="2FC8CDC5" w:rsidR="00990C99" w:rsidRPr="009C6FEF" w:rsidRDefault="00990C99" w:rsidP="00097C5B">
            <w:pPr>
              <w:pStyle w:val="ListeParagraf"/>
              <w:numPr>
                <w:ilvl w:val="0"/>
                <w:numId w:val="17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6FEF">
              <w:rPr>
                <w:rFonts w:ascii="Times New Roman" w:hAnsi="Times New Roman" w:cs="Times New Roman"/>
                <w:sz w:val="24"/>
                <w:szCs w:val="24"/>
              </w:rPr>
              <w:t>Antibakteriyel</w:t>
            </w:r>
            <w:proofErr w:type="spellEnd"/>
            <w:r w:rsidRPr="009C6FEF">
              <w:rPr>
                <w:rFonts w:ascii="Times New Roman" w:hAnsi="Times New Roman" w:cs="Times New Roman"/>
                <w:sz w:val="24"/>
                <w:szCs w:val="24"/>
              </w:rPr>
              <w:t xml:space="preserve"> Kaplama,</w:t>
            </w:r>
          </w:p>
          <w:p w14:paraId="09D948F5" w14:textId="77252D7E" w:rsidR="00097C5B" w:rsidRDefault="00990C99" w:rsidP="00E5196D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r w:rsidRPr="009C6FEF">
              <w:rPr>
                <w:rFonts w:ascii="Times New Roman" w:hAnsi="Times New Roman" w:cs="Times New Roman"/>
                <w:sz w:val="24"/>
                <w:szCs w:val="24"/>
              </w:rPr>
              <w:t>Diğer Tüm Kaplamalar (</w:t>
            </w:r>
            <w:proofErr w:type="spellStart"/>
            <w:r w:rsidRPr="009C6FEF">
              <w:rPr>
                <w:rFonts w:ascii="Times New Roman" w:hAnsi="Times New Roman" w:cs="Times New Roman"/>
                <w:sz w:val="24"/>
                <w:szCs w:val="24"/>
              </w:rPr>
              <w:t>Antibakteriyel</w:t>
            </w:r>
            <w:proofErr w:type="spellEnd"/>
            <w:r w:rsidRPr="009C6FEF">
              <w:rPr>
                <w:rFonts w:ascii="Times New Roman" w:hAnsi="Times New Roman" w:cs="Times New Roman"/>
                <w:sz w:val="24"/>
                <w:szCs w:val="24"/>
              </w:rPr>
              <w:t xml:space="preserve"> Kaplamalar Hariç), </w:t>
            </w:r>
            <w:r w:rsidRPr="009C6FE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seçeneklerin herhangi birinden olmalıdır.</w:t>
            </w:r>
          </w:p>
          <w:p w14:paraId="7BC8C6A0" w14:textId="202D6DC8" w:rsidR="00E32D6B" w:rsidRPr="00BC76DA" w:rsidRDefault="00E32D6B" w:rsidP="00E5196D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r w:rsidRPr="00BC76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Ürünün muhtelif boy ve ölçü seçeneklerinden herhangi birisi olmalıdır.</w:t>
            </w:r>
          </w:p>
        </w:tc>
      </w:tr>
      <w:tr w:rsidR="004A7918" w14:paraId="4465E22A" w14:textId="77777777" w:rsidTr="006F6ACF">
        <w:trPr>
          <w:trHeight w:val="1424"/>
        </w:trPr>
        <w:tc>
          <w:tcPr>
            <w:tcW w:w="1467" w:type="dxa"/>
          </w:tcPr>
          <w:p w14:paraId="18507D75" w14:textId="77777777" w:rsidR="004A7918" w:rsidRPr="002A32F5" w:rsidRDefault="004A7918" w:rsidP="004A7918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</w:tc>
        <w:tc>
          <w:tcPr>
            <w:tcW w:w="7928" w:type="dxa"/>
            <w:shd w:val="clear" w:color="auto" w:fill="auto"/>
          </w:tcPr>
          <w:p w14:paraId="38808756" w14:textId="47093240" w:rsidR="00D66609" w:rsidRPr="00A66A90" w:rsidRDefault="00D66609" w:rsidP="00A66A90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6A9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Ürün</w:t>
            </w:r>
            <w:proofErr w:type="spellEnd"/>
            <w:r w:rsidRPr="00A66A9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 w:rsidRPr="00A66A90">
              <w:rPr>
                <w:rFonts w:ascii="Times New Roman" w:hAnsi="Times New Roman" w:cs="Times New Roman"/>
                <w:sz w:val="24"/>
                <w:szCs w:val="24"/>
              </w:rPr>
              <w:t>çimentolu veya çimentosuz uygulamaya izin vermelidir.</w:t>
            </w:r>
          </w:p>
          <w:p w14:paraId="51BD2632" w14:textId="7945C051" w:rsidR="00990C99" w:rsidRPr="009C6FEF" w:rsidRDefault="00A66A90" w:rsidP="00E5196D">
            <w:pPr>
              <w:pStyle w:val="ListeParagraf"/>
              <w:widowControl w:val="0"/>
              <w:numPr>
                <w:ilvl w:val="0"/>
                <w:numId w:val="1"/>
              </w:numPr>
              <w:tabs>
                <w:tab w:val="left" w:pos="315"/>
                <w:tab w:val="left" w:pos="345"/>
              </w:tabs>
              <w:suppressAutoHyphens/>
              <w:autoSpaceDE w:val="0"/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Ürün</w:t>
            </w:r>
            <w:r w:rsidR="00990C99" w:rsidRPr="009C6FEF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, tibial ve femoral komponentlerin eklemleşen yüzeyleri ile uyumlu olmalıdır.</w:t>
            </w:r>
          </w:p>
          <w:p w14:paraId="606F2A59" w14:textId="23AC1871" w:rsidR="00990C99" w:rsidRPr="009C6FEF" w:rsidRDefault="00A66A90" w:rsidP="00E5196D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Ürün</w:t>
            </w:r>
            <w:r w:rsidRPr="009C6FEF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990C99" w:rsidRPr="009C6F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rotasyonel</w:t>
            </w:r>
            <w:proofErr w:type="spellEnd"/>
            <w:r w:rsidR="00990C99" w:rsidRPr="009C6F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990C99" w:rsidRPr="009C6F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stabiliteyi</w:t>
            </w:r>
            <w:proofErr w:type="spellEnd"/>
            <w:r w:rsidR="00990C99" w:rsidRPr="009C6F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sağlayıcı özelliği olmalıdır.</w:t>
            </w:r>
          </w:p>
          <w:p w14:paraId="23B87E89" w14:textId="5811A1CD" w:rsidR="00990C99" w:rsidRPr="009C6FEF" w:rsidRDefault="00A66A90" w:rsidP="00E5196D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Ürün</w:t>
            </w:r>
            <w:r w:rsidRPr="009C6FEF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 xml:space="preserve">, </w:t>
            </w:r>
            <w:r w:rsidR="00990C99" w:rsidRPr="009C6FEF">
              <w:rPr>
                <w:rFonts w:ascii="Times New Roman" w:hAnsi="Times New Roman" w:cs="Times New Roman"/>
                <w:sz w:val="24"/>
                <w:szCs w:val="24"/>
              </w:rPr>
              <w:t xml:space="preserve">üzerinde </w:t>
            </w:r>
            <w:proofErr w:type="spellStart"/>
            <w:r w:rsidR="00990C99" w:rsidRPr="009C6FEF">
              <w:rPr>
                <w:rFonts w:ascii="Times New Roman" w:hAnsi="Times New Roman" w:cs="Times New Roman"/>
                <w:sz w:val="24"/>
                <w:szCs w:val="24"/>
              </w:rPr>
              <w:t>ekstensör</w:t>
            </w:r>
            <w:proofErr w:type="spellEnd"/>
            <w:r w:rsidR="00990C99" w:rsidRPr="009C6FEF">
              <w:rPr>
                <w:rFonts w:ascii="Times New Roman" w:hAnsi="Times New Roman" w:cs="Times New Roman"/>
                <w:sz w:val="24"/>
                <w:szCs w:val="24"/>
              </w:rPr>
              <w:t xml:space="preserve"> mekanizma ve yumuşak doku tespiti için delikler olmalıdır. </w:t>
            </w:r>
          </w:p>
          <w:p w14:paraId="362BABAD" w14:textId="3C8F07BE" w:rsidR="004A7918" w:rsidRPr="00226953" w:rsidRDefault="00A66A90" w:rsidP="00E5196D">
            <w:pPr>
              <w:pStyle w:val="ListeParagraf"/>
              <w:widowControl w:val="0"/>
              <w:numPr>
                <w:ilvl w:val="0"/>
                <w:numId w:val="1"/>
              </w:numPr>
              <w:tabs>
                <w:tab w:val="left" w:pos="315"/>
                <w:tab w:val="left" w:pos="345"/>
              </w:tabs>
              <w:suppressAutoHyphens/>
              <w:autoSpaceDE w:val="0"/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Ürün</w:t>
            </w:r>
            <w:r w:rsidRPr="009C6FEF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 xml:space="preserve">, </w:t>
            </w:r>
            <w:r w:rsidR="00990C99" w:rsidRPr="009C6FEF">
              <w:rPr>
                <w:rFonts w:ascii="Times New Roman" w:hAnsi="Times New Roman" w:cs="Times New Roman"/>
                <w:sz w:val="24"/>
                <w:szCs w:val="24"/>
              </w:rPr>
              <w:t>anatomik yapıya uygun olmalıdır.</w:t>
            </w:r>
          </w:p>
        </w:tc>
      </w:tr>
      <w:tr w:rsidR="004A7918" w14:paraId="07389058" w14:textId="77777777" w:rsidTr="004A7918">
        <w:trPr>
          <w:trHeight w:val="886"/>
        </w:trPr>
        <w:tc>
          <w:tcPr>
            <w:tcW w:w="1467" w:type="dxa"/>
          </w:tcPr>
          <w:p w14:paraId="13A248B1" w14:textId="77777777" w:rsidR="004A7918" w:rsidRPr="004B7494" w:rsidRDefault="004A7918" w:rsidP="004A7918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7928" w:type="dxa"/>
            <w:shd w:val="clear" w:color="auto" w:fill="auto"/>
          </w:tcPr>
          <w:p w14:paraId="53CB6333" w14:textId="522910E8" w:rsidR="004A7918" w:rsidRPr="00AF094E" w:rsidRDefault="004A7918" w:rsidP="00AF094E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AF094E">
              <w:rPr>
                <w:rFonts w:ascii="Times New Roman" w:hAnsi="Times New Roman" w:cs="Times New Roman"/>
                <w:sz w:val="24"/>
                <w:szCs w:val="24"/>
              </w:rPr>
              <w:t>Ürün tek kullanımlık, steril çift katlı orijinal ambalajında olmalıdır.</w:t>
            </w:r>
          </w:p>
          <w:p w14:paraId="3CA97E82" w14:textId="77777777" w:rsidR="004A7918" w:rsidRPr="00083017" w:rsidRDefault="004A7918" w:rsidP="00E5196D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017">
              <w:rPr>
                <w:rFonts w:ascii="Times New Roman" w:hAnsi="Times New Roman" w:cs="Times New Roman"/>
                <w:sz w:val="24"/>
                <w:szCs w:val="24"/>
              </w:rPr>
              <w:t>Ürün orijinal ambalajı üzerinde son kullanma tarihi, UBB ve LOT bilgisi bulunmalıdır</w:t>
            </w:r>
            <w:r w:rsidRPr="000830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14:paraId="4D67190B" w14:textId="79A27986" w:rsidR="004A7918" w:rsidRPr="00FF26E2" w:rsidRDefault="004A7918" w:rsidP="00E5196D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017">
              <w:rPr>
                <w:rFonts w:ascii="Times New Roman" w:hAnsi="Times New Roman" w:cs="Times New Roman"/>
                <w:bCs/>
                <w:sz w:val="24"/>
                <w:szCs w:val="24"/>
              </w:rPr>
              <w:t>Ürünlerde CE belgesi olmalıdır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</w:tbl>
    <w:p w14:paraId="35D3E9F3" w14:textId="77777777" w:rsidR="00DA345A" w:rsidRPr="009013C1" w:rsidRDefault="00DA345A">
      <w:pPr>
        <w:rPr>
          <w:rFonts w:ascii="Times New Roman" w:hAnsi="Times New Roman" w:cs="Times New Roman"/>
          <w:sz w:val="24"/>
          <w:szCs w:val="24"/>
        </w:rPr>
      </w:pPr>
    </w:p>
    <w:sectPr w:rsidR="00DA345A" w:rsidRPr="009013C1" w:rsidSect="00D10809">
      <w:headerReference w:type="default" r:id="rId7"/>
      <w:footerReference w:type="default" r:id="rId8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E390E0" w14:textId="77777777" w:rsidR="0082333A" w:rsidRDefault="0082333A" w:rsidP="009013C1">
      <w:pPr>
        <w:spacing w:after="0" w:line="240" w:lineRule="auto"/>
      </w:pPr>
      <w:r>
        <w:separator/>
      </w:r>
    </w:p>
  </w:endnote>
  <w:endnote w:type="continuationSeparator" w:id="0">
    <w:p w14:paraId="67512D52" w14:textId="77777777" w:rsidR="0082333A" w:rsidRDefault="0082333A" w:rsidP="00901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76B0EE" w14:textId="77777777" w:rsidR="00757CEA" w:rsidRPr="009013C1" w:rsidRDefault="00757CEA" w:rsidP="009013C1">
    <w:pPr>
      <w:pStyle w:val="AltBilgi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4D095E" w14:textId="77777777" w:rsidR="0082333A" w:rsidRDefault="0082333A" w:rsidP="009013C1">
      <w:pPr>
        <w:spacing w:after="0" w:line="240" w:lineRule="auto"/>
      </w:pPr>
      <w:r>
        <w:separator/>
      </w:r>
    </w:p>
  </w:footnote>
  <w:footnote w:type="continuationSeparator" w:id="0">
    <w:p w14:paraId="152B967B" w14:textId="77777777" w:rsidR="0082333A" w:rsidRDefault="0082333A" w:rsidP="009013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750E18" w14:textId="272782D9" w:rsidR="00757CEA" w:rsidRPr="009013C1" w:rsidRDefault="00757CEA" w:rsidP="00E57E15">
    <w:pPr>
      <w:spacing w:before="120" w:after="120" w:line="360" w:lineRule="auto"/>
      <w:jc w:val="both"/>
      <w:rPr>
        <w:rFonts w:ascii="Times New Roman" w:eastAsia="Times New Roman" w:hAnsi="Times New Roman" w:cs="Times New Roman"/>
        <w:b/>
        <w:color w:val="343434"/>
        <w:sz w:val="24"/>
        <w:szCs w:val="24"/>
        <w:lang w:val="en-US"/>
      </w:rPr>
    </w:pPr>
    <w:r w:rsidRPr="009013C1">
      <w:rPr>
        <w:rFonts w:ascii="Times New Roman" w:eastAsia="Times New Roman" w:hAnsi="Times New Roman" w:cs="Times New Roman"/>
        <w:b/>
        <w:color w:val="343434"/>
        <w:sz w:val="24"/>
        <w:szCs w:val="24"/>
        <w:lang w:val="en-US"/>
      </w:rPr>
      <w:t>SMT</w:t>
    </w:r>
    <w:r w:rsidR="0070690A">
      <w:rPr>
        <w:rFonts w:ascii="Times New Roman" w:eastAsia="Times New Roman" w:hAnsi="Times New Roman" w:cs="Times New Roman"/>
        <w:b/>
        <w:color w:val="343434"/>
        <w:sz w:val="24"/>
        <w:szCs w:val="24"/>
        <w:lang w:val="en-US"/>
      </w:rPr>
      <w:t>3</w:t>
    </w:r>
    <w:r w:rsidR="00AB757D">
      <w:rPr>
        <w:rFonts w:ascii="Times New Roman" w:eastAsia="Times New Roman" w:hAnsi="Times New Roman" w:cs="Times New Roman"/>
        <w:b/>
        <w:color w:val="343434"/>
        <w:sz w:val="24"/>
        <w:szCs w:val="24"/>
        <w:lang w:val="en-US"/>
      </w:rPr>
      <w:t>306</w:t>
    </w:r>
    <w:r w:rsidR="00BF555A">
      <w:rPr>
        <w:rFonts w:ascii="Times New Roman" w:eastAsia="Times New Roman" w:hAnsi="Times New Roman" w:cs="Times New Roman"/>
        <w:b/>
        <w:color w:val="343434"/>
        <w:sz w:val="24"/>
        <w:szCs w:val="24"/>
        <w:lang w:val="en-US"/>
      </w:rPr>
      <w:t>-</w:t>
    </w:r>
    <w:r w:rsidR="00E57E15" w:rsidRPr="00E57E15">
      <w:t xml:space="preserve"> </w:t>
    </w:r>
    <w:r w:rsidR="00AB757D" w:rsidRPr="00AB757D">
      <w:rPr>
        <w:rFonts w:ascii="Times New Roman" w:eastAsia="Times New Roman" w:hAnsi="Times New Roman" w:cs="Times New Roman"/>
        <w:b/>
        <w:color w:val="343434"/>
        <w:sz w:val="24"/>
        <w:szCs w:val="24"/>
        <w:lang w:val="en-US"/>
      </w:rPr>
      <w:t>DİZ, KENDİNDEN STEMLİ, PROKSİMAL TİBİAL KOMPONENT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B07B8"/>
    <w:multiLevelType w:val="hybridMultilevel"/>
    <w:tmpl w:val="78CA669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3C4564"/>
    <w:multiLevelType w:val="hybridMultilevel"/>
    <w:tmpl w:val="FD6E0972"/>
    <w:lvl w:ilvl="0" w:tplc="FA4497DA">
      <w:start w:val="1"/>
      <w:numFmt w:val="lowerLetter"/>
      <w:lvlText w:val="%1."/>
      <w:lvlJc w:val="left"/>
      <w:pPr>
        <w:ind w:left="71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37" w:hanging="360"/>
      </w:pPr>
    </w:lvl>
    <w:lvl w:ilvl="2" w:tplc="041F001B" w:tentative="1">
      <w:start w:val="1"/>
      <w:numFmt w:val="lowerRoman"/>
      <w:lvlText w:val="%3."/>
      <w:lvlJc w:val="right"/>
      <w:pPr>
        <w:ind w:left="2157" w:hanging="180"/>
      </w:pPr>
    </w:lvl>
    <w:lvl w:ilvl="3" w:tplc="041F000F" w:tentative="1">
      <w:start w:val="1"/>
      <w:numFmt w:val="decimal"/>
      <w:lvlText w:val="%4."/>
      <w:lvlJc w:val="left"/>
      <w:pPr>
        <w:ind w:left="2877" w:hanging="360"/>
      </w:pPr>
    </w:lvl>
    <w:lvl w:ilvl="4" w:tplc="041F0019" w:tentative="1">
      <w:start w:val="1"/>
      <w:numFmt w:val="lowerLetter"/>
      <w:lvlText w:val="%5."/>
      <w:lvlJc w:val="left"/>
      <w:pPr>
        <w:ind w:left="3597" w:hanging="360"/>
      </w:pPr>
    </w:lvl>
    <w:lvl w:ilvl="5" w:tplc="041F001B" w:tentative="1">
      <w:start w:val="1"/>
      <w:numFmt w:val="lowerRoman"/>
      <w:lvlText w:val="%6."/>
      <w:lvlJc w:val="right"/>
      <w:pPr>
        <w:ind w:left="4317" w:hanging="180"/>
      </w:pPr>
    </w:lvl>
    <w:lvl w:ilvl="6" w:tplc="041F000F" w:tentative="1">
      <w:start w:val="1"/>
      <w:numFmt w:val="decimal"/>
      <w:lvlText w:val="%7."/>
      <w:lvlJc w:val="left"/>
      <w:pPr>
        <w:ind w:left="5037" w:hanging="360"/>
      </w:pPr>
    </w:lvl>
    <w:lvl w:ilvl="7" w:tplc="041F0019" w:tentative="1">
      <w:start w:val="1"/>
      <w:numFmt w:val="lowerLetter"/>
      <w:lvlText w:val="%8."/>
      <w:lvlJc w:val="left"/>
      <w:pPr>
        <w:ind w:left="5757" w:hanging="360"/>
      </w:pPr>
    </w:lvl>
    <w:lvl w:ilvl="8" w:tplc="041F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133D45E6"/>
    <w:multiLevelType w:val="hybridMultilevel"/>
    <w:tmpl w:val="32B471C4"/>
    <w:lvl w:ilvl="0" w:tplc="107CB55E">
      <w:start w:val="1"/>
      <w:numFmt w:val="lowerLetter"/>
      <w:lvlText w:val="%1."/>
      <w:lvlJc w:val="left"/>
      <w:pPr>
        <w:ind w:left="861" w:hanging="360"/>
      </w:pPr>
      <w:rPr>
        <w:rFonts w:ascii="Times New Roman" w:eastAsiaTheme="minorHAnsi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581" w:hanging="360"/>
      </w:pPr>
    </w:lvl>
    <w:lvl w:ilvl="2" w:tplc="0409001B" w:tentative="1">
      <w:start w:val="1"/>
      <w:numFmt w:val="lowerRoman"/>
      <w:lvlText w:val="%3."/>
      <w:lvlJc w:val="right"/>
      <w:pPr>
        <w:ind w:left="2301" w:hanging="180"/>
      </w:pPr>
    </w:lvl>
    <w:lvl w:ilvl="3" w:tplc="0409000F" w:tentative="1">
      <w:start w:val="1"/>
      <w:numFmt w:val="decimal"/>
      <w:lvlText w:val="%4."/>
      <w:lvlJc w:val="left"/>
      <w:pPr>
        <w:ind w:left="3021" w:hanging="360"/>
      </w:pPr>
    </w:lvl>
    <w:lvl w:ilvl="4" w:tplc="04090019" w:tentative="1">
      <w:start w:val="1"/>
      <w:numFmt w:val="lowerLetter"/>
      <w:lvlText w:val="%5."/>
      <w:lvlJc w:val="left"/>
      <w:pPr>
        <w:ind w:left="3741" w:hanging="360"/>
      </w:pPr>
    </w:lvl>
    <w:lvl w:ilvl="5" w:tplc="0409001B" w:tentative="1">
      <w:start w:val="1"/>
      <w:numFmt w:val="lowerRoman"/>
      <w:lvlText w:val="%6."/>
      <w:lvlJc w:val="right"/>
      <w:pPr>
        <w:ind w:left="4461" w:hanging="180"/>
      </w:pPr>
    </w:lvl>
    <w:lvl w:ilvl="6" w:tplc="0409000F" w:tentative="1">
      <w:start w:val="1"/>
      <w:numFmt w:val="decimal"/>
      <w:lvlText w:val="%7."/>
      <w:lvlJc w:val="left"/>
      <w:pPr>
        <w:ind w:left="5181" w:hanging="360"/>
      </w:pPr>
    </w:lvl>
    <w:lvl w:ilvl="7" w:tplc="04090019" w:tentative="1">
      <w:start w:val="1"/>
      <w:numFmt w:val="lowerLetter"/>
      <w:lvlText w:val="%8."/>
      <w:lvlJc w:val="left"/>
      <w:pPr>
        <w:ind w:left="5901" w:hanging="360"/>
      </w:pPr>
    </w:lvl>
    <w:lvl w:ilvl="8" w:tplc="040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3" w15:restartNumberingAfterBreak="0">
    <w:nsid w:val="152F6FB3"/>
    <w:multiLevelType w:val="hybridMultilevel"/>
    <w:tmpl w:val="225A620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20EAA"/>
    <w:multiLevelType w:val="hybridMultilevel"/>
    <w:tmpl w:val="D99A755A"/>
    <w:lvl w:ilvl="0" w:tplc="7202448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2BB2071D"/>
    <w:multiLevelType w:val="hybridMultilevel"/>
    <w:tmpl w:val="0674D954"/>
    <w:lvl w:ilvl="0" w:tplc="7202448A">
      <w:start w:val="1"/>
      <w:numFmt w:val="decimal"/>
      <w:lvlText w:val="%1."/>
      <w:lvlJc w:val="left"/>
      <w:pPr>
        <w:ind w:left="501" w:hanging="360"/>
      </w:pPr>
      <w:rPr>
        <w:b/>
      </w:rPr>
    </w:lvl>
    <w:lvl w:ilvl="1" w:tplc="04090001">
      <w:start w:val="1"/>
      <w:numFmt w:val="bullet"/>
      <w:lvlText w:val=""/>
      <w:lvlJc w:val="left"/>
      <w:pPr>
        <w:ind w:left="1221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7" w15:restartNumberingAfterBreak="0">
    <w:nsid w:val="2BBB5D79"/>
    <w:multiLevelType w:val="hybridMultilevel"/>
    <w:tmpl w:val="FD66E77A"/>
    <w:lvl w:ilvl="0" w:tplc="FA182BE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D4369D0"/>
    <w:multiLevelType w:val="hybridMultilevel"/>
    <w:tmpl w:val="B5087640"/>
    <w:lvl w:ilvl="0" w:tplc="679AFB06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color w:val="333333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D907B80"/>
    <w:multiLevelType w:val="hybridMultilevel"/>
    <w:tmpl w:val="BAF0FECE"/>
    <w:lvl w:ilvl="0" w:tplc="E5E2D698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384F4F"/>
    <w:multiLevelType w:val="hybridMultilevel"/>
    <w:tmpl w:val="B8729132"/>
    <w:lvl w:ilvl="0" w:tplc="7202448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C497EB9"/>
    <w:multiLevelType w:val="hybridMultilevel"/>
    <w:tmpl w:val="05FAC328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FC5222"/>
    <w:multiLevelType w:val="hybridMultilevel"/>
    <w:tmpl w:val="B88EBD3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F839FF"/>
    <w:multiLevelType w:val="hybridMultilevel"/>
    <w:tmpl w:val="691A7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0521A6"/>
    <w:multiLevelType w:val="hybridMultilevel"/>
    <w:tmpl w:val="B6B0F582"/>
    <w:lvl w:ilvl="0" w:tplc="7202448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5517C9B"/>
    <w:multiLevelType w:val="hybridMultilevel"/>
    <w:tmpl w:val="2BF813EA"/>
    <w:lvl w:ilvl="0" w:tplc="7202448A">
      <w:start w:val="1"/>
      <w:numFmt w:val="decimal"/>
      <w:lvlText w:val="%1."/>
      <w:lvlJc w:val="left"/>
      <w:pPr>
        <w:ind w:left="50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6" w15:restartNumberingAfterBreak="0">
    <w:nsid w:val="7A625F59"/>
    <w:multiLevelType w:val="hybridMultilevel"/>
    <w:tmpl w:val="90C65E56"/>
    <w:lvl w:ilvl="0" w:tplc="8CCAC10E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7"/>
  </w:num>
  <w:num w:numId="6">
    <w:abstractNumId w:val="1"/>
  </w:num>
  <w:num w:numId="7">
    <w:abstractNumId w:val="4"/>
  </w:num>
  <w:num w:numId="8">
    <w:abstractNumId w:val="12"/>
  </w:num>
  <w:num w:numId="9">
    <w:abstractNumId w:val="11"/>
  </w:num>
  <w:num w:numId="10">
    <w:abstractNumId w:val="0"/>
  </w:num>
  <w:num w:numId="11">
    <w:abstractNumId w:val="10"/>
  </w:num>
  <w:num w:numId="12">
    <w:abstractNumId w:val="16"/>
  </w:num>
  <w:num w:numId="13">
    <w:abstractNumId w:val="6"/>
  </w:num>
  <w:num w:numId="14">
    <w:abstractNumId w:val="15"/>
  </w:num>
  <w:num w:numId="15">
    <w:abstractNumId w:val="2"/>
  </w:num>
  <w:num w:numId="16">
    <w:abstractNumId w:val="9"/>
  </w:num>
  <w:num w:numId="17">
    <w:abstractNumId w:val="3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3C1"/>
    <w:rsid w:val="000026CE"/>
    <w:rsid w:val="00097C5B"/>
    <w:rsid w:val="000C69BF"/>
    <w:rsid w:val="00106CA0"/>
    <w:rsid w:val="001275EF"/>
    <w:rsid w:val="00132A37"/>
    <w:rsid w:val="00226953"/>
    <w:rsid w:val="002321FC"/>
    <w:rsid w:val="002A32F5"/>
    <w:rsid w:val="003A6E7B"/>
    <w:rsid w:val="003F2596"/>
    <w:rsid w:val="0043132A"/>
    <w:rsid w:val="004623C0"/>
    <w:rsid w:val="004A7918"/>
    <w:rsid w:val="004B0263"/>
    <w:rsid w:val="004E1BDF"/>
    <w:rsid w:val="004E7AD1"/>
    <w:rsid w:val="00570D1B"/>
    <w:rsid w:val="005A728A"/>
    <w:rsid w:val="005C0C76"/>
    <w:rsid w:val="005D63A5"/>
    <w:rsid w:val="006125F8"/>
    <w:rsid w:val="006238F0"/>
    <w:rsid w:val="006D282C"/>
    <w:rsid w:val="006F5555"/>
    <w:rsid w:val="006F6ACF"/>
    <w:rsid w:val="0070690A"/>
    <w:rsid w:val="00757CEA"/>
    <w:rsid w:val="00765618"/>
    <w:rsid w:val="007D4D07"/>
    <w:rsid w:val="0082333A"/>
    <w:rsid w:val="00863113"/>
    <w:rsid w:val="008B63FF"/>
    <w:rsid w:val="00900610"/>
    <w:rsid w:val="009013C1"/>
    <w:rsid w:val="00990C99"/>
    <w:rsid w:val="00A0304F"/>
    <w:rsid w:val="00A32F13"/>
    <w:rsid w:val="00A66A90"/>
    <w:rsid w:val="00AB757D"/>
    <w:rsid w:val="00AF094E"/>
    <w:rsid w:val="00BA24E4"/>
    <w:rsid w:val="00BA4C72"/>
    <w:rsid w:val="00BC76DA"/>
    <w:rsid w:val="00BF555A"/>
    <w:rsid w:val="00CB0306"/>
    <w:rsid w:val="00CE53F4"/>
    <w:rsid w:val="00D0514E"/>
    <w:rsid w:val="00D10809"/>
    <w:rsid w:val="00D66609"/>
    <w:rsid w:val="00DA345A"/>
    <w:rsid w:val="00DC5B84"/>
    <w:rsid w:val="00E0645D"/>
    <w:rsid w:val="00E32D6B"/>
    <w:rsid w:val="00E5196D"/>
    <w:rsid w:val="00E57E15"/>
    <w:rsid w:val="00FE4BA4"/>
    <w:rsid w:val="00FF1B6C"/>
    <w:rsid w:val="00FF2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18D3489"/>
  <w14:defaultImageDpi w14:val="300"/>
  <w15:docId w15:val="{466D66EB-43F2-4C51-A464-FA1953F94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013C1"/>
    <w:pPr>
      <w:spacing w:after="160" w:line="259" w:lineRule="auto"/>
    </w:pPr>
    <w:rPr>
      <w:rFonts w:eastAsiaTheme="minorHAnsi"/>
      <w:sz w:val="22"/>
      <w:szCs w:val="22"/>
    </w:rPr>
  </w:style>
  <w:style w:type="paragraph" w:styleId="Balk1">
    <w:name w:val="heading 1"/>
    <w:basedOn w:val="Normal"/>
    <w:next w:val="Normal"/>
    <w:link w:val="Balk1Char"/>
    <w:uiPriority w:val="9"/>
    <w:qFormat/>
    <w:rsid w:val="004B026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013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9013C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isteParagraf">
    <w:name w:val="List Paragraph"/>
    <w:basedOn w:val="Normal"/>
    <w:uiPriority w:val="34"/>
    <w:qFormat/>
    <w:rsid w:val="009013C1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9013C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013C1"/>
    <w:rPr>
      <w:rFonts w:eastAsiaTheme="minorHAnsi"/>
      <w:sz w:val="22"/>
      <w:szCs w:val="22"/>
    </w:rPr>
  </w:style>
  <w:style w:type="paragraph" w:styleId="AltBilgi">
    <w:name w:val="footer"/>
    <w:basedOn w:val="Normal"/>
    <w:link w:val="AltBilgiChar"/>
    <w:uiPriority w:val="99"/>
    <w:unhideWhenUsed/>
    <w:rsid w:val="009013C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013C1"/>
    <w:rPr>
      <w:rFonts w:eastAsiaTheme="minorHAnsi"/>
      <w:sz w:val="22"/>
      <w:szCs w:val="22"/>
    </w:rPr>
  </w:style>
  <w:style w:type="character" w:styleId="Gl">
    <w:name w:val="Strong"/>
    <w:basedOn w:val="VarsaylanParagrafYazTipi"/>
    <w:uiPriority w:val="22"/>
    <w:qFormat/>
    <w:rsid w:val="00757CEA"/>
    <w:rPr>
      <w:b/>
      <w:bCs/>
    </w:rPr>
  </w:style>
  <w:style w:type="character" w:customStyle="1" w:styleId="Balk1Char">
    <w:name w:val="Başlık 1 Char"/>
    <w:basedOn w:val="VarsaylanParagrafYazTipi"/>
    <w:link w:val="Balk1"/>
    <w:uiPriority w:val="9"/>
    <w:rsid w:val="004B026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65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 Air</dc:creator>
  <cp:keywords/>
  <dc:description/>
  <cp:lastModifiedBy>Gülşah KARAARSLAN</cp:lastModifiedBy>
  <cp:revision>19</cp:revision>
  <dcterms:created xsi:type="dcterms:W3CDTF">2024-06-07T11:08:00Z</dcterms:created>
  <dcterms:modified xsi:type="dcterms:W3CDTF">2024-06-07T11:15:00Z</dcterms:modified>
</cp:coreProperties>
</file>