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B61F05" w:rsidRDefault="00B61F05" w:rsidP="00B61F05">
            <w:pPr>
              <w:pStyle w:val="ListeParagraf"/>
              <w:numPr>
                <w:ilvl w:val="0"/>
                <w:numId w:val="3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kullanıma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kapalı kırık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61F05" w:rsidRP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F0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61F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1F05">
              <w:rPr>
                <w:rFonts w:ascii="Times New Roman" w:hAnsi="Times New Roman" w:cs="Times New Roman"/>
                <w:sz w:val="24"/>
                <w:szCs w:val="24"/>
              </w:rPr>
              <w:t>kanülsüz-invaziv</w:t>
            </w:r>
            <w:proofErr w:type="spellEnd"/>
            <w:r w:rsidRPr="00B61F05">
              <w:rPr>
                <w:rFonts w:ascii="Times New Roman" w:hAnsi="Times New Roman" w:cs="Times New Roman"/>
                <w:sz w:val="24"/>
                <w:szCs w:val="24"/>
              </w:rPr>
              <w:t xml:space="preserve"> olmayan şekilsel özellikte olmalıdır.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Titanyum,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Karbon, alaşımların herhangi birinden olmalıdır.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sayıda delikler olmalıdır.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kullanılacak vidalar muhtelif ölçülerde olmalıdır.</w:t>
            </w:r>
          </w:p>
          <w:p w:rsidR="0085430D" w:rsidRP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61F05">
              <w:rPr>
                <w:rFonts w:ascii="Times New Roman" w:hAnsi="Times New Roman" w:cs="Times New Roman"/>
                <w:sz w:val="24"/>
                <w:szCs w:val="24"/>
              </w:rPr>
              <w:t>, küçük bir iç mıknatıs ve dişli içermelidir.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bölümlerini hedef kemiğe yerleştirmek ve sabitlemek için geleneksel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intramedüller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cerrahi teknikler kullanılmalıdır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Sistemde kullanılacak çivi ile vida birbiri ile uyumlu olmalıdır.</w:t>
            </w:r>
          </w:p>
          <w:p w:rsid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Sistemde kullanılacak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torklu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sıkıcı el aletleri konteynır içinde ameliyatta bulundurulmalıdır.</w:t>
            </w:r>
          </w:p>
          <w:p w:rsidR="0085430D" w:rsidRPr="00B61F05" w:rsidRDefault="00B61F05" w:rsidP="00B61F0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Hastaya ameliyattan sonra doktor tarafından programlanmış belirlenen aralıklarla </w:t>
            </w:r>
            <w:proofErr w:type="spellStart"/>
            <w:r w:rsidRPr="00B61F05">
              <w:rPr>
                <w:rFonts w:ascii="Times New Roman" w:eastAsia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B61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cilt üstünden herhangi bir cerrahi müdahaleye gerek bıraktırmayan manyetik uzatma cihazı ile çivinin uzatma veya kısaltmasını sağlamalıdır.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29" w:rsidRDefault="005E1C29" w:rsidP="00404381">
      <w:pPr>
        <w:spacing w:after="0" w:line="240" w:lineRule="auto"/>
      </w:pPr>
      <w:r>
        <w:separator/>
      </w:r>
    </w:p>
  </w:endnote>
  <w:endnote w:type="continuationSeparator" w:id="0">
    <w:p w:rsidR="005E1C29" w:rsidRDefault="005E1C29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52" w:rsidRDefault="00A400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52" w:rsidRDefault="00A400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29" w:rsidRDefault="005E1C29" w:rsidP="00404381">
      <w:pPr>
        <w:spacing w:after="0" w:line="240" w:lineRule="auto"/>
      </w:pPr>
      <w:r>
        <w:separator/>
      </w:r>
    </w:p>
  </w:footnote>
  <w:footnote w:type="continuationSeparator" w:id="0">
    <w:p w:rsidR="005E1C29" w:rsidRDefault="005E1C29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52" w:rsidRDefault="00A400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B61F05">
      <w:rPr>
        <w:rFonts w:ascii="Times New Roman" w:hAnsi="Times New Roman" w:cs="Times New Roman"/>
        <w:b/>
        <w:sz w:val="24"/>
        <w:szCs w:val="24"/>
      </w:rPr>
      <w:t>3446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B61F05" w:rsidRPr="00B61F05">
      <w:rPr>
        <w:rFonts w:ascii="Times New Roman" w:hAnsi="Times New Roman" w:cs="Times New Roman"/>
        <w:b/>
        <w:sz w:val="24"/>
        <w:szCs w:val="24"/>
      </w:rPr>
      <w:t>UZATMA YAPABİLEN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52" w:rsidRDefault="00A400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B398B"/>
    <w:multiLevelType w:val="hybridMultilevel"/>
    <w:tmpl w:val="93FEDD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A617DE"/>
    <w:multiLevelType w:val="hybridMultilevel"/>
    <w:tmpl w:val="2E7463B2"/>
    <w:lvl w:ilvl="0" w:tplc="FD486E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3"/>
  </w:num>
  <w:num w:numId="9">
    <w:abstractNumId w:val="7"/>
  </w:num>
  <w:num w:numId="10">
    <w:abstractNumId w:val="24"/>
  </w:num>
  <w:num w:numId="11">
    <w:abstractNumId w:val="30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1C29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40052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1F0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E922E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613-6BC5-4F62-A261-7D22490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2024-07-10T14:17:00Z</dcterms:created>
  <dcterms:modified xsi:type="dcterms:W3CDTF">2024-07-10T14:17:00Z</dcterms:modified>
</cp:coreProperties>
</file>