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2D55CA">
        <w:trPr>
          <w:trHeight w:val="841"/>
        </w:trPr>
        <w:tc>
          <w:tcPr>
            <w:tcW w:w="1537" w:type="dxa"/>
          </w:tcPr>
          <w:p w:rsidR="004B7494" w:rsidRPr="004B749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046BCD" w:rsidRDefault="00327DF4" w:rsidP="00046BCD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57DB4">
              <w:rPr>
                <w:rFonts w:ascii="Times New Roman" w:hAnsi="Times New Roman" w:cs="Times New Roman"/>
                <w:sz w:val="24"/>
                <w:szCs w:val="24"/>
              </w:rPr>
              <w:t>orakolomber</w:t>
            </w:r>
            <w:proofErr w:type="spellEnd"/>
            <w:r w:rsidR="00057DB4">
              <w:rPr>
                <w:rFonts w:ascii="Times New Roman" w:hAnsi="Times New Roman" w:cs="Times New Roman"/>
                <w:sz w:val="24"/>
                <w:szCs w:val="24"/>
              </w:rPr>
              <w:t xml:space="preserve"> bölgede, travma ve tümör vakalarında kullanılmalıdır.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37367" w:rsidRPr="005A4614" w:rsidRDefault="00301FCE" w:rsidP="00283A57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Ürün</w:t>
            </w:r>
            <w:r w:rsidR="00037367" w:rsidRPr="005A4614">
              <w:rPr>
                <w:rFonts w:ascii="Times New Roman" w:hAnsi="Times New Roman" w:cs="Times New Roman"/>
                <w:sz w:val="24"/>
                <w:szCs w:val="16"/>
              </w:rPr>
              <w:t>;</w:t>
            </w:r>
          </w:p>
          <w:p w:rsidR="00315CF7" w:rsidRPr="00315CF7" w:rsidRDefault="00046BCD" w:rsidP="00315CF7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CF7">
              <w:rPr>
                <w:rFonts w:ascii="Times New Roman" w:hAnsi="Times New Roman" w:cs="Times New Roman"/>
                <w:sz w:val="24"/>
                <w:szCs w:val="16"/>
              </w:rPr>
              <w:t>Düz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,</w:t>
            </w:r>
          </w:p>
          <w:p w:rsidR="00315CF7" w:rsidRPr="00315CF7" w:rsidRDefault="00046BCD" w:rsidP="00315CF7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CF7">
              <w:rPr>
                <w:rFonts w:ascii="Times New Roman" w:hAnsi="Times New Roman" w:cs="Times New Roman"/>
                <w:sz w:val="24"/>
                <w:szCs w:val="16"/>
              </w:rPr>
              <w:t>Kilitli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,</w:t>
            </w:r>
          </w:p>
          <w:p w:rsidR="00315CF7" w:rsidRPr="00315CF7" w:rsidRDefault="00046BCD" w:rsidP="00315CF7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CF7">
              <w:rPr>
                <w:rFonts w:ascii="Times New Roman" w:hAnsi="Times New Roman" w:cs="Times New Roman"/>
                <w:sz w:val="24"/>
                <w:szCs w:val="16"/>
              </w:rPr>
              <w:t>Teleskopik Kilitli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,</w:t>
            </w:r>
          </w:p>
          <w:p w:rsidR="00315CF7" w:rsidRPr="00B60034" w:rsidRDefault="00046BCD" w:rsidP="00B60034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Spıked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(Yetişkin/</w:t>
            </w:r>
            <w:r w:rsidRPr="00B60034">
              <w:rPr>
                <w:rFonts w:ascii="Times New Roman" w:hAnsi="Times New Roman" w:cs="Times New Roman"/>
                <w:sz w:val="24"/>
                <w:szCs w:val="24"/>
              </w:rPr>
              <w:t>Pediatrik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00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3FF0" w:rsidRPr="00B60034" w:rsidRDefault="00046BCD" w:rsidP="00B60034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55CA" w:rsidRPr="00315CF7">
              <w:rPr>
                <w:rFonts w:ascii="Times New Roman" w:hAnsi="Times New Roman" w:cs="Times New Roman"/>
                <w:sz w:val="24"/>
                <w:szCs w:val="16"/>
              </w:rPr>
              <w:t xml:space="preserve">olmak üzere belirtilen plak </w:t>
            </w:r>
            <w:r w:rsidR="00315CF7">
              <w:rPr>
                <w:rFonts w:ascii="Times New Roman" w:hAnsi="Times New Roman" w:cs="Times New Roman"/>
                <w:sz w:val="24"/>
                <w:szCs w:val="16"/>
              </w:rPr>
              <w:t>çeşitlerinden herhangi</w:t>
            </w:r>
            <w:r w:rsidR="00B60034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="00605369" w:rsidRPr="00B60034">
              <w:rPr>
                <w:rFonts w:ascii="Times New Roman" w:hAnsi="Times New Roman" w:cs="Times New Roman"/>
                <w:sz w:val="24"/>
                <w:szCs w:val="16"/>
              </w:rPr>
              <w:t>birisi</w:t>
            </w:r>
            <w:r w:rsidR="0084794B" w:rsidRPr="00B60034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="00C97A5F" w:rsidRPr="00B60034">
              <w:rPr>
                <w:rFonts w:ascii="Times New Roman" w:hAnsi="Times New Roman" w:cs="Times New Roman"/>
                <w:sz w:val="24"/>
                <w:szCs w:val="16"/>
              </w:rPr>
              <w:t>olm</w:t>
            </w:r>
            <w:r w:rsidR="0084794B" w:rsidRPr="00B60034">
              <w:rPr>
                <w:rFonts w:ascii="Times New Roman" w:hAnsi="Times New Roman" w:cs="Times New Roman"/>
                <w:sz w:val="24"/>
                <w:szCs w:val="16"/>
              </w:rPr>
              <w:t>alıdır.</w:t>
            </w:r>
          </w:p>
          <w:p w:rsidR="00524F6C" w:rsidRDefault="00301FCE" w:rsidP="00524F6C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Ürün</w:t>
            </w:r>
            <w:r w:rsidR="00524F6C">
              <w:rPr>
                <w:rFonts w:ascii="Times New Roman" w:hAnsi="Times New Roman" w:cs="Times New Roman"/>
                <w:sz w:val="24"/>
                <w:szCs w:val="24"/>
              </w:rPr>
              <w:t>, titanyum alaşımdan üretilmiş olmalıdır.</w:t>
            </w:r>
          </w:p>
          <w:p w:rsidR="0084794B" w:rsidRPr="00396654" w:rsidRDefault="00301FCE" w:rsidP="00315CF7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46BCD" w:rsidRDefault="00046BCD" w:rsidP="00315CF7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 dizaynı </w:t>
            </w:r>
            <w:proofErr w:type="spellStart"/>
            <w:r w:rsidRPr="00315CF7">
              <w:rPr>
                <w:rFonts w:ascii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Pr="00315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cerrahi yaklaşıma uygun olmalıdır.</w:t>
            </w:r>
          </w:p>
          <w:p w:rsidR="00244A23" w:rsidRDefault="00301FCE" w:rsidP="00315CF7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44A23">
              <w:rPr>
                <w:rFonts w:ascii="Times New Roman" w:hAnsi="Times New Roman" w:cs="Times New Roman"/>
                <w:sz w:val="24"/>
                <w:szCs w:val="24"/>
              </w:rPr>
              <w:t xml:space="preserve">, CT ve </w:t>
            </w:r>
            <w:r w:rsidR="00244A23" w:rsidRPr="0048283B">
              <w:rPr>
                <w:rFonts w:ascii="Times New Roman" w:hAnsi="Times New Roman" w:cs="Times New Roman"/>
                <w:sz w:val="24"/>
                <w:szCs w:val="24"/>
              </w:rPr>
              <w:t>MR uyumlu olmalıdır.</w:t>
            </w:r>
          </w:p>
          <w:p w:rsidR="00EB46EF" w:rsidRDefault="00301FCE" w:rsidP="00EB46EF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B46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46EF" w:rsidRPr="00315CF7">
              <w:rPr>
                <w:rFonts w:ascii="Times New Roman" w:hAnsi="Times New Roman" w:cs="Times New Roman"/>
                <w:sz w:val="24"/>
                <w:szCs w:val="24"/>
              </w:rPr>
              <w:t xml:space="preserve"> düz ve pürüzsüz yüzey yapısına sahip olmalıdır. </w:t>
            </w:r>
          </w:p>
          <w:p w:rsidR="00EB46EF" w:rsidRPr="00315CF7" w:rsidRDefault="00301FCE" w:rsidP="00EB46EF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B46EF">
              <w:rPr>
                <w:rFonts w:ascii="Times New Roman" w:hAnsi="Times New Roman" w:cs="Times New Roman"/>
                <w:sz w:val="24"/>
                <w:szCs w:val="24"/>
              </w:rPr>
              <w:t>, d</w:t>
            </w:r>
            <w:r w:rsidR="00EB46EF" w:rsidRPr="00315CF7">
              <w:rPr>
                <w:rFonts w:ascii="Times New Roman" w:hAnsi="Times New Roman" w:cs="Times New Roman"/>
                <w:sz w:val="24"/>
                <w:szCs w:val="24"/>
              </w:rPr>
              <w:t>üşük profil dizaynı</w:t>
            </w:r>
            <w:r w:rsidR="00046BCD">
              <w:rPr>
                <w:rFonts w:ascii="Times New Roman" w:hAnsi="Times New Roman" w:cs="Times New Roman"/>
                <w:sz w:val="24"/>
                <w:szCs w:val="24"/>
              </w:rPr>
              <w:t>na sahip</w:t>
            </w:r>
            <w:r w:rsidR="00EB46EF" w:rsidRPr="00315CF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315CF7" w:rsidRPr="00315CF7" w:rsidRDefault="00301FCE" w:rsidP="00315CF7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46B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5CF7" w:rsidRPr="00315CF7">
              <w:rPr>
                <w:rFonts w:ascii="Times New Roman" w:hAnsi="Times New Roman" w:cs="Times New Roman"/>
                <w:sz w:val="24"/>
                <w:szCs w:val="24"/>
              </w:rPr>
              <w:t xml:space="preserve"> anatomik yapıya ve patolojik değişikliklere uygun olarak kolay ve güvenli sabitleme ve düzeltme avantajı sağlamalıdır.</w:t>
            </w:r>
          </w:p>
          <w:p w:rsidR="00315CF7" w:rsidRPr="00315CF7" w:rsidRDefault="00315CF7" w:rsidP="00315CF7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15CF7">
              <w:rPr>
                <w:rFonts w:ascii="Times New Roman" w:hAnsi="Times New Roman" w:cs="Times New Roman"/>
                <w:sz w:val="24"/>
                <w:szCs w:val="24"/>
              </w:rPr>
              <w:t xml:space="preserve">natomiye uygun </w:t>
            </w:r>
            <w:proofErr w:type="spellStart"/>
            <w:r w:rsidRPr="00315CF7">
              <w:rPr>
                <w:rFonts w:ascii="Times New Roman" w:hAnsi="Times New Roman" w:cs="Times New Roman"/>
                <w:sz w:val="24"/>
                <w:szCs w:val="24"/>
              </w:rPr>
              <w:t>lordoz</w:t>
            </w:r>
            <w:proofErr w:type="spellEnd"/>
            <w:r w:rsidRPr="00315CF7">
              <w:rPr>
                <w:rFonts w:ascii="Times New Roman" w:hAnsi="Times New Roman" w:cs="Times New Roman"/>
                <w:sz w:val="24"/>
                <w:szCs w:val="24"/>
              </w:rPr>
              <w:t xml:space="preserve"> açılı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plaklara</w:t>
            </w:r>
            <w:r w:rsidRPr="00315CF7">
              <w:rPr>
                <w:rFonts w:ascii="Times New Roman" w:hAnsi="Times New Roman" w:cs="Times New Roman"/>
                <w:sz w:val="24"/>
                <w:szCs w:val="24"/>
              </w:rPr>
              <w:t xml:space="preserve"> cerrahi sırasında kontur verilebilmelidir. </w:t>
            </w:r>
          </w:p>
          <w:p w:rsidR="00195FEB" w:rsidRPr="00315CF7" w:rsidRDefault="00301FCE" w:rsidP="00315CF7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46B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5CF7" w:rsidRPr="00315CF7">
              <w:rPr>
                <w:rFonts w:ascii="Times New Roman" w:hAnsi="Times New Roman" w:cs="Times New Roman"/>
                <w:sz w:val="24"/>
                <w:szCs w:val="24"/>
              </w:rPr>
              <w:t xml:space="preserve"> açılı vida göndermeye uygun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01FCE" w:rsidRPr="00E24284" w:rsidRDefault="00301FCE" w:rsidP="00301FCE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veya sterilizasyonu sağlayabilecek uygun set içerisinde hazır olmalıdır.</w:t>
            </w:r>
          </w:p>
          <w:p w:rsidR="00301FCE" w:rsidRPr="00E24284" w:rsidRDefault="00301FCE" w:rsidP="00301FCE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 teslim edilmelidir.</w:t>
            </w:r>
          </w:p>
          <w:p w:rsidR="00301FCE" w:rsidRPr="00F71FD1" w:rsidRDefault="00301FCE" w:rsidP="00301FCE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E242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94457B" w:rsidRPr="00046BCD" w:rsidRDefault="00301FCE" w:rsidP="00301FC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1FD1">
              <w:rPr>
                <w:rFonts w:ascii="Times New Roman" w:hAnsi="Times New Roman" w:cs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F71FD1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F71FD1">
              <w:rPr>
                <w:rFonts w:ascii="Times New Roman" w:hAnsi="Times New Roman" w:cs="Times New Roman"/>
                <w:sz w:val="24"/>
                <w:szCs w:val="24"/>
              </w:rPr>
              <w:t xml:space="preserve"> olduğuna dair test raporları olmalıdır.</w:t>
            </w:r>
            <w:bookmarkStart w:id="0" w:name="_GoBack"/>
            <w:bookmarkEnd w:id="0"/>
            <w:r w:rsidR="0094457B" w:rsidRPr="0004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31203" w:rsidRPr="00936492" w:rsidRDefault="00331203" w:rsidP="00EB46EF">
      <w:pPr>
        <w:tabs>
          <w:tab w:val="left" w:pos="36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494" w:rsidRDefault="00584494" w:rsidP="00283A57">
      <w:pPr>
        <w:spacing w:after="0" w:line="240" w:lineRule="auto"/>
      </w:pPr>
      <w:r>
        <w:separator/>
      </w:r>
    </w:p>
  </w:endnote>
  <w:endnote w:type="continuationSeparator" w:id="0">
    <w:p w:rsidR="00584494" w:rsidRDefault="00584494" w:rsidP="0028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351312"/>
      <w:docPartObj>
        <w:docPartGallery w:val="Page Numbers (Bottom of Page)"/>
        <w:docPartUnique/>
      </w:docPartObj>
    </w:sdtPr>
    <w:sdtEndPr/>
    <w:sdtContent>
      <w:p w:rsidR="00283A57" w:rsidRDefault="00283A5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F6C">
          <w:rPr>
            <w:noProof/>
          </w:rPr>
          <w:t>1</w:t>
        </w:r>
        <w:r>
          <w:fldChar w:fldCharType="end"/>
        </w:r>
      </w:p>
    </w:sdtContent>
  </w:sdt>
  <w:p w:rsidR="00283A57" w:rsidRDefault="00283A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494" w:rsidRDefault="00584494" w:rsidP="00283A57">
      <w:pPr>
        <w:spacing w:after="0" w:line="240" w:lineRule="auto"/>
      </w:pPr>
      <w:r>
        <w:separator/>
      </w:r>
    </w:p>
  </w:footnote>
  <w:footnote w:type="continuationSeparator" w:id="0">
    <w:p w:rsidR="00584494" w:rsidRDefault="00584494" w:rsidP="0028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A57" w:rsidRDefault="00EB46EF">
    <w:pPr>
      <w:pStyle w:val="stBilgi"/>
    </w:pPr>
    <w:r w:rsidRPr="00EB46EF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SMT3639-</w:t>
    </w:r>
    <w:r w:rsidR="00327DF4" w:rsidRPr="00327DF4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</w:t>
    </w:r>
    <w:r w:rsidR="00327DF4" w:rsidRPr="00EB46EF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TORAKOLOMBER</w:t>
    </w:r>
    <w:r w:rsidR="00327DF4" w:rsidRPr="00EB46EF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</w:t>
    </w:r>
    <w:r w:rsidRPr="00EB46EF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ANTERİOR</w:t>
    </w:r>
    <w:r w:rsidR="00327DF4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,</w:t>
    </w:r>
    <w:r w:rsidRPr="00EB46EF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PLAK </w:t>
    </w:r>
  </w:p>
  <w:p w:rsidR="00046BCD" w:rsidRDefault="00046B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16"/>
        <w:szCs w:val="16"/>
      </w:rPr>
    </w:lvl>
  </w:abstractNum>
  <w:abstractNum w:abstractNumId="1" w15:restartNumberingAfterBreak="0">
    <w:nsid w:val="0D96634A"/>
    <w:multiLevelType w:val="multilevel"/>
    <w:tmpl w:val="A734E04E"/>
    <w:lvl w:ilvl="0">
      <w:start w:val="1"/>
      <w:numFmt w:val="decimal"/>
      <w:lvlText w:val="%1-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716294"/>
    <w:multiLevelType w:val="hybridMultilevel"/>
    <w:tmpl w:val="587AD602"/>
    <w:lvl w:ilvl="0" w:tplc="8A1003E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1F1415F"/>
    <w:multiLevelType w:val="hybridMultilevel"/>
    <w:tmpl w:val="15BC54C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05A43"/>
    <w:multiLevelType w:val="hybridMultilevel"/>
    <w:tmpl w:val="E9785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27F4D"/>
    <w:multiLevelType w:val="hybridMultilevel"/>
    <w:tmpl w:val="E698FB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93799D"/>
    <w:multiLevelType w:val="hybridMultilevel"/>
    <w:tmpl w:val="E8E08BF4"/>
    <w:lvl w:ilvl="0" w:tplc="8ADECE9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61ED0"/>
    <w:multiLevelType w:val="hybridMultilevel"/>
    <w:tmpl w:val="70BE87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7367"/>
    <w:rsid w:val="00046BCD"/>
    <w:rsid w:val="00057DB4"/>
    <w:rsid w:val="00083897"/>
    <w:rsid w:val="000D04A5"/>
    <w:rsid w:val="000D2F89"/>
    <w:rsid w:val="000F735E"/>
    <w:rsid w:val="00104579"/>
    <w:rsid w:val="00143FF0"/>
    <w:rsid w:val="00190207"/>
    <w:rsid w:val="00195FEB"/>
    <w:rsid w:val="001A6B08"/>
    <w:rsid w:val="00244A23"/>
    <w:rsid w:val="002618E3"/>
    <w:rsid w:val="00283A57"/>
    <w:rsid w:val="002B66F4"/>
    <w:rsid w:val="002D55CA"/>
    <w:rsid w:val="00301FCE"/>
    <w:rsid w:val="00307546"/>
    <w:rsid w:val="00315CF7"/>
    <w:rsid w:val="00327DF4"/>
    <w:rsid w:val="00331203"/>
    <w:rsid w:val="0036301B"/>
    <w:rsid w:val="00396654"/>
    <w:rsid w:val="004B7494"/>
    <w:rsid w:val="004C7A6E"/>
    <w:rsid w:val="00524F6C"/>
    <w:rsid w:val="00584494"/>
    <w:rsid w:val="005A2191"/>
    <w:rsid w:val="005A4614"/>
    <w:rsid w:val="005E3833"/>
    <w:rsid w:val="00605369"/>
    <w:rsid w:val="006B3269"/>
    <w:rsid w:val="006C10D2"/>
    <w:rsid w:val="00744E5C"/>
    <w:rsid w:val="0076298B"/>
    <w:rsid w:val="007C5BF6"/>
    <w:rsid w:val="0084794B"/>
    <w:rsid w:val="008F4BC8"/>
    <w:rsid w:val="00936492"/>
    <w:rsid w:val="0094457B"/>
    <w:rsid w:val="00947EB4"/>
    <w:rsid w:val="00A0594E"/>
    <w:rsid w:val="00A6596B"/>
    <w:rsid w:val="00A76582"/>
    <w:rsid w:val="00B60034"/>
    <w:rsid w:val="00B85822"/>
    <w:rsid w:val="00BA3150"/>
    <w:rsid w:val="00BD6076"/>
    <w:rsid w:val="00BF4EE4"/>
    <w:rsid w:val="00BF5AAE"/>
    <w:rsid w:val="00C97A5F"/>
    <w:rsid w:val="00D32F98"/>
    <w:rsid w:val="00E04848"/>
    <w:rsid w:val="00E117A1"/>
    <w:rsid w:val="00E12200"/>
    <w:rsid w:val="00E34A85"/>
    <w:rsid w:val="00E369A7"/>
    <w:rsid w:val="00E52319"/>
    <w:rsid w:val="00E578ED"/>
    <w:rsid w:val="00E9164D"/>
    <w:rsid w:val="00EB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3317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94457B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4457B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283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3A57"/>
  </w:style>
  <w:style w:type="paragraph" w:styleId="AltBilgi">
    <w:name w:val="footer"/>
    <w:basedOn w:val="Normal"/>
    <w:link w:val="AltBilgiChar"/>
    <w:uiPriority w:val="99"/>
    <w:unhideWhenUsed/>
    <w:rsid w:val="00283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3A57"/>
  </w:style>
  <w:style w:type="character" w:customStyle="1" w:styleId="Gvdemetni2Exact">
    <w:name w:val="Gövde metni (2) Exact"/>
    <w:basedOn w:val="VarsaylanParagrafYazTipi"/>
    <w:rsid w:val="00315CF7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DAE59-9AC2-4E01-AB6A-0112A7C6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2</cp:revision>
  <dcterms:created xsi:type="dcterms:W3CDTF">2024-02-13T07:45:00Z</dcterms:created>
  <dcterms:modified xsi:type="dcterms:W3CDTF">2024-02-13T07:45:00Z</dcterms:modified>
</cp:coreProperties>
</file>