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7D631B8" w14:textId="61281DA6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Dokuma kumaştan yapılmış tıbbi bez flaster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arak dizayn edilmiş olmalı ve </w:t>
            </w: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Her türlü cerrahi uygulamada tespit amacıyla kullanılabil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ecek şekilde dizayn edilmiş olmalıdır.</w:t>
            </w:r>
          </w:p>
          <w:p w14:paraId="0699DBCB" w14:textId="034A952B" w:rsidR="004B7494" w:rsidRPr="00CC1546" w:rsidRDefault="004B7494" w:rsidP="004120A2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7FFCA7" w14:textId="3D33255A" w:rsidR="004120A2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kullanım yeri ve amacına göre (5*5-10*10vb.) farklı boy ve ebat seçenekleri olmalıdır.</w:t>
            </w:r>
          </w:p>
          <w:p w14:paraId="0D56BEED" w14:textId="6CDE6971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İpek </w:t>
            </w: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flaster malzeme adında belirtilen ebatlarda olmalıdır.</w:t>
            </w:r>
          </w:p>
          <w:p w14:paraId="11D8E40A" w14:textId="46A7DAB2" w:rsidR="004B7494" w:rsidRPr="00CC1546" w:rsidRDefault="004B7494" w:rsidP="004120A2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7925A48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Yapışkanı uzun süreli yapışma sağlamalı, neme, tere ve suya dayanıklı olmalıdır.</w:t>
            </w:r>
          </w:p>
          <w:p w14:paraId="449E72EB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Çıkarıldığında ciltte yapışkan artığı bırakmamalı; hassas olmayan normal cilt yapısına sahip hastalarda alerjik reaksiyona, tahrişe neden olmamalıdır.</w:t>
            </w:r>
          </w:p>
          <w:p w14:paraId="0DAB7778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Cildin hava almasını sağlamalı, vücut hareketini engellememeli, röntgen ışınlarını geçirmelidir.</w:t>
            </w:r>
          </w:p>
          <w:p w14:paraId="0612DEC2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Flaster rulosu kullanılmak üzere açıldığında yapışkanlığı alt kısımdaki bölüme geçmemelidir.</w:t>
            </w:r>
          </w:p>
          <w:p w14:paraId="1CF879BE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Enine boyuna makas gerektirmeden düzgün bir şekilde kopabilmelidir.</w:t>
            </w:r>
          </w:p>
          <w:p w14:paraId="03632985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Kalem ile üzerine yazı yazılabilmelidir.</w:t>
            </w:r>
          </w:p>
          <w:p w14:paraId="1B15D1CB" w14:textId="3A2CB75C" w:rsidR="00195FEB" w:rsidRPr="004120A2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Kokusu rahatsız edici olmamalıdır.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DD45DC" w14:textId="36E35EF0" w:rsidR="004120A2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A2">
              <w:rPr>
                <w:rFonts w:ascii="Times New Roman" w:hAnsi="Times New Roman" w:cs="Times New Roman"/>
                <w:sz w:val="24"/>
                <w:szCs w:val="24"/>
              </w:rPr>
              <w:t xml:space="preserve">İlgili ürünler TS 3957 ya da ISO 10993-10 standardında belirtilen testlere uygun olmalıdır. </w:t>
            </w:r>
          </w:p>
          <w:p w14:paraId="503C4A6A" w14:textId="77777777" w:rsidR="004120A2" w:rsidRPr="009328DA" w:rsidRDefault="004120A2" w:rsidP="004120A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Tekli ambalajlanmış olmalıdır.</w:t>
            </w:r>
          </w:p>
          <w:p w14:paraId="4BBDED10" w14:textId="77777777" w:rsidR="004120A2" w:rsidRPr="004120A2" w:rsidRDefault="004120A2" w:rsidP="004120A2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283F26B4" w:rsidR="00195FEB" w:rsidRPr="00CC1546" w:rsidRDefault="00195FEB" w:rsidP="004120A2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31FA7" w14:textId="77777777" w:rsidR="00F5174F" w:rsidRDefault="00F5174F" w:rsidP="00CC1546">
      <w:pPr>
        <w:spacing w:after="0" w:line="240" w:lineRule="auto"/>
      </w:pPr>
      <w:r>
        <w:separator/>
      </w:r>
    </w:p>
  </w:endnote>
  <w:endnote w:type="continuationSeparator" w:id="0">
    <w:p w14:paraId="27CAB51A" w14:textId="77777777" w:rsidR="00F5174F" w:rsidRDefault="00F5174F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0DAD" w14:textId="77777777" w:rsidR="004120A2" w:rsidRDefault="004120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167A" w14:textId="77777777" w:rsidR="004120A2" w:rsidRDefault="004120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5024" w14:textId="77777777" w:rsidR="004120A2" w:rsidRDefault="004120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9803" w14:textId="77777777" w:rsidR="00F5174F" w:rsidRDefault="00F5174F" w:rsidP="00CC1546">
      <w:pPr>
        <w:spacing w:after="0" w:line="240" w:lineRule="auto"/>
      </w:pPr>
      <w:r>
        <w:separator/>
      </w:r>
    </w:p>
  </w:footnote>
  <w:footnote w:type="continuationSeparator" w:id="0">
    <w:p w14:paraId="28E6FC38" w14:textId="77777777" w:rsidR="00F5174F" w:rsidRDefault="00F5174F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4419" w14:textId="77777777" w:rsidR="004120A2" w:rsidRDefault="004120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65435D22" w:rsidR="00CC1546" w:rsidRPr="00842FB2" w:rsidRDefault="004120A2" w:rsidP="004120A2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7C0041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SMT3687-FLASTER, İPEK</w:t>
    </w:r>
    <w:r w:rsidRPr="007C0041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      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3949" w14:textId="77777777" w:rsidR="004120A2" w:rsidRDefault="004120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E1DA6"/>
    <w:multiLevelType w:val="hybridMultilevel"/>
    <w:tmpl w:val="221AB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D04A5"/>
    <w:rsid w:val="00104579"/>
    <w:rsid w:val="00195FEB"/>
    <w:rsid w:val="001A0D55"/>
    <w:rsid w:val="00205531"/>
    <w:rsid w:val="002618E3"/>
    <w:rsid w:val="002B66F4"/>
    <w:rsid w:val="00331203"/>
    <w:rsid w:val="00336300"/>
    <w:rsid w:val="004120A2"/>
    <w:rsid w:val="00440010"/>
    <w:rsid w:val="004B7494"/>
    <w:rsid w:val="007A3E82"/>
    <w:rsid w:val="00842FB2"/>
    <w:rsid w:val="00936492"/>
    <w:rsid w:val="00A0594E"/>
    <w:rsid w:val="00A76582"/>
    <w:rsid w:val="00BA3150"/>
    <w:rsid w:val="00BD6076"/>
    <w:rsid w:val="00BF4EE4"/>
    <w:rsid w:val="00BF5AAE"/>
    <w:rsid w:val="00CC1546"/>
    <w:rsid w:val="00ED3775"/>
    <w:rsid w:val="00F5174F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4221-31BF-4EFF-A8C3-E9F4CD75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2022-06-22T08:09:00Z</dcterms:created>
  <dcterms:modified xsi:type="dcterms:W3CDTF">2022-06-22T08:09:00Z</dcterms:modified>
</cp:coreProperties>
</file>