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615556" w:rsidRPr="00615556" w:rsidTr="00CB7994">
        <w:trPr>
          <w:trHeight w:val="1351"/>
        </w:trPr>
        <w:tc>
          <w:tcPr>
            <w:tcW w:w="1537" w:type="dxa"/>
          </w:tcPr>
          <w:p w:rsidR="00615556" w:rsidRPr="00615556" w:rsidRDefault="00615556" w:rsidP="00615556">
            <w:pPr>
              <w:keepNext/>
              <w:keepLines/>
              <w:spacing w:before="40" w:after="0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615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615556" w:rsidRPr="007633DB" w:rsidRDefault="003B37E2" w:rsidP="00491261">
            <w:pPr>
              <w:numPr>
                <w:ilvl w:val="0"/>
                <w:numId w:val="1"/>
              </w:numPr>
              <w:spacing w:before="120" w:after="12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3DB">
              <w:rPr>
                <w:rFonts w:ascii="Times New Roman" w:eastAsia="Calibri" w:hAnsi="Times New Roman" w:cs="Times New Roman"/>
                <w:sz w:val="24"/>
                <w:szCs w:val="24"/>
              </w:rPr>
              <w:t>Akut ve k</w:t>
            </w:r>
            <w:r w:rsidR="00615556" w:rsidRPr="007633DB">
              <w:rPr>
                <w:rFonts w:ascii="Times New Roman" w:eastAsia="Calibri" w:hAnsi="Times New Roman" w:cs="Times New Roman"/>
                <w:sz w:val="24"/>
                <w:szCs w:val="24"/>
              </w:rPr>
              <w:t>ronik yaraların temizlenmesinde, nemlendir</w:t>
            </w:r>
            <w:r w:rsidRPr="007633DB">
              <w:rPr>
                <w:rFonts w:ascii="Times New Roman" w:eastAsia="Calibri" w:hAnsi="Times New Roman" w:cs="Times New Roman"/>
                <w:sz w:val="24"/>
                <w:szCs w:val="24"/>
              </w:rPr>
              <w:t>ilmesinde</w:t>
            </w:r>
            <w:r w:rsidR="00491261" w:rsidRPr="00763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</w:t>
            </w:r>
            <w:r w:rsidRPr="00763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15556" w:rsidRPr="007633DB">
              <w:rPr>
                <w:rFonts w:ascii="Times New Roman" w:eastAsia="Calibri" w:hAnsi="Times New Roman" w:cs="Times New Roman"/>
                <w:sz w:val="24"/>
                <w:szCs w:val="24"/>
              </w:rPr>
              <w:t>yara kabuğunu yumuşatmak amacı ile tasarlanmış aynı zamanda yara iyileşmesinde yardım</w:t>
            </w:r>
            <w:r w:rsidR="00883CAD" w:rsidRPr="007633DB">
              <w:rPr>
                <w:rFonts w:ascii="Times New Roman" w:eastAsia="Calibri" w:hAnsi="Times New Roman" w:cs="Times New Roman"/>
                <w:sz w:val="24"/>
                <w:szCs w:val="24"/>
              </w:rPr>
              <w:t>cı</w:t>
            </w:r>
            <w:r w:rsidR="00615556" w:rsidRPr="00763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olacak şekilde medikal malzemeden üretilmiş olmalıdır.</w:t>
            </w:r>
          </w:p>
        </w:tc>
      </w:tr>
      <w:tr w:rsidR="00615556" w:rsidRPr="00615556" w:rsidTr="00CB7994">
        <w:trPr>
          <w:trHeight w:val="1358"/>
        </w:trPr>
        <w:tc>
          <w:tcPr>
            <w:tcW w:w="1537" w:type="dxa"/>
          </w:tcPr>
          <w:p w:rsidR="00615556" w:rsidRPr="00615556" w:rsidRDefault="00615556" w:rsidP="00615556">
            <w:pPr>
              <w:keepNext/>
              <w:keepLines/>
              <w:spacing w:before="40" w:after="0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5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615556" w:rsidRPr="007633DB" w:rsidRDefault="00615556" w:rsidP="00615556">
            <w:pPr>
              <w:numPr>
                <w:ilvl w:val="0"/>
                <w:numId w:val="1"/>
              </w:numPr>
              <w:spacing w:before="120" w:after="12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3DB">
              <w:rPr>
                <w:rFonts w:ascii="Times New Roman" w:eastAsia="Calibri" w:hAnsi="Times New Roman" w:cs="Times New Roman"/>
                <w:sz w:val="24"/>
                <w:szCs w:val="24"/>
              </w:rPr>
              <w:t>Farklı hasta türleri ve vakanın durumuna göre ürünün (50 ml,</w:t>
            </w:r>
            <w:r w:rsidR="00E86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633DB">
              <w:rPr>
                <w:rFonts w:ascii="Times New Roman" w:eastAsia="Calibri" w:hAnsi="Times New Roman" w:cs="Times New Roman"/>
                <w:sz w:val="24"/>
                <w:szCs w:val="24"/>
              </w:rPr>
              <w:t>100ml, 150, ml vb.) farklı ebatlarda çeşitleri sunulmalıdır.</w:t>
            </w:r>
          </w:p>
          <w:p w:rsidR="0021652C" w:rsidRPr="007633DB" w:rsidRDefault="0021652C" w:rsidP="00615556">
            <w:pPr>
              <w:numPr>
                <w:ilvl w:val="0"/>
                <w:numId w:val="1"/>
              </w:numPr>
              <w:spacing w:before="120" w:after="12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="00627870" w:rsidRPr="007633DB">
              <w:rPr>
                <w:rFonts w:ascii="Times New Roman" w:eastAsia="Calibri" w:hAnsi="Times New Roman" w:cs="Times New Roman"/>
                <w:sz w:val="24"/>
                <w:szCs w:val="24"/>
              </w:rPr>
              <w:t>poliheksanit</w:t>
            </w:r>
            <w:proofErr w:type="spellEnd"/>
            <w:r w:rsidR="00627870" w:rsidRPr="00763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="00627870" w:rsidRPr="007633DB">
              <w:rPr>
                <w:rFonts w:ascii="Times New Roman" w:eastAsia="Calibri" w:hAnsi="Times New Roman" w:cs="Times New Roman"/>
                <w:sz w:val="24"/>
                <w:szCs w:val="24"/>
              </w:rPr>
              <w:t>hipokloröz</w:t>
            </w:r>
            <w:proofErr w:type="spellEnd"/>
            <w:r w:rsidR="00627870" w:rsidRPr="00763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asit içeren çeşitlerinden biri olmalıdır.</w:t>
            </w:r>
          </w:p>
        </w:tc>
      </w:tr>
      <w:tr w:rsidR="00615556" w:rsidRPr="00615556" w:rsidTr="00CB7994">
        <w:trPr>
          <w:trHeight w:val="8183"/>
        </w:trPr>
        <w:tc>
          <w:tcPr>
            <w:tcW w:w="1537" w:type="dxa"/>
          </w:tcPr>
          <w:p w:rsidR="00615556" w:rsidRPr="00615556" w:rsidRDefault="00615556" w:rsidP="00615556">
            <w:pPr>
              <w:keepNext/>
              <w:keepLines/>
              <w:spacing w:before="40" w:after="0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5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Teknik Özellikleri: </w:t>
            </w:r>
          </w:p>
          <w:p w:rsidR="00615556" w:rsidRPr="00615556" w:rsidRDefault="00615556" w:rsidP="00615556">
            <w:pPr>
              <w:keepNext/>
              <w:keepLines/>
              <w:spacing w:before="40" w:after="0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A0507" w:rsidRPr="00793EFA" w:rsidRDefault="004A0507" w:rsidP="004A0507">
            <w:pPr>
              <w:numPr>
                <w:ilvl w:val="0"/>
                <w:numId w:val="1"/>
              </w:numPr>
              <w:spacing w:before="120" w:after="12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3EFA">
              <w:rPr>
                <w:rFonts w:ascii="Times New Roman" w:eastAsia="Calibri" w:hAnsi="Times New Roman" w:cs="Times New Roman"/>
                <w:sz w:val="24"/>
                <w:szCs w:val="24"/>
              </w:rPr>
              <w:t>Poliheksanit</w:t>
            </w:r>
            <w:proofErr w:type="spellEnd"/>
            <w:r w:rsidRPr="00793E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içeren ürünlerde %0,1</w:t>
            </w:r>
            <w:r w:rsidR="00793EFA" w:rsidRPr="00793EF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93E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%0,02 </w:t>
            </w:r>
            <w:proofErr w:type="spellStart"/>
            <w:r w:rsidRPr="00793EFA">
              <w:rPr>
                <w:rFonts w:ascii="Times New Roman" w:eastAsia="Calibri" w:hAnsi="Times New Roman" w:cs="Times New Roman"/>
                <w:sz w:val="24"/>
                <w:szCs w:val="24"/>
              </w:rPr>
              <w:t>poliheksanit</w:t>
            </w:r>
            <w:proofErr w:type="spellEnd"/>
            <w:r w:rsidR="00793EFA" w:rsidRPr="00793E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E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içermeli ve bu formülü sayesinde akut, cerrahi, kronik, </w:t>
            </w:r>
            <w:proofErr w:type="spellStart"/>
            <w:r w:rsidRPr="00793EFA">
              <w:rPr>
                <w:rFonts w:ascii="Times New Roman" w:eastAsia="Calibri" w:hAnsi="Times New Roman" w:cs="Times New Roman"/>
                <w:sz w:val="24"/>
                <w:szCs w:val="24"/>
              </w:rPr>
              <w:t>enfekte</w:t>
            </w:r>
            <w:proofErr w:type="spellEnd"/>
            <w:r w:rsidRPr="00793E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yaralara ve yanık vakalarında kullanıma uygun olmalıdır.</w:t>
            </w:r>
          </w:p>
          <w:p w:rsidR="007072C1" w:rsidRPr="007633DB" w:rsidRDefault="007072C1" w:rsidP="00615556">
            <w:pPr>
              <w:numPr>
                <w:ilvl w:val="0"/>
                <w:numId w:val="1"/>
              </w:numPr>
              <w:spacing w:before="120" w:after="12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633DB">
              <w:rPr>
                <w:rFonts w:ascii="Times New Roman" w:eastAsia="Calibri" w:hAnsi="Times New Roman" w:cs="Times New Roman"/>
                <w:sz w:val="24"/>
                <w:szCs w:val="24"/>
              </w:rPr>
              <w:t>Hipokloröz</w:t>
            </w:r>
            <w:proofErr w:type="spellEnd"/>
            <w:r w:rsidRPr="00763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içeren ürünlerde 200-400 </w:t>
            </w:r>
            <w:proofErr w:type="spellStart"/>
            <w:r w:rsidRPr="007633DB">
              <w:rPr>
                <w:rFonts w:ascii="Times New Roman" w:eastAsia="Calibri" w:hAnsi="Times New Roman" w:cs="Times New Roman"/>
                <w:sz w:val="24"/>
                <w:szCs w:val="24"/>
              </w:rPr>
              <w:t>ppm</w:t>
            </w:r>
            <w:proofErr w:type="spellEnd"/>
            <w:r w:rsidRPr="00763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3DB">
              <w:rPr>
                <w:rFonts w:ascii="Times New Roman" w:eastAsia="Calibri" w:hAnsi="Times New Roman" w:cs="Times New Roman"/>
                <w:sz w:val="24"/>
                <w:szCs w:val="24"/>
              </w:rPr>
              <w:t>hipokloröz</w:t>
            </w:r>
            <w:proofErr w:type="spellEnd"/>
            <w:r w:rsidRPr="00763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asit bulunmalıdır.</w:t>
            </w:r>
          </w:p>
          <w:p w:rsidR="00615556" w:rsidRPr="007633DB" w:rsidRDefault="00615556" w:rsidP="00615556">
            <w:pPr>
              <w:numPr>
                <w:ilvl w:val="0"/>
                <w:numId w:val="1"/>
              </w:numPr>
              <w:spacing w:before="120" w:after="12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Solüsyonun kullanımı sırasında uygulandığı bölgede ağrıya neden olmamalı ve alerjik bünyeler tarafından rahatlıkla </w:t>
            </w:r>
            <w:proofErr w:type="spellStart"/>
            <w:r w:rsidRPr="007633DB">
              <w:rPr>
                <w:rFonts w:ascii="Times New Roman" w:eastAsia="Calibri" w:hAnsi="Times New Roman" w:cs="Times New Roman"/>
                <w:sz w:val="24"/>
                <w:szCs w:val="24"/>
              </w:rPr>
              <w:t>tolere</w:t>
            </w:r>
            <w:proofErr w:type="spellEnd"/>
            <w:r w:rsidRPr="00763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edilebilir yapıda olmalıdır.</w:t>
            </w:r>
          </w:p>
          <w:p w:rsidR="00615556" w:rsidRPr="007633DB" w:rsidRDefault="00615556" w:rsidP="00615556">
            <w:pPr>
              <w:numPr>
                <w:ilvl w:val="0"/>
                <w:numId w:val="1"/>
              </w:numPr>
              <w:spacing w:before="120" w:after="12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Ürünün ambalajı açıldıktan sonra en az 6 hafta boyunca kullanılabilmelidir. </w:t>
            </w:r>
          </w:p>
          <w:p w:rsidR="00615556" w:rsidRPr="007633DB" w:rsidRDefault="00615556" w:rsidP="00615556">
            <w:pPr>
              <w:numPr>
                <w:ilvl w:val="0"/>
                <w:numId w:val="1"/>
              </w:numPr>
              <w:spacing w:before="120" w:after="12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Ürünün yaranın üzerine kullanımıyla ilgili süre ve miktar kısıtlaması olmamalıdır. </w:t>
            </w:r>
          </w:p>
          <w:p w:rsidR="00615556" w:rsidRPr="007633DB" w:rsidRDefault="00615556" w:rsidP="00615556">
            <w:pPr>
              <w:numPr>
                <w:ilvl w:val="0"/>
                <w:numId w:val="1"/>
              </w:numPr>
              <w:spacing w:before="120" w:after="12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3DB">
              <w:rPr>
                <w:rFonts w:ascii="Times New Roman" w:eastAsia="Calibri" w:hAnsi="Times New Roman" w:cs="Times New Roman"/>
                <w:sz w:val="24"/>
                <w:szCs w:val="24"/>
              </w:rPr>
              <w:t>Solüsyon çözündürülmeden kullanılmalıdır.</w:t>
            </w:r>
          </w:p>
          <w:p w:rsidR="00615556" w:rsidRPr="007633DB" w:rsidRDefault="00615556" w:rsidP="00615556">
            <w:pPr>
              <w:numPr>
                <w:ilvl w:val="0"/>
                <w:numId w:val="1"/>
              </w:numPr>
              <w:spacing w:before="120" w:after="12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3DB">
              <w:rPr>
                <w:rFonts w:ascii="Times New Roman" w:eastAsia="Calibri" w:hAnsi="Times New Roman" w:cs="Times New Roman"/>
                <w:sz w:val="24"/>
                <w:szCs w:val="24"/>
              </w:rPr>
              <w:t>Solüsyon yaranın üzerine uygulandıktan sonra yıkanarak yaranın üzerinden temizlenmesine gerek kalmamalıdır.</w:t>
            </w:r>
          </w:p>
          <w:p w:rsidR="00615556" w:rsidRPr="00793EFA" w:rsidRDefault="00615556" w:rsidP="00615556">
            <w:pPr>
              <w:numPr>
                <w:ilvl w:val="0"/>
                <w:numId w:val="1"/>
              </w:numPr>
              <w:spacing w:before="120" w:after="12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EFA">
              <w:rPr>
                <w:rFonts w:ascii="Times New Roman" w:eastAsia="Calibri" w:hAnsi="Times New Roman" w:cs="Times New Roman"/>
                <w:sz w:val="24"/>
                <w:szCs w:val="24"/>
              </w:rPr>
              <w:t>Dermatol</w:t>
            </w:r>
            <w:r w:rsidR="00B73DD3" w:rsidRPr="00793EFA">
              <w:rPr>
                <w:rFonts w:ascii="Times New Roman" w:eastAsia="Calibri" w:hAnsi="Times New Roman" w:cs="Times New Roman"/>
                <w:sz w:val="24"/>
                <w:szCs w:val="24"/>
              </w:rPr>
              <w:t>ojik olarak zararsız olmalı</w:t>
            </w:r>
            <w:r w:rsidR="000157CC" w:rsidRPr="00793EFA">
              <w:rPr>
                <w:rFonts w:ascii="Times New Roman" w:eastAsia="Calibri" w:hAnsi="Times New Roman" w:cs="Times New Roman"/>
                <w:sz w:val="24"/>
                <w:szCs w:val="24"/>
              </w:rPr>
              <w:t>dır.</w:t>
            </w:r>
          </w:p>
          <w:p w:rsidR="000157CC" w:rsidRPr="00793EFA" w:rsidRDefault="000157CC" w:rsidP="00615556">
            <w:pPr>
              <w:numPr>
                <w:ilvl w:val="0"/>
                <w:numId w:val="1"/>
              </w:numPr>
              <w:spacing w:before="120" w:after="12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3EFA">
              <w:rPr>
                <w:rFonts w:ascii="Times New Roman" w:eastAsia="Calibri" w:hAnsi="Times New Roman" w:cs="Times New Roman"/>
                <w:sz w:val="24"/>
                <w:szCs w:val="24"/>
              </w:rPr>
              <w:t>Biyouyumluluk</w:t>
            </w:r>
            <w:proofErr w:type="spellEnd"/>
            <w:r w:rsidRPr="00793E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indeksi 1</w:t>
            </w:r>
            <w:r w:rsidR="00793EFA">
              <w:rPr>
                <w:rFonts w:ascii="Times New Roman" w:eastAsia="Calibri" w:hAnsi="Times New Roman" w:cs="Times New Roman"/>
                <w:sz w:val="24"/>
                <w:szCs w:val="24"/>
              </w:rPr>
              <w:t>’</w:t>
            </w:r>
            <w:r w:rsidRPr="00793EFA">
              <w:rPr>
                <w:rFonts w:ascii="Times New Roman" w:eastAsia="Calibri" w:hAnsi="Times New Roman" w:cs="Times New Roman"/>
                <w:sz w:val="24"/>
                <w:szCs w:val="24"/>
              </w:rPr>
              <w:t>den büyük olmalıdır.</w:t>
            </w:r>
          </w:p>
          <w:p w:rsidR="002B0CBB" w:rsidRDefault="00615556" w:rsidP="002B0CBB">
            <w:pPr>
              <w:numPr>
                <w:ilvl w:val="0"/>
                <w:numId w:val="1"/>
              </w:numPr>
              <w:spacing w:before="120" w:after="12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3DB">
              <w:rPr>
                <w:rFonts w:ascii="Times New Roman" w:eastAsia="Calibri" w:hAnsi="Times New Roman" w:cs="Times New Roman"/>
                <w:sz w:val="24"/>
                <w:szCs w:val="24"/>
              </w:rPr>
              <w:t>Yarayı da</w:t>
            </w:r>
            <w:r w:rsidR="00B73DD3" w:rsidRPr="007633DB">
              <w:rPr>
                <w:rFonts w:ascii="Times New Roman" w:eastAsia="Calibri" w:hAnsi="Times New Roman" w:cs="Times New Roman"/>
                <w:sz w:val="24"/>
                <w:szCs w:val="24"/>
              </w:rPr>
              <w:t>ha fazla hassaslaştırmamalı ve y</w:t>
            </w:r>
            <w:r w:rsidRPr="00763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aranın </w:t>
            </w:r>
            <w:proofErr w:type="spellStart"/>
            <w:r w:rsidRPr="007633DB">
              <w:rPr>
                <w:rFonts w:ascii="Times New Roman" w:eastAsia="Calibri" w:hAnsi="Times New Roman" w:cs="Times New Roman"/>
                <w:sz w:val="24"/>
                <w:szCs w:val="24"/>
              </w:rPr>
              <w:t>granülasyonunu</w:t>
            </w:r>
            <w:proofErr w:type="spellEnd"/>
            <w:r w:rsidRPr="00763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7633DB">
              <w:rPr>
                <w:rFonts w:ascii="Times New Roman" w:eastAsia="Calibri" w:hAnsi="Times New Roman" w:cs="Times New Roman"/>
                <w:sz w:val="24"/>
                <w:szCs w:val="24"/>
              </w:rPr>
              <w:t>ep</w:t>
            </w:r>
            <w:r w:rsidR="009B4E14" w:rsidRPr="007633DB">
              <w:rPr>
                <w:rFonts w:ascii="Times New Roman" w:eastAsia="Calibri" w:hAnsi="Times New Roman" w:cs="Times New Roman"/>
                <w:sz w:val="24"/>
                <w:szCs w:val="24"/>
              </w:rPr>
              <w:t>italizasyonunu</w:t>
            </w:r>
            <w:proofErr w:type="spellEnd"/>
            <w:r w:rsidR="009B4E14" w:rsidRPr="00763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bozmamalıdır.</w:t>
            </w:r>
          </w:p>
          <w:p w:rsidR="00615556" w:rsidRPr="002B0CBB" w:rsidRDefault="002B0CBB" w:rsidP="002B0CBB">
            <w:pPr>
              <w:numPr>
                <w:ilvl w:val="0"/>
                <w:numId w:val="1"/>
              </w:numPr>
              <w:spacing w:before="120" w:after="12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CBB">
              <w:rPr>
                <w:rFonts w:ascii="Times New Roman" w:eastAsia="Times New Roman" w:hAnsi="Times New Roman" w:cs="Times New Roman"/>
                <w:sz w:val="24"/>
                <w:szCs w:val="24"/>
              </w:rPr>
              <w:t>Renklendirici ve koku verici katkı maddesi içermeyen, görünümü berrak, renksiz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0CBB">
              <w:rPr>
                <w:rFonts w:ascii="Times New Roman" w:eastAsia="Times New Roman" w:hAnsi="Times New Roman" w:cs="Times New Roman"/>
                <w:sz w:val="24"/>
                <w:szCs w:val="24"/>
              </w:rPr>
              <w:t>bir solüsyon olmalıdır.</w:t>
            </w:r>
          </w:p>
          <w:p w:rsidR="00615556" w:rsidRPr="007633DB" w:rsidRDefault="00B73DD3" w:rsidP="00615556">
            <w:pPr>
              <w:numPr>
                <w:ilvl w:val="0"/>
                <w:numId w:val="1"/>
              </w:numPr>
              <w:spacing w:before="120" w:after="12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633DB">
              <w:rPr>
                <w:rFonts w:ascii="Times New Roman" w:eastAsia="Calibri" w:hAnsi="Times New Roman" w:cs="Times New Roman"/>
                <w:sz w:val="24"/>
                <w:szCs w:val="24"/>
              </w:rPr>
              <w:t>Ph</w:t>
            </w:r>
            <w:proofErr w:type="spellEnd"/>
            <w:r w:rsidR="00615556" w:rsidRPr="00763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değ</w:t>
            </w:r>
            <w:r w:rsidRPr="00763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eri en az 5,0 en fazla 8,0 </w:t>
            </w:r>
            <w:proofErr w:type="spellStart"/>
            <w:r w:rsidRPr="007633DB">
              <w:rPr>
                <w:rFonts w:ascii="Times New Roman" w:eastAsia="Calibri" w:hAnsi="Times New Roman" w:cs="Times New Roman"/>
                <w:sz w:val="24"/>
                <w:szCs w:val="24"/>
              </w:rPr>
              <w:t>ph</w:t>
            </w:r>
            <w:proofErr w:type="spellEnd"/>
            <w:r w:rsidR="00615556" w:rsidRPr="00763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615556" w:rsidRPr="00615556" w:rsidTr="00CB7994">
        <w:trPr>
          <w:trHeight w:val="1640"/>
        </w:trPr>
        <w:tc>
          <w:tcPr>
            <w:tcW w:w="1537" w:type="dxa"/>
          </w:tcPr>
          <w:p w:rsidR="00615556" w:rsidRPr="00615556" w:rsidRDefault="00615556" w:rsidP="00615556">
            <w:pPr>
              <w:keepNext/>
              <w:keepLines/>
              <w:spacing w:before="40" w:after="0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5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Genel Hükümler:</w:t>
            </w:r>
          </w:p>
          <w:p w:rsidR="00615556" w:rsidRPr="00615556" w:rsidRDefault="00615556" w:rsidP="00615556">
            <w:pPr>
              <w:keepNext/>
              <w:keepLines/>
              <w:spacing w:before="40" w:after="0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F38F9" w:rsidRPr="007633DB" w:rsidRDefault="001F38F9" w:rsidP="00E577A5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3DB">
              <w:rPr>
                <w:rFonts w:ascii="Times New Roman" w:hAnsi="Times New Roman" w:cs="Times New Roman"/>
                <w:sz w:val="24"/>
                <w:szCs w:val="24"/>
              </w:rPr>
              <w:t>Talep edilmesi halinde ürünün beklenen etkiyi sağladığını kanıtlayan literatür bilgileri teslim edilmelidir.</w:t>
            </w:r>
          </w:p>
          <w:p w:rsidR="00615556" w:rsidRPr="006A114C" w:rsidRDefault="00615556" w:rsidP="00E577A5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Ürün </w:t>
            </w:r>
            <w:r w:rsidRPr="006A114C">
              <w:rPr>
                <w:rFonts w:ascii="Times New Roman" w:eastAsia="Calibri" w:hAnsi="Times New Roman" w:cs="Times New Roman"/>
                <w:sz w:val="24"/>
                <w:szCs w:val="24"/>
              </w:rPr>
              <w:t>kullanım yeri ve</w:t>
            </w:r>
            <w:r w:rsidR="00B73DD3" w:rsidRPr="006A1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amacı nedeni ile en az </w:t>
            </w:r>
            <w:proofErr w:type="spellStart"/>
            <w:r w:rsidR="00B73DD3" w:rsidRPr="006A114C">
              <w:rPr>
                <w:rFonts w:ascii="Times New Roman" w:eastAsia="Calibri" w:hAnsi="Times New Roman" w:cs="Times New Roman"/>
                <w:sz w:val="24"/>
                <w:szCs w:val="24"/>
              </w:rPr>
              <w:t>class</w:t>
            </w:r>
            <w:proofErr w:type="spellEnd"/>
            <w:r w:rsidR="00B73DD3" w:rsidRPr="006A1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  <w:r w:rsidRPr="006A114C">
              <w:rPr>
                <w:rFonts w:ascii="Times New Roman" w:eastAsia="Calibri" w:hAnsi="Times New Roman" w:cs="Times New Roman"/>
                <w:sz w:val="24"/>
                <w:szCs w:val="24"/>
              </w:rPr>
              <w:t>b olmalıdır.</w:t>
            </w:r>
          </w:p>
          <w:p w:rsidR="00120D54" w:rsidRPr="006A114C" w:rsidRDefault="00120D54" w:rsidP="006A114C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1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Ürünün etiket bilgileri orijinal ambalajında olmalı ve ürünün </w:t>
            </w:r>
            <w:proofErr w:type="spellStart"/>
            <w:r w:rsidRPr="006A11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formülasyonu</w:t>
            </w:r>
            <w:r w:rsidR="00B90E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nu</w:t>
            </w:r>
            <w:proofErr w:type="spellEnd"/>
            <w:r w:rsidR="00B90E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r w:rsidRPr="006A11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gösteren </w:t>
            </w:r>
            <w:r w:rsidR="00B90E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açıklama </w:t>
            </w:r>
            <w:r w:rsidR="00B90E32" w:rsidRPr="006A11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Türkçe </w:t>
            </w:r>
            <w:r w:rsidR="00B90E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olarak ürün üzerinde </w:t>
            </w:r>
            <w:r w:rsidRPr="006A11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olmalıdır.</w:t>
            </w:r>
          </w:p>
          <w:p w:rsidR="000157CC" w:rsidRPr="00793EFA" w:rsidRDefault="00E577A5" w:rsidP="00793EFA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EFA">
              <w:rPr>
                <w:rFonts w:ascii="Times New Roman" w:hAnsi="Times New Roman" w:cs="Times New Roman"/>
                <w:sz w:val="24"/>
                <w:szCs w:val="24"/>
              </w:rPr>
              <w:t>Ürünün kullanım kılavuzunda Türkçe açıklaması bulunmalıdır.</w:t>
            </w:r>
          </w:p>
        </w:tc>
      </w:tr>
    </w:tbl>
    <w:p w:rsidR="002D4CAC" w:rsidRDefault="005A6582"/>
    <w:sectPr w:rsidR="002D4C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582" w:rsidRDefault="005A6582" w:rsidP="00615556">
      <w:pPr>
        <w:spacing w:after="0" w:line="240" w:lineRule="auto"/>
      </w:pPr>
      <w:r>
        <w:separator/>
      </w:r>
    </w:p>
  </w:endnote>
  <w:endnote w:type="continuationSeparator" w:id="0">
    <w:p w:rsidR="005A6582" w:rsidRDefault="005A6582" w:rsidP="00615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E72" w:rsidRDefault="00125E7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E72" w:rsidRDefault="00125E7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E72" w:rsidRDefault="00125E7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582" w:rsidRDefault="005A6582" w:rsidP="00615556">
      <w:pPr>
        <w:spacing w:after="0" w:line="240" w:lineRule="auto"/>
      </w:pPr>
      <w:r>
        <w:separator/>
      </w:r>
    </w:p>
  </w:footnote>
  <w:footnote w:type="continuationSeparator" w:id="0">
    <w:p w:rsidR="005A6582" w:rsidRDefault="005A6582" w:rsidP="00615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E72" w:rsidRDefault="00125E7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556" w:rsidRPr="002D223A" w:rsidRDefault="00615556" w:rsidP="00615556">
    <w:pPr>
      <w:rPr>
        <w:rFonts w:ascii="Times New Roman" w:hAnsi="Times New Roman" w:cs="Times New Roman"/>
        <w:b/>
        <w:sz w:val="24"/>
        <w:szCs w:val="24"/>
      </w:rPr>
    </w:pPr>
    <w:r w:rsidRPr="002D223A">
      <w:rPr>
        <w:rFonts w:ascii="Times New Roman" w:hAnsi="Times New Roman" w:cs="Times New Roman"/>
        <w:b/>
        <w:sz w:val="24"/>
        <w:szCs w:val="24"/>
      </w:rPr>
      <w:t>SMT3706 YARA</w:t>
    </w:r>
    <w:r w:rsidR="00E577A5">
      <w:rPr>
        <w:rFonts w:ascii="Times New Roman" w:hAnsi="Times New Roman" w:cs="Times New Roman"/>
        <w:b/>
        <w:sz w:val="24"/>
        <w:szCs w:val="24"/>
      </w:rPr>
      <w:t>, CİLT VE MUKOZA ANTİSEPTİĞİ</w:t>
    </w:r>
  </w:p>
  <w:p w:rsidR="00615556" w:rsidRDefault="0061555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E72" w:rsidRDefault="00125E7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760B6"/>
    <w:multiLevelType w:val="hybridMultilevel"/>
    <w:tmpl w:val="DA0A6C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5772B"/>
    <w:multiLevelType w:val="hybridMultilevel"/>
    <w:tmpl w:val="017407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56"/>
    <w:rsid w:val="0001405E"/>
    <w:rsid w:val="000157CC"/>
    <w:rsid w:val="00113CE2"/>
    <w:rsid w:val="00120D54"/>
    <w:rsid w:val="00125E72"/>
    <w:rsid w:val="00152563"/>
    <w:rsid w:val="00163482"/>
    <w:rsid w:val="001A5E0B"/>
    <w:rsid w:val="001C2B30"/>
    <w:rsid w:val="001F38F9"/>
    <w:rsid w:val="0021652C"/>
    <w:rsid w:val="002253E1"/>
    <w:rsid w:val="002B0CBB"/>
    <w:rsid w:val="002B7146"/>
    <w:rsid w:val="0031499C"/>
    <w:rsid w:val="00355DF7"/>
    <w:rsid w:val="003B37E2"/>
    <w:rsid w:val="003D6336"/>
    <w:rsid w:val="00491261"/>
    <w:rsid w:val="004A0507"/>
    <w:rsid w:val="004D2131"/>
    <w:rsid w:val="004D48DF"/>
    <w:rsid w:val="005337EB"/>
    <w:rsid w:val="0059145D"/>
    <w:rsid w:val="005A6582"/>
    <w:rsid w:val="00615556"/>
    <w:rsid w:val="00627870"/>
    <w:rsid w:val="00695CF6"/>
    <w:rsid w:val="006A114C"/>
    <w:rsid w:val="007072C1"/>
    <w:rsid w:val="007633DB"/>
    <w:rsid w:val="00784116"/>
    <w:rsid w:val="00793EFA"/>
    <w:rsid w:val="0083709A"/>
    <w:rsid w:val="00883CAD"/>
    <w:rsid w:val="008E7B43"/>
    <w:rsid w:val="00912F0F"/>
    <w:rsid w:val="00926812"/>
    <w:rsid w:val="009475EC"/>
    <w:rsid w:val="009B4E14"/>
    <w:rsid w:val="009D59C8"/>
    <w:rsid w:val="00A660CF"/>
    <w:rsid w:val="00B27033"/>
    <w:rsid w:val="00B42A1E"/>
    <w:rsid w:val="00B73DD3"/>
    <w:rsid w:val="00B90E32"/>
    <w:rsid w:val="00BA1C7E"/>
    <w:rsid w:val="00C40F9D"/>
    <w:rsid w:val="00CA7D91"/>
    <w:rsid w:val="00DC0352"/>
    <w:rsid w:val="00DE4CAD"/>
    <w:rsid w:val="00E40A59"/>
    <w:rsid w:val="00E42EA1"/>
    <w:rsid w:val="00E577A5"/>
    <w:rsid w:val="00E86BB3"/>
    <w:rsid w:val="00EB46E6"/>
    <w:rsid w:val="00EF67BA"/>
    <w:rsid w:val="00F1501D"/>
    <w:rsid w:val="00F618CF"/>
    <w:rsid w:val="00F8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8BC70-7EED-410F-A046-A814E549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15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5556"/>
  </w:style>
  <w:style w:type="paragraph" w:styleId="AltBilgi">
    <w:name w:val="footer"/>
    <w:basedOn w:val="Normal"/>
    <w:link w:val="AltBilgiChar"/>
    <w:uiPriority w:val="99"/>
    <w:unhideWhenUsed/>
    <w:rsid w:val="00615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5556"/>
  </w:style>
  <w:style w:type="paragraph" w:styleId="ListeParagraf">
    <w:name w:val="List Paragraph"/>
    <w:basedOn w:val="Normal"/>
    <w:uiPriority w:val="34"/>
    <w:qFormat/>
    <w:rsid w:val="00E57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SEVİNDİR</dc:creator>
  <cp:keywords/>
  <dc:description/>
  <cp:lastModifiedBy>Betül GÜL</cp:lastModifiedBy>
  <cp:revision>2</cp:revision>
  <dcterms:created xsi:type="dcterms:W3CDTF">2025-03-19T07:18:00Z</dcterms:created>
  <dcterms:modified xsi:type="dcterms:W3CDTF">2025-03-19T07:18:00Z</dcterms:modified>
</cp:coreProperties>
</file>