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90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87"/>
        <w:gridCol w:w="8213"/>
      </w:tblGrid>
      <w:tr w:rsidR="00457021" w:rsidRPr="00A40D90" w14:paraId="5791AC46" w14:textId="77777777" w:rsidTr="00A40D90">
        <w:trPr>
          <w:trHeight w:val="1351"/>
        </w:trPr>
        <w:tc>
          <w:tcPr>
            <w:tcW w:w="1687" w:type="dxa"/>
          </w:tcPr>
          <w:p w14:paraId="6B57E4C5" w14:textId="5D127125" w:rsidR="00457021" w:rsidRPr="00A40D90" w:rsidRDefault="00457021" w:rsidP="00A40D90">
            <w:pPr>
              <w:pStyle w:val="Balk2"/>
              <w:spacing w:before="120" w:after="120" w:line="360" w:lineRule="auto"/>
              <w:jc w:val="right"/>
              <w:rPr>
                <w:rFonts w:ascii="Times New Roman" w:hAnsi="Times New Roman" w:cs="Times New Roman"/>
                <w:b/>
                <w:color w:val="auto"/>
                <w:sz w:val="24"/>
                <w:szCs w:val="24"/>
              </w:rPr>
            </w:pPr>
            <w:r w:rsidRPr="00A40D90">
              <w:rPr>
                <w:rFonts w:ascii="Times New Roman" w:hAnsi="Times New Roman" w:cs="Times New Roman"/>
                <w:b/>
                <w:color w:val="auto"/>
                <w:sz w:val="24"/>
                <w:szCs w:val="24"/>
              </w:rPr>
              <w:t xml:space="preserve">SMT Temel İşlevi: </w:t>
            </w:r>
          </w:p>
        </w:tc>
        <w:tc>
          <w:tcPr>
            <w:tcW w:w="8213" w:type="dxa"/>
            <w:shd w:val="clear" w:color="auto" w:fill="auto"/>
          </w:tcPr>
          <w:p w14:paraId="0699DBCB" w14:textId="0516ABEB" w:rsidR="00457021" w:rsidRPr="00A40D90" w:rsidRDefault="00457021" w:rsidP="00A40D90">
            <w:pPr>
              <w:pStyle w:val="ListeParagraf"/>
              <w:numPr>
                <w:ilvl w:val="0"/>
                <w:numId w:val="16"/>
              </w:numPr>
              <w:spacing w:before="120" w:after="120" w:line="360" w:lineRule="auto"/>
              <w:jc w:val="both"/>
              <w:rPr>
                <w:rFonts w:ascii="Times New Roman" w:hAnsi="Times New Roman" w:cs="Times New Roman"/>
                <w:sz w:val="24"/>
                <w:szCs w:val="24"/>
              </w:rPr>
            </w:pPr>
            <w:r w:rsidRPr="00A40D90">
              <w:rPr>
                <w:rFonts w:ascii="Times New Roman" w:hAnsi="Times New Roman" w:cs="Times New Roman"/>
                <w:sz w:val="24"/>
                <w:szCs w:val="24"/>
              </w:rPr>
              <w:t xml:space="preserve">Her türlü </w:t>
            </w:r>
            <w:proofErr w:type="spellStart"/>
            <w:r w:rsidRPr="00A40D90">
              <w:rPr>
                <w:rFonts w:ascii="Times New Roman" w:hAnsi="Times New Roman" w:cs="Times New Roman"/>
                <w:sz w:val="24"/>
                <w:szCs w:val="24"/>
              </w:rPr>
              <w:t>artroskopik</w:t>
            </w:r>
            <w:proofErr w:type="spellEnd"/>
            <w:r w:rsidRPr="00A40D90">
              <w:rPr>
                <w:rFonts w:ascii="Times New Roman" w:hAnsi="Times New Roman" w:cs="Times New Roman"/>
                <w:sz w:val="24"/>
                <w:szCs w:val="24"/>
              </w:rPr>
              <w:t xml:space="preserve"> cerrahi operasyonlarda, operasyon alanı ve ameliyat bölgesini örtmekte kullanılmak amacı ile üretilmiş steril tek kullanımlık örtü seti şekillinde imal edilmiş olmalıdır.</w:t>
            </w:r>
          </w:p>
        </w:tc>
      </w:tr>
      <w:tr w:rsidR="00457021" w:rsidRPr="00A40D90" w14:paraId="48B12155" w14:textId="77777777" w:rsidTr="00A40D90">
        <w:trPr>
          <w:trHeight w:val="1640"/>
        </w:trPr>
        <w:tc>
          <w:tcPr>
            <w:tcW w:w="1687" w:type="dxa"/>
          </w:tcPr>
          <w:p w14:paraId="0B36AB79" w14:textId="5A5AB1E2" w:rsidR="00457021" w:rsidRPr="00A40D90" w:rsidRDefault="00457021" w:rsidP="00B14C47">
            <w:pPr>
              <w:pStyle w:val="Balk2"/>
              <w:spacing w:before="120" w:after="120" w:line="360" w:lineRule="auto"/>
              <w:jc w:val="right"/>
              <w:rPr>
                <w:rFonts w:ascii="Times New Roman" w:hAnsi="Times New Roman" w:cs="Times New Roman"/>
                <w:b/>
                <w:color w:val="auto"/>
                <w:sz w:val="24"/>
                <w:szCs w:val="24"/>
              </w:rPr>
            </w:pPr>
            <w:r w:rsidRPr="00A40D90">
              <w:rPr>
                <w:rFonts w:ascii="Times New Roman" w:hAnsi="Times New Roman" w:cs="Times New Roman"/>
                <w:b/>
                <w:color w:val="auto"/>
                <w:sz w:val="24"/>
                <w:szCs w:val="24"/>
              </w:rPr>
              <w:t xml:space="preserve">SM Malzeme Tanımlama Bilgileri: </w:t>
            </w:r>
          </w:p>
        </w:tc>
        <w:tc>
          <w:tcPr>
            <w:tcW w:w="8213" w:type="dxa"/>
            <w:shd w:val="clear" w:color="auto" w:fill="auto"/>
          </w:tcPr>
          <w:p w14:paraId="11D8E40A" w14:textId="70445C98" w:rsidR="00457021" w:rsidRPr="00A40D90" w:rsidRDefault="00457021" w:rsidP="00A40D90">
            <w:pPr>
              <w:pStyle w:val="ListeParagraf"/>
              <w:numPr>
                <w:ilvl w:val="0"/>
                <w:numId w:val="16"/>
              </w:numPr>
              <w:spacing w:before="120" w:after="120" w:line="360" w:lineRule="auto"/>
              <w:jc w:val="both"/>
              <w:rPr>
                <w:rFonts w:ascii="Times New Roman" w:hAnsi="Times New Roman" w:cs="Times New Roman"/>
                <w:sz w:val="24"/>
                <w:szCs w:val="24"/>
              </w:rPr>
            </w:pPr>
            <w:r w:rsidRPr="00A40D90">
              <w:rPr>
                <w:rFonts w:ascii="Times New Roman" w:hAnsi="Times New Roman" w:cs="Times New Roman"/>
                <w:sz w:val="24"/>
                <w:szCs w:val="24"/>
              </w:rPr>
              <w:t xml:space="preserve">Ürünün kullanım yerleri ve amacına göre </w:t>
            </w:r>
            <w:proofErr w:type="spellStart"/>
            <w:r w:rsidRPr="00A40D90">
              <w:rPr>
                <w:rFonts w:ascii="Times New Roman" w:hAnsi="Times New Roman" w:cs="Times New Roman"/>
                <w:sz w:val="24"/>
                <w:szCs w:val="24"/>
              </w:rPr>
              <w:t>artroskopik</w:t>
            </w:r>
            <w:proofErr w:type="spellEnd"/>
            <w:r w:rsidRPr="00A40D90">
              <w:rPr>
                <w:rFonts w:ascii="Times New Roman" w:hAnsi="Times New Roman" w:cs="Times New Roman"/>
                <w:sz w:val="24"/>
                <w:szCs w:val="24"/>
              </w:rPr>
              <w:t xml:space="preserve"> örtü seti, </w:t>
            </w:r>
            <w:proofErr w:type="spellStart"/>
            <w:r w:rsidRPr="00A40D90">
              <w:rPr>
                <w:rFonts w:ascii="Times New Roman" w:hAnsi="Times New Roman" w:cs="Times New Roman"/>
                <w:sz w:val="24"/>
                <w:szCs w:val="24"/>
              </w:rPr>
              <w:t>artroskopi</w:t>
            </w:r>
            <w:proofErr w:type="spellEnd"/>
            <w:r w:rsidRPr="00A40D90">
              <w:rPr>
                <w:rFonts w:ascii="Times New Roman" w:hAnsi="Times New Roman" w:cs="Times New Roman"/>
                <w:sz w:val="24"/>
                <w:szCs w:val="24"/>
              </w:rPr>
              <w:t xml:space="preserve"> diz örtü     seti, </w:t>
            </w:r>
            <w:proofErr w:type="spellStart"/>
            <w:r w:rsidRPr="00A40D90">
              <w:rPr>
                <w:rFonts w:ascii="Times New Roman" w:hAnsi="Times New Roman" w:cs="Times New Roman"/>
                <w:sz w:val="24"/>
                <w:szCs w:val="24"/>
              </w:rPr>
              <w:t>artroskopi</w:t>
            </w:r>
            <w:proofErr w:type="spellEnd"/>
            <w:r w:rsidRPr="00A40D90">
              <w:rPr>
                <w:rFonts w:ascii="Times New Roman" w:hAnsi="Times New Roman" w:cs="Times New Roman"/>
                <w:sz w:val="24"/>
                <w:szCs w:val="24"/>
              </w:rPr>
              <w:t xml:space="preserve"> kalça örtü seti, </w:t>
            </w:r>
            <w:proofErr w:type="spellStart"/>
            <w:r w:rsidRPr="00A40D90">
              <w:rPr>
                <w:rFonts w:ascii="Times New Roman" w:hAnsi="Times New Roman" w:cs="Times New Roman"/>
                <w:sz w:val="24"/>
                <w:szCs w:val="24"/>
              </w:rPr>
              <w:t>artroskopi</w:t>
            </w:r>
            <w:proofErr w:type="spellEnd"/>
            <w:r w:rsidRPr="00A40D90">
              <w:rPr>
                <w:rFonts w:ascii="Times New Roman" w:hAnsi="Times New Roman" w:cs="Times New Roman"/>
                <w:sz w:val="24"/>
                <w:szCs w:val="24"/>
              </w:rPr>
              <w:t xml:space="preserve"> omuz örtü seti şeklinde çeşitleri olmalıdır.</w:t>
            </w:r>
          </w:p>
        </w:tc>
      </w:tr>
      <w:tr w:rsidR="00A40D90" w:rsidRPr="00A40D90" w14:paraId="0DFDFFFE" w14:textId="77777777" w:rsidTr="00A40D90">
        <w:trPr>
          <w:trHeight w:val="1640"/>
        </w:trPr>
        <w:tc>
          <w:tcPr>
            <w:tcW w:w="1687" w:type="dxa"/>
          </w:tcPr>
          <w:p w14:paraId="7EA1142B" w14:textId="58897232" w:rsidR="00A40D90" w:rsidRPr="00A40D90" w:rsidRDefault="00A40D90" w:rsidP="00A40D90">
            <w:pPr>
              <w:pStyle w:val="Balk2"/>
              <w:spacing w:before="120" w:after="120" w:line="360" w:lineRule="auto"/>
              <w:jc w:val="right"/>
              <w:rPr>
                <w:rFonts w:ascii="Times New Roman" w:hAnsi="Times New Roman" w:cs="Times New Roman"/>
                <w:b/>
                <w:color w:val="auto"/>
                <w:sz w:val="24"/>
                <w:szCs w:val="24"/>
              </w:rPr>
            </w:pPr>
            <w:r w:rsidRPr="00A40D90">
              <w:rPr>
                <w:rFonts w:ascii="Times New Roman" w:hAnsi="Times New Roman" w:cs="Times New Roman"/>
                <w:b/>
                <w:color w:val="auto"/>
                <w:sz w:val="24"/>
                <w:szCs w:val="24"/>
              </w:rPr>
              <w:t xml:space="preserve">Teknik Özellikleri: </w:t>
            </w:r>
          </w:p>
          <w:p w14:paraId="3527E71E" w14:textId="0423888D" w:rsidR="00A40D90" w:rsidRPr="00A40D90" w:rsidRDefault="00A40D90" w:rsidP="00A40D90">
            <w:pPr>
              <w:pStyle w:val="Balk2"/>
              <w:spacing w:before="120" w:after="120" w:line="360" w:lineRule="auto"/>
              <w:jc w:val="right"/>
              <w:rPr>
                <w:rFonts w:ascii="Times New Roman" w:hAnsi="Times New Roman" w:cs="Times New Roman"/>
                <w:b/>
                <w:color w:val="auto"/>
                <w:sz w:val="24"/>
                <w:szCs w:val="24"/>
              </w:rPr>
            </w:pPr>
          </w:p>
        </w:tc>
        <w:tc>
          <w:tcPr>
            <w:tcW w:w="8213" w:type="dxa"/>
            <w:shd w:val="clear" w:color="auto" w:fill="auto"/>
          </w:tcPr>
          <w:p w14:paraId="714CF579" w14:textId="28DDA6F4" w:rsidR="00A40D90" w:rsidRPr="00B14C47" w:rsidRDefault="00A40D90" w:rsidP="00B14C47">
            <w:pPr>
              <w:pStyle w:val="ListeParagraf"/>
              <w:numPr>
                <w:ilvl w:val="0"/>
                <w:numId w:val="16"/>
              </w:numPr>
              <w:spacing w:before="120" w:after="120" w:line="360" w:lineRule="auto"/>
              <w:jc w:val="both"/>
              <w:rPr>
                <w:rFonts w:ascii="Times New Roman" w:hAnsi="Times New Roman" w:cs="Times New Roman"/>
                <w:sz w:val="24"/>
                <w:szCs w:val="24"/>
              </w:rPr>
            </w:pPr>
            <w:r w:rsidRPr="00A40D90">
              <w:rPr>
                <w:rFonts w:ascii="Times New Roman" w:hAnsi="Times New Roman" w:cs="Times New Roman"/>
                <w:sz w:val="24"/>
                <w:szCs w:val="24"/>
              </w:rPr>
              <w:t>Ürünlerin tiplerine göre teknik özelikleri aşağıdaki gibi olmalıdır:</w:t>
            </w:r>
          </w:p>
          <w:p w14:paraId="0B788B8B" w14:textId="39978EF8" w:rsidR="00A40D90" w:rsidRPr="00A40D90" w:rsidRDefault="00A40D90" w:rsidP="00A40D90">
            <w:pPr>
              <w:pStyle w:val="ListeParagraf"/>
              <w:spacing w:before="120" w:after="120" w:line="360" w:lineRule="auto"/>
              <w:ind w:left="360"/>
              <w:jc w:val="both"/>
              <w:rPr>
                <w:rFonts w:ascii="Times New Roman" w:hAnsi="Times New Roman" w:cs="Times New Roman"/>
                <w:b/>
                <w:bCs/>
                <w:sz w:val="24"/>
                <w:szCs w:val="24"/>
                <w:u w:val="single"/>
              </w:rPr>
            </w:pPr>
            <w:r w:rsidRPr="00A40D90">
              <w:rPr>
                <w:rFonts w:ascii="Times New Roman" w:hAnsi="Times New Roman" w:cs="Times New Roman"/>
                <w:b/>
                <w:bCs/>
                <w:sz w:val="24"/>
                <w:szCs w:val="24"/>
                <w:u w:val="single"/>
              </w:rPr>
              <w:t>ÖRTÜ SETİ, ARTROSKOPİ</w:t>
            </w:r>
          </w:p>
          <w:p w14:paraId="2A8E040D" w14:textId="24E401FA" w:rsidR="00A40D90" w:rsidRPr="00A40D90" w:rsidRDefault="00A40D90" w:rsidP="00A40D90">
            <w:pPr>
              <w:pStyle w:val="ListeParagraf"/>
              <w:numPr>
                <w:ilvl w:val="0"/>
                <w:numId w:val="16"/>
              </w:numPr>
              <w:spacing w:before="120" w:after="120" w:line="360" w:lineRule="auto"/>
              <w:jc w:val="both"/>
              <w:rPr>
                <w:rFonts w:ascii="Times New Roman" w:eastAsia="Times New Roman" w:hAnsi="Times New Roman" w:cs="Times New Roman"/>
                <w:sz w:val="24"/>
                <w:szCs w:val="24"/>
              </w:rPr>
            </w:pPr>
            <w:r w:rsidRPr="00A40D90">
              <w:rPr>
                <w:rFonts w:ascii="Times New Roman" w:eastAsia="Times New Roman" w:hAnsi="Times New Roman" w:cs="Times New Roman"/>
                <w:sz w:val="24"/>
                <w:szCs w:val="24"/>
              </w:rPr>
              <w:t xml:space="preserve">Önlüklerin kollarında bilekten dirsek üstüne kadar ve göğüs bölgesinden etek ucuna doğru 100cm boyunda geçirimsizliği sağlayan takviye bulunmalıdır. </w:t>
            </w:r>
          </w:p>
          <w:p w14:paraId="253E352D" w14:textId="4E0FCF76" w:rsidR="00A40D90" w:rsidRPr="00A40D90" w:rsidRDefault="00A40D90" w:rsidP="00A40D90">
            <w:pPr>
              <w:pStyle w:val="ListeParagraf"/>
              <w:numPr>
                <w:ilvl w:val="0"/>
                <w:numId w:val="16"/>
              </w:numPr>
              <w:spacing w:before="120" w:after="120" w:line="360" w:lineRule="auto"/>
              <w:jc w:val="both"/>
              <w:rPr>
                <w:rFonts w:ascii="Times New Roman" w:eastAsia="Times New Roman" w:hAnsi="Times New Roman" w:cs="Times New Roman"/>
                <w:sz w:val="24"/>
                <w:szCs w:val="24"/>
              </w:rPr>
            </w:pPr>
            <w:r w:rsidRPr="00A40D90">
              <w:rPr>
                <w:rFonts w:ascii="Times New Roman" w:eastAsia="Times New Roman" w:hAnsi="Times New Roman" w:cs="Times New Roman"/>
                <w:sz w:val="24"/>
                <w:szCs w:val="24"/>
              </w:rPr>
              <w:t xml:space="preserve">Takviye malzemesi geçirimsizlik sağlama amacıyla Polietilen üstü emici 30gr+/-5 </w:t>
            </w:r>
            <w:proofErr w:type="spellStart"/>
            <w:r w:rsidRPr="00A40D90">
              <w:rPr>
                <w:rFonts w:ascii="Times New Roman" w:eastAsia="Times New Roman" w:hAnsi="Times New Roman" w:cs="Times New Roman"/>
                <w:sz w:val="24"/>
                <w:szCs w:val="24"/>
              </w:rPr>
              <w:t>nonwoven</w:t>
            </w:r>
            <w:proofErr w:type="spellEnd"/>
            <w:r w:rsidRPr="00A40D90">
              <w:rPr>
                <w:rFonts w:ascii="Times New Roman" w:eastAsia="Times New Roman" w:hAnsi="Times New Roman" w:cs="Times New Roman"/>
                <w:sz w:val="24"/>
                <w:szCs w:val="24"/>
              </w:rPr>
              <w:t xml:space="preserve"> kaplı olmalıdır.</w:t>
            </w:r>
          </w:p>
          <w:p w14:paraId="5E8AB9A4" w14:textId="01BBF6DC" w:rsidR="00A40D90" w:rsidRPr="00A40D90" w:rsidRDefault="00A40D90" w:rsidP="00A40D90">
            <w:pPr>
              <w:pStyle w:val="ListeParagraf"/>
              <w:numPr>
                <w:ilvl w:val="0"/>
                <w:numId w:val="16"/>
              </w:numPr>
              <w:spacing w:before="120" w:after="120" w:line="360" w:lineRule="auto"/>
              <w:jc w:val="both"/>
              <w:rPr>
                <w:rFonts w:ascii="Times New Roman" w:eastAsia="Times New Roman" w:hAnsi="Times New Roman" w:cs="Times New Roman"/>
                <w:sz w:val="24"/>
                <w:szCs w:val="24"/>
              </w:rPr>
            </w:pPr>
            <w:r w:rsidRPr="00A40D90">
              <w:rPr>
                <w:rFonts w:ascii="Times New Roman" w:eastAsia="Times New Roman" w:hAnsi="Times New Roman" w:cs="Times New Roman"/>
                <w:sz w:val="24"/>
                <w:szCs w:val="24"/>
              </w:rPr>
              <w:t xml:space="preserve">Önlüklerde kol manşetleri 9-10 cm uzunluğunda tamamen pamuklu örgü kumaştan yapılmış ve kullanan kişinin bileklerini rahatsız etmeyecek şekilde elastik, dikişsiz tüp şeklinde olmalıdır. </w:t>
            </w:r>
          </w:p>
          <w:p w14:paraId="0B00AE8F" w14:textId="1C088D15" w:rsidR="00A40D90" w:rsidRPr="00A40D90" w:rsidRDefault="00A40D90" w:rsidP="00A40D90">
            <w:pPr>
              <w:pStyle w:val="ListeParagraf"/>
              <w:numPr>
                <w:ilvl w:val="0"/>
                <w:numId w:val="16"/>
              </w:numPr>
              <w:spacing w:before="120" w:after="120" w:line="360" w:lineRule="auto"/>
              <w:jc w:val="both"/>
              <w:rPr>
                <w:rFonts w:ascii="Times New Roman" w:eastAsia="Times New Roman" w:hAnsi="Times New Roman" w:cs="Times New Roman"/>
                <w:sz w:val="24"/>
                <w:szCs w:val="24"/>
              </w:rPr>
            </w:pPr>
            <w:r w:rsidRPr="00A40D90">
              <w:rPr>
                <w:rFonts w:ascii="Times New Roman" w:eastAsia="Times New Roman" w:hAnsi="Times New Roman" w:cs="Times New Roman"/>
                <w:sz w:val="24"/>
                <w:szCs w:val="24"/>
              </w:rPr>
              <w:t xml:space="preserve">Önlükler iki iç ve iki dış kuşakla arkası steril kapatılabilecek şekilde tasarlanmış olmalıdır. Önlük kuşaklarının kopmaması için birleşim yerleri </w:t>
            </w:r>
            <w:proofErr w:type="spellStart"/>
            <w:r w:rsidRPr="00A40D90">
              <w:rPr>
                <w:rFonts w:ascii="Times New Roman" w:eastAsia="Times New Roman" w:hAnsi="Times New Roman" w:cs="Times New Roman"/>
                <w:sz w:val="24"/>
                <w:szCs w:val="24"/>
              </w:rPr>
              <w:t>ultrasonik</w:t>
            </w:r>
            <w:proofErr w:type="spellEnd"/>
            <w:r w:rsidRPr="00A40D90">
              <w:rPr>
                <w:rFonts w:ascii="Times New Roman" w:eastAsia="Times New Roman" w:hAnsi="Times New Roman" w:cs="Times New Roman"/>
                <w:sz w:val="24"/>
                <w:szCs w:val="24"/>
              </w:rPr>
              <w:t xml:space="preserve"> dikiş yöntemi ile birleştirilmiş olmalı veya önlük kuşakları kopmayacak şekilde dikilmiş ve sıvı geçirgenliğini önlemeye yönelik ve </w:t>
            </w:r>
            <w:proofErr w:type="spellStart"/>
            <w:r w:rsidRPr="00A40D90">
              <w:rPr>
                <w:rFonts w:ascii="Times New Roman" w:eastAsia="Times New Roman" w:hAnsi="Times New Roman" w:cs="Times New Roman"/>
                <w:sz w:val="24"/>
                <w:szCs w:val="24"/>
              </w:rPr>
              <w:t>kontaminasyon</w:t>
            </w:r>
            <w:proofErr w:type="spellEnd"/>
            <w:r w:rsidRPr="00A40D90">
              <w:rPr>
                <w:rFonts w:ascii="Times New Roman" w:eastAsia="Times New Roman" w:hAnsi="Times New Roman" w:cs="Times New Roman"/>
                <w:sz w:val="24"/>
                <w:szCs w:val="24"/>
              </w:rPr>
              <w:t xml:space="preserve"> riski oluşmaması için bu birleşim yerleri önlük materyali ile dikişsiz kapatılmış olmalıdır.</w:t>
            </w:r>
          </w:p>
          <w:p w14:paraId="281F4180" w14:textId="743D6922" w:rsidR="00A40D90" w:rsidRPr="00A40D90" w:rsidRDefault="00A40D90" w:rsidP="00A40D90">
            <w:pPr>
              <w:pStyle w:val="ListeParagraf"/>
              <w:numPr>
                <w:ilvl w:val="0"/>
                <w:numId w:val="16"/>
              </w:numPr>
              <w:spacing w:before="120" w:after="120" w:line="360" w:lineRule="auto"/>
              <w:jc w:val="both"/>
              <w:rPr>
                <w:rFonts w:ascii="Times New Roman" w:eastAsia="Times New Roman" w:hAnsi="Times New Roman" w:cs="Times New Roman"/>
                <w:sz w:val="24"/>
                <w:szCs w:val="24"/>
              </w:rPr>
            </w:pPr>
            <w:r w:rsidRPr="00A40D90">
              <w:rPr>
                <w:rFonts w:ascii="Times New Roman" w:eastAsia="Times New Roman" w:hAnsi="Times New Roman" w:cs="Times New Roman"/>
                <w:sz w:val="24"/>
                <w:szCs w:val="24"/>
              </w:rPr>
              <w:t xml:space="preserve">Dikiş yerlerinde açıklıklar olmamalıdır. Dış iki kuşak </w:t>
            </w:r>
            <w:proofErr w:type="spellStart"/>
            <w:r w:rsidRPr="00A40D90">
              <w:rPr>
                <w:rFonts w:ascii="Times New Roman" w:eastAsia="Times New Roman" w:hAnsi="Times New Roman" w:cs="Times New Roman"/>
                <w:sz w:val="24"/>
                <w:szCs w:val="24"/>
              </w:rPr>
              <w:t>steriliteyi</w:t>
            </w:r>
            <w:proofErr w:type="spellEnd"/>
            <w:r w:rsidRPr="00A40D90">
              <w:rPr>
                <w:rFonts w:ascii="Times New Roman" w:eastAsia="Times New Roman" w:hAnsi="Times New Roman" w:cs="Times New Roman"/>
                <w:sz w:val="24"/>
                <w:szCs w:val="24"/>
              </w:rPr>
              <w:t xml:space="preserve"> bozmadan kolayca bağlanabilecek şekilde bir karton ile birleştirilmiş olmalıdır. </w:t>
            </w:r>
          </w:p>
          <w:p w14:paraId="52209321" w14:textId="7E9404CE" w:rsidR="00A40D90" w:rsidRPr="00A40D90" w:rsidRDefault="00A40D90" w:rsidP="00A40D90">
            <w:pPr>
              <w:pStyle w:val="ListeParagraf"/>
              <w:numPr>
                <w:ilvl w:val="0"/>
                <w:numId w:val="16"/>
              </w:numPr>
              <w:spacing w:before="120" w:after="120" w:line="360" w:lineRule="auto"/>
              <w:jc w:val="both"/>
              <w:rPr>
                <w:rFonts w:ascii="Times New Roman" w:eastAsia="Times New Roman" w:hAnsi="Times New Roman" w:cs="Times New Roman"/>
                <w:sz w:val="24"/>
                <w:szCs w:val="24"/>
              </w:rPr>
            </w:pPr>
            <w:r w:rsidRPr="00A40D90">
              <w:rPr>
                <w:rFonts w:ascii="Times New Roman" w:eastAsia="Times New Roman" w:hAnsi="Times New Roman" w:cs="Times New Roman"/>
                <w:sz w:val="24"/>
                <w:szCs w:val="24"/>
              </w:rPr>
              <w:t xml:space="preserve">Dış iki kuşak </w:t>
            </w:r>
            <w:proofErr w:type="spellStart"/>
            <w:r w:rsidRPr="00A40D90">
              <w:rPr>
                <w:rFonts w:ascii="Times New Roman" w:eastAsia="Times New Roman" w:hAnsi="Times New Roman" w:cs="Times New Roman"/>
                <w:sz w:val="24"/>
                <w:szCs w:val="24"/>
              </w:rPr>
              <w:t>steriliteyi</w:t>
            </w:r>
            <w:proofErr w:type="spellEnd"/>
            <w:r w:rsidRPr="00A40D90">
              <w:rPr>
                <w:rFonts w:ascii="Times New Roman" w:eastAsia="Times New Roman" w:hAnsi="Times New Roman" w:cs="Times New Roman"/>
                <w:sz w:val="24"/>
                <w:szCs w:val="24"/>
              </w:rPr>
              <w:t xml:space="preserve"> bozmadan kolayca bağlanabilecek şekilde bir karton ile birleştirilmiş olmalıdır. </w:t>
            </w:r>
          </w:p>
          <w:p w14:paraId="72345FA4" w14:textId="77777777" w:rsidR="00A40D90" w:rsidRDefault="00A40D90" w:rsidP="00A40D90">
            <w:pPr>
              <w:pStyle w:val="ListeParagraf"/>
              <w:numPr>
                <w:ilvl w:val="0"/>
                <w:numId w:val="16"/>
              </w:numPr>
              <w:spacing w:before="120" w:after="120" w:line="360" w:lineRule="auto"/>
              <w:jc w:val="both"/>
              <w:rPr>
                <w:rFonts w:ascii="Times New Roman" w:eastAsia="Times New Roman" w:hAnsi="Times New Roman" w:cs="Times New Roman"/>
                <w:sz w:val="24"/>
                <w:szCs w:val="24"/>
              </w:rPr>
            </w:pPr>
            <w:r w:rsidRPr="00A40D90">
              <w:rPr>
                <w:rFonts w:ascii="Times New Roman" w:eastAsia="Times New Roman" w:hAnsi="Times New Roman" w:cs="Times New Roman"/>
                <w:sz w:val="24"/>
                <w:szCs w:val="24"/>
              </w:rPr>
              <w:t>Önlükler set içerisinde 2 adet XLARGE (Takviyeli) Önlüklerde kullanılan kumaş 45gr/m2+/-5 olmalı SMS olmalıdır.</w:t>
            </w:r>
          </w:p>
          <w:p w14:paraId="56DA410A" w14:textId="00F13799" w:rsidR="00B14C47" w:rsidRPr="00B14C47" w:rsidRDefault="00B14C47" w:rsidP="00B14C47">
            <w:pPr>
              <w:pStyle w:val="ListeParagraf"/>
              <w:numPr>
                <w:ilvl w:val="0"/>
                <w:numId w:val="16"/>
              </w:numPr>
              <w:spacing w:before="120" w:after="120" w:line="360" w:lineRule="auto"/>
              <w:jc w:val="both"/>
              <w:rPr>
                <w:rFonts w:ascii="Times New Roman" w:eastAsia="Times New Roman" w:hAnsi="Times New Roman" w:cs="Times New Roman"/>
                <w:sz w:val="24"/>
                <w:szCs w:val="24"/>
              </w:rPr>
            </w:pPr>
            <w:r w:rsidRPr="00A40D90">
              <w:rPr>
                <w:rFonts w:ascii="Times New Roman" w:eastAsia="Times New Roman" w:hAnsi="Times New Roman" w:cs="Times New Roman"/>
                <w:sz w:val="24"/>
                <w:szCs w:val="24"/>
              </w:rPr>
              <w:t>Önlükler Lif ve Partikül bırakmamalıdır. Ayrıca önlükler de tiftiklenme olmamalıdır.</w:t>
            </w:r>
          </w:p>
        </w:tc>
      </w:tr>
      <w:tr w:rsidR="00457021" w:rsidRPr="00A40D90" w14:paraId="2F1E0A46" w14:textId="77777777" w:rsidTr="00A40D90">
        <w:trPr>
          <w:trHeight w:val="1640"/>
        </w:trPr>
        <w:tc>
          <w:tcPr>
            <w:tcW w:w="1687" w:type="dxa"/>
          </w:tcPr>
          <w:p w14:paraId="4E58A194" w14:textId="0DEEBE9C" w:rsidR="00457021" w:rsidRPr="00A40D90" w:rsidRDefault="00457021" w:rsidP="00A40D90">
            <w:pPr>
              <w:pStyle w:val="Balk2"/>
              <w:spacing w:before="120" w:after="120" w:line="360" w:lineRule="auto"/>
              <w:jc w:val="right"/>
              <w:rPr>
                <w:rFonts w:ascii="Times New Roman" w:hAnsi="Times New Roman" w:cs="Times New Roman"/>
                <w:b/>
                <w:color w:val="auto"/>
                <w:sz w:val="24"/>
                <w:szCs w:val="24"/>
              </w:rPr>
            </w:pPr>
            <w:r w:rsidRPr="00A40D90">
              <w:rPr>
                <w:rFonts w:ascii="Times New Roman" w:hAnsi="Times New Roman" w:cs="Times New Roman"/>
                <w:b/>
                <w:color w:val="auto"/>
                <w:sz w:val="24"/>
                <w:szCs w:val="24"/>
              </w:rPr>
              <w:lastRenderedPageBreak/>
              <w:t xml:space="preserve">Teknik Özellikleri: </w:t>
            </w:r>
          </w:p>
          <w:p w14:paraId="393B9397" w14:textId="2D7B6195" w:rsidR="00457021" w:rsidRPr="00A40D90" w:rsidRDefault="00457021" w:rsidP="00A40D90">
            <w:pPr>
              <w:pStyle w:val="Balk2"/>
              <w:spacing w:before="120" w:after="120" w:line="360" w:lineRule="auto"/>
              <w:jc w:val="right"/>
              <w:rPr>
                <w:rFonts w:ascii="Times New Roman" w:hAnsi="Times New Roman" w:cs="Times New Roman"/>
                <w:b/>
                <w:color w:val="auto"/>
                <w:sz w:val="24"/>
                <w:szCs w:val="24"/>
              </w:rPr>
            </w:pPr>
          </w:p>
        </w:tc>
        <w:tc>
          <w:tcPr>
            <w:tcW w:w="8213" w:type="dxa"/>
            <w:shd w:val="clear" w:color="auto" w:fill="auto"/>
          </w:tcPr>
          <w:p w14:paraId="5339C68A" w14:textId="77777777" w:rsidR="00457021" w:rsidRPr="00A40D90" w:rsidRDefault="00457021" w:rsidP="00A40D90">
            <w:pPr>
              <w:pStyle w:val="ListeParagraf"/>
              <w:numPr>
                <w:ilvl w:val="0"/>
                <w:numId w:val="16"/>
              </w:numPr>
              <w:spacing w:before="120" w:after="120" w:line="360" w:lineRule="auto"/>
              <w:jc w:val="both"/>
              <w:rPr>
                <w:rFonts w:ascii="Times New Roman" w:eastAsia="Times New Roman" w:hAnsi="Times New Roman" w:cs="Times New Roman"/>
                <w:sz w:val="24"/>
                <w:szCs w:val="24"/>
              </w:rPr>
            </w:pPr>
            <w:r w:rsidRPr="00A40D90">
              <w:rPr>
                <w:rFonts w:ascii="Times New Roman" w:eastAsia="Times New Roman" w:hAnsi="Times New Roman" w:cs="Times New Roman"/>
                <w:sz w:val="24"/>
                <w:szCs w:val="24"/>
              </w:rPr>
              <w:t>Önlükler kan, alkol veya bu özellikteki sıvıları emmeden ortamdan uzaklaştıracak alta geçişine izin vermeyecek özellikte olup, cildin nefes almasına izin vermelidir.</w:t>
            </w:r>
          </w:p>
          <w:p w14:paraId="6A827B4A" w14:textId="77777777" w:rsidR="00457021" w:rsidRPr="00A40D90" w:rsidRDefault="00457021" w:rsidP="00A40D90">
            <w:pPr>
              <w:pStyle w:val="ListeParagraf"/>
              <w:numPr>
                <w:ilvl w:val="0"/>
                <w:numId w:val="16"/>
              </w:numPr>
              <w:spacing w:before="120" w:after="120" w:line="360" w:lineRule="auto"/>
              <w:jc w:val="both"/>
              <w:rPr>
                <w:rFonts w:ascii="Times New Roman" w:eastAsia="Times New Roman" w:hAnsi="Times New Roman" w:cs="Times New Roman"/>
                <w:sz w:val="24"/>
                <w:szCs w:val="24"/>
              </w:rPr>
            </w:pPr>
            <w:r w:rsidRPr="00A40D90">
              <w:rPr>
                <w:rFonts w:ascii="Times New Roman" w:eastAsia="Times New Roman" w:hAnsi="Times New Roman" w:cs="Times New Roman"/>
                <w:sz w:val="24"/>
                <w:szCs w:val="24"/>
              </w:rPr>
              <w:t xml:space="preserve">Önlük kuşakları kopmamaları için gövdeye dikiş ile tutturulmuş olacaktır ve </w:t>
            </w:r>
            <w:proofErr w:type="spellStart"/>
            <w:r w:rsidRPr="00A40D90">
              <w:rPr>
                <w:rFonts w:ascii="Times New Roman" w:eastAsia="Times New Roman" w:hAnsi="Times New Roman" w:cs="Times New Roman"/>
                <w:sz w:val="24"/>
                <w:szCs w:val="24"/>
              </w:rPr>
              <w:t>kontaminasyon</w:t>
            </w:r>
            <w:proofErr w:type="spellEnd"/>
            <w:r w:rsidRPr="00A40D90">
              <w:rPr>
                <w:rFonts w:ascii="Times New Roman" w:eastAsia="Times New Roman" w:hAnsi="Times New Roman" w:cs="Times New Roman"/>
                <w:sz w:val="24"/>
                <w:szCs w:val="24"/>
              </w:rPr>
              <w:t xml:space="preserve"> riski oluşmaması için bu birleşim yerleri önlük materyali ile dikişsiz kapatılmış olacaktır.</w:t>
            </w:r>
          </w:p>
          <w:p w14:paraId="1C5909D6" w14:textId="77777777" w:rsidR="00A40D90" w:rsidRPr="00A40D90" w:rsidRDefault="00A40D90" w:rsidP="00A40D90">
            <w:pPr>
              <w:pStyle w:val="ListeParagraf"/>
              <w:numPr>
                <w:ilvl w:val="0"/>
                <w:numId w:val="16"/>
              </w:numPr>
              <w:spacing w:before="120" w:after="120" w:line="360" w:lineRule="auto"/>
              <w:jc w:val="both"/>
              <w:rPr>
                <w:rFonts w:ascii="Times New Roman" w:eastAsia="Times New Roman" w:hAnsi="Times New Roman" w:cs="Times New Roman"/>
                <w:sz w:val="24"/>
                <w:szCs w:val="24"/>
              </w:rPr>
            </w:pPr>
            <w:proofErr w:type="spellStart"/>
            <w:r w:rsidRPr="00A40D90">
              <w:rPr>
                <w:rFonts w:ascii="Times New Roman" w:eastAsia="Times New Roman" w:hAnsi="Times New Roman" w:cs="Times New Roman"/>
                <w:sz w:val="24"/>
                <w:szCs w:val="24"/>
              </w:rPr>
              <w:t>Nonwoven</w:t>
            </w:r>
            <w:proofErr w:type="spellEnd"/>
            <w:r w:rsidRPr="00A40D90">
              <w:rPr>
                <w:rFonts w:ascii="Times New Roman" w:eastAsia="Times New Roman" w:hAnsi="Times New Roman" w:cs="Times New Roman"/>
                <w:sz w:val="24"/>
                <w:szCs w:val="24"/>
              </w:rPr>
              <w:t xml:space="preserve"> yapıştırma bandı:</w:t>
            </w:r>
          </w:p>
          <w:p w14:paraId="1EDB07D3" w14:textId="238E9469" w:rsidR="00A40D90" w:rsidRPr="00A40D90" w:rsidRDefault="00A40D90" w:rsidP="00A40D90">
            <w:pPr>
              <w:pStyle w:val="ListeParagraf"/>
              <w:numPr>
                <w:ilvl w:val="0"/>
                <w:numId w:val="16"/>
              </w:numPr>
              <w:spacing w:before="120" w:after="120" w:line="360" w:lineRule="auto"/>
              <w:jc w:val="both"/>
              <w:rPr>
                <w:rFonts w:ascii="Times New Roman" w:eastAsia="Times New Roman" w:hAnsi="Times New Roman" w:cs="Times New Roman"/>
                <w:sz w:val="24"/>
                <w:szCs w:val="24"/>
              </w:rPr>
            </w:pPr>
            <w:r w:rsidRPr="00A40D90">
              <w:rPr>
                <w:rFonts w:ascii="Times New Roman" w:eastAsia="Times New Roman" w:hAnsi="Times New Roman" w:cs="Times New Roman"/>
                <w:sz w:val="24"/>
                <w:szCs w:val="24"/>
              </w:rPr>
              <w:t>Bantların kolay açılabilmesi için, kenarlarından 3 er cm ve tüm bant boyunca da 1 cm yapışkan olmayan boşluk bulunmalıdır.</w:t>
            </w:r>
          </w:p>
          <w:p w14:paraId="53C7DC27" w14:textId="766A13BC" w:rsidR="00A40D90" w:rsidRPr="00A40D90" w:rsidRDefault="00A40D90" w:rsidP="00A40D90">
            <w:pPr>
              <w:pStyle w:val="ListeParagraf"/>
              <w:numPr>
                <w:ilvl w:val="0"/>
                <w:numId w:val="16"/>
              </w:numPr>
              <w:spacing w:before="120" w:after="120" w:line="360" w:lineRule="auto"/>
              <w:jc w:val="both"/>
              <w:rPr>
                <w:rFonts w:ascii="Times New Roman" w:eastAsia="Times New Roman" w:hAnsi="Times New Roman" w:cs="Times New Roman"/>
                <w:sz w:val="24"/>
                <w:szCs w:val="24"/>
              </w:rPr>
            </w:pPr>
            <w:r w:rsidRPr="00A40D90">
              <w:rPr>
                <w:rFonts w:ascii="Times New Roman" w:eastAsia="Times New Roman" w:hAnsi="Times New Roman" w:cs="Times New Roman"/>
                <w:sz w:val="24"/>
                <w:szCs w:val="24"/>
              </w:rPr>
              <w:t xml:space="preserve">El kurulama havlusu: havlu 60gr'+/-41ük çok emici </w:t>
            </w:r>
            <w:proofErr w:type="spellStart"/>
            <w:r w:rsidRPr="00A40D90">
              <w:rPr>
                <w:rFonts w:ascii="Times New Roman" w:eastAsia="Times New Roman" w:hAnsi="Times New Roman" w:cs="Times New Roman"/>
                <w:sz w:val="24"/>
                <w:szCs w:val="24"/>
              </w:rPr>
              <w:t>viskos</w:t>
            </w:r>
            <w:proofErr w:type="spellEnd"/>
            <w:r w:rsidRPr="00A40D90">
              <w:rPr>
                <w:rFonts w:ascii="Times New Roman" w:eastAsia="Times New Roman" w:hAnsi="Times New Roman" w:cs="Times New Roman"/>
                <w:sz w:val="24"/>
                <w:szCs w:val="24"/>
              </w:rPr>
              <w:t xml:space="preserve"> materyalden olmalı, kâğıt olmamalı, hav bırakmamalıdır.</w:t>
            </w:r>
          </w:p>
          <w:p w14:paraId="3555AE58" w14:textId="235D627B" w:rsidR="00A40D90" w:rsidRPr="00A40D90" w:rsidRDefault="00A40D90" w:rsidP="00A40D90">
            <w:pPr>
              <w:pStyle w:val="ListeParagraf"/>
              <w:numPr>
                <w:ilvl w:val="0"/>
                <w:numId w:val="16"/>
              </w:numPr>
              <w:spacing w:before="120" w:after="120" w:line="360" w:lineRule="auto"/>
              <w:jc w:val="both"/>
              <w:rPr>
                <w:rFonts w:ascii="Times New Roman" w:eastAsia="Times New Roman" w:hAnsi="Times New Roman" w:cs="Times New Roman"/>
                <w:sz w:val="24"/>
                <w:szCs w:val="24"/>
              </w:rPr>
            </w:pPr>
            <w:r w:rsidRPr="00A40D90">
              <w:rPr>
                <w:rFonts w:ascii="Times New Roman" w:eastAsia="Times New Roman" w:hAnsi="Times New Roman" w:cs="Times New Roman"/>
                <w:sz w:val="24"/>
                <w:szCs w:val="24"/>
              </w:rPr>
              <w:t xml:space="preserve">Setler, medikal amaçlı </w:t>
            </w:r>
            <w:proofErr w:type="spellStart"/>
            <w:r w:rsidRPr="00A40D90">
              <w:rPr>
                <w:rFonts w:ascii="Times New Roman" w:eastAsia="Times New Roman" w:hAnsi="Times New Roman" w:cs="Times New Roman"/>
                <w:sz w:val="24"/>
                <w:szCs w:val="24"/>
              </w:rPr>
              <w:t>nonwoven</w:t>
            </w:r>
            <w:proofErr w:type="spellEnd"/>
            <w:r w:rsidRPr="00A40D90">
              <w:rPr>
                <w:rFonts w:ascii="Times New Roman" w:eastAsia="Times New Roman" w:hAnsi="Times New Roman" w:cs="Times New Roman"/>
                <w:sz w:val="24"/>
                <w:szCs w:val="24"/>
              </w:rPr>
              <w:t xml:space="preserve"> kumaştan üretilmiş olup, genel cerrahi operasyonlarında        kullanılabilir tek kullanımlık steril özellikte olmalıdır.</w:t>
            </w:r>
          </w:p>
          <w:p w14:paraId="330E2835" w14:textId="77777777" w:rsidR="00A40D90" w:rsidRPr="00A40D90" w:rsidRDefault="00A40D90" w:rsidP="00A40D90">
            <w:pPr>
              <w:pStyle w:val="ListeParagraf"/>
              <w:numPr>
                <w:ilvl w:val="0"/>
                <w:numId w:val="16"/>
              </w:numPr>
              <w:spacing w:before="120" w:after="120" w:line="360" w:lineRule="auto"/>
              <w:jc w:val="both"/>
              <w:rPr>
                <w:rFonts w:ascii="Times New Roman" w:eastAsia="Times New Roman" w:hAnsi="Times New Roman" w:cs="Times New Roman"/>
                <w:sz w:val="24"/>
                <w:szCs w:val="24"/>
              </w:rPr>
            </w:pPr>
            <w:r w:rsidRPr="00A40D90">
              <w:rPr>
                <w:rFonts w:ascii="Times New Roman" w:eastAsia="Times New Roman" w:hAnsi="Times New Roman" w:cs="Times New Roman"/>
                <w:sz w:val="24"/>
                <w:szCs w:val="24"/>
              </w:rPr>
              <w:t>Hasta üst örtüleri iki katlı olmalı ve en az 56(+-5) gr olmalıdır.</w:t>
            </w:r>
          </w:p>
          <w:p w14:paraId="4129429C" w14:textId="77777777" w:rsidR="00A40D90" w:rsidRPr="00A40D90" w:rsidRDefault="00A40D90" w:rsidP="00A40D90">
            <w:pPr>
              <w:pStyle w:val="ListeParagraf"/>
              <w:numPr>
                <w:ilvl w:val="0"/>
                <w:numId w:val="16"/>
              </w:numPr>
              <w:spacing w:before="120" w:after="120" w:line="360" w:lineRule="auto"/>
              <w:jc w:val="both"/>
              <w:rPr>
                <w:rFonts w:ascii="Times New Roman" w:eastAsia="Times New Roman" w:hAnsi="Times New Roman" w:cs="Times New Roman"/>
                <w:sz w:val="24"/>
                <w:szCs w:val="24"/>
              </w:rPr>
            </w:pPr>
            <w:r w:rsidRPr="00A40D90">
              <w:rPr>
                <w:rFonts w:ascii="Times New Roman" w:eastAsia="Times New Roman" w:hAnsi="Times New Roman" w:cs="Times New Roman"/>
                <w:sz w:val="24"/>
                <w:szCs w:val="24"/>
              </w:rPr>
              <w:t xml:space="preserve">Üst katı emici orta katı geçirimsiz sızdırmaz PE-PP olmalıdır. </w:t>
            </w:r>
          </w:p>
          <w:p w14:paraId="66ED2DD7" w14:textId="32F87D7B" w:rsidR="00A40D90" w:rsidRPr="00A40D90" w:rsidRDefault="00A40D90" w:rsidP="00A40D90">
            <w:pPr>
              <w:pStyle w:val="ListeParagraf"/>
              <w:numPr>
                <w:ilvl w:val="0"/>
                <w:numId w:val="16"/>
              </w:numPr>
              <w:spacing w:before="120" w:after="120" w:line="360" w:lineRule="auto"/>
              <w:jc w:val="both"/>
              <w:rPr>
                <w:rFonts w:ascii="Times New Roman" w:eastAsia="Times New Roman" w:hAnsi="Times New Roman" w:cs="Times New Roman"/>
                <w:sz w:val="24"/>
                <w:szCs w:val="24"/>
              </w:rPr>
            </w:pPr>
            <w:r w:rsidRPr="00A40D90">
              <w:rPr>
                <w:rFonts w:ascii="Times New Roman" w:eastAsia="Times New Roman" w:hAnsi="Times New Roman" w:cs="Times New Roman"/>
                <w:sz w:val="24"/>
                <w:szCs w:val="24"/>
              </w:rPr>
              <w:t xml:space="preserve">Örtülerde kullanılan cilde yapıştırılacak bantlar </w:t>
            </w:r>
            <w:proofErr w:type="spellStart"/>
            <w:r w:rsidRPr="00A40D90">
              <w:rPr>
                <w:rFonts w:ascii="Times New Roman" w:eastAsia="Times New Roman" w:hAnsi="Times New Roman" w:cs="Times New Roman"/>
                <w:sz w:val="24"/>
                <w:szCs w:val="24"/>
              </w:rPr>
              <w:t>non</w:t>
            </w:r>
            <w:proofErr w:type="spellEnd"/>
            <w:r w:rsidRPr="00A40D90">
              <w:rPr>
                <w:rFonts w:ascii="Times New Roman" w:eastAsia="Times New Roman" w:hAnsi="Times New Roman" w:cs="Times New Roman"/>
                <w:sz w:val="24"/>
                <w:szCs w:val="24"/>
              </w:rPr>
              <w:t>-alerjik ve medikal kullanıma uygun olmalıdır. (İstendiğinde üretici firma tarafından teknik doküman verilebilmelidir). Bantların kolay açılabilmesi için, kenarlarından 3 er cm ve tüm bant boyunca da 1 cm yapışkan olmayan boşluk bulunmalıdır.</w:t>
            </w:r>
          </w:p>
          <w:p w14:paraId="641202CE" w14:textId="28222DDE" w:rsidR="00A40D90" w:rsidRPr="00A40D90" w:rsidRDefault="00A40D90" w:rsidP="00A40D90">
            <w:pPr>
              <w:pStyle w:val="ListeParagraf"/>
              <w:numPr>
                <w:ilvl w:val="0"/>
                <w:numId w:val="16"/>
              </w:numPr>
              <w:spacing w:before="120" w:after="120" w:line="360" w:lineRule="auto"/>
              <w:jc w:val="both"/>
              <w:rPr>
                <w:rFonts w:ascii="Times New Roman" w:eastAsia="Times New Roman" w:hAnsi="Times New Roman" w:cs="Times New Roman"/>
                <w:sz w:val="24"/>
                <w:szCs w:val="24"/>
              </w:rPr>
            </w:pPr>
            <w:r w:rsidRPr="00A40D90">
              <w:rPr>
                <w:rFonts w:ascii="Times New Roman" w:eastAsia="Times New Roman" w:hAnsi="Times New Roman" w:cs="Times New Roman"/>
                <w:sz w:val="24"/>
                <w:szCs w:val="24"/>
              </w:rPr>
              <w:t xml:space="preserve">Seti oluşturan parçalar, Alet Masa Örtüsü ile bocalanmalıdır. Alet Masa örtüsü bir katı emici </w:t>
            </w:r>
            <w:proofErr w:type="spellStart"/>
            <w:r w:rsidRPr="00A40D90">
              <w:rPr>
                <w:rFonts w:ascii="Times New Roman" w:eastAsia="Times New Roman" w:hAnsi="Times New Roman" w:cs="Times New Roman"/>
                <w:sz w:val="24"/>
                <w:szCs w:val="24"/>
              </w:rPr>
              <w:t>non</w:t>
            </w:r>
            <w:proofErr w:type="spellEnd"/>
            <w:r w:rsidRPr="00A40D90">
              <w:rPr>
                <w:rFonts w:ascii="Times New Roman" w:eastAsia="Times New Roman" w:hAnsi="Times New Roman" w:cs="Times New Roman"/>
                <w:sz w:val="24"/>
                <w:szCs w:val="24"/>
              </w:rPr>
              <w:t xml:space="preserve"> </w:t>
            </w:r>
            <w:proofErr w:type="spellStart"/>
            <w:r w:rsidRPr="00A40D90">
              <w:rPr>
                <w:rFonts w:ascii="Times New Roman" w:eastAsia="Times New Roman" w:hAnsi="Times New Roman" w:cs="Times New Roman"/>
                <w:sz w:val="24"/>
                <w:szCs w:val="24"/>
              </w:rPr>
              <w:t>woven</w:t>
            </w:r>
            <w:proofErr w:type="spellEnd"/>
            <w:r w:rsidRPr="00A40D90">
              <w:rPr>
                <w:rFonts w:ascii="Times New Roman" w:eastAsia="Times New Roman" w:hAnsi="Times New Roman" w:cs="Times New Roman"/>
                <w:sz w:val="24"/>
                <w:szCs w:val="24"/>
              </w:rPr>
              <w:t xml:space="preserve"> diğer katı tamamen geçirimsiz en az 70 mikron kalınlığında medikal polietilen malzemeden olmalıdır. Alet Masa örtüsünün tam ortasında kaymayı önleyen bir bandı olmalıdır.</w:t>
            </w:r>
          </w:p>
          <w:p w14:paraId="220283C3" w14:textId="5753941D" w:rsidR="00A40D90" w:rsidRPr="00A40D90" w:rsidRDefault="00A40D90" w:rsidP="00A40D90">
            <w:pPr>
              <w:pStyle w:val="ListeParagraf"/>
              <w:numPr>
                <w:ilvl w:val="0"/>
                <w:numId w:val="16"/>
              </w:numPr>
              <w:spacing w:before="120" w:after="120" w:line="360" w:lineRule="auto"/>
              <w:jc w:val="both"/>
              <w:rPr>
                <w:rFonts w:ascii="Times New Roman" w:eastAsia="Times New Roman" w:hAnsi="Times New Roman" w:cs="Times New Roman"/>
                <w:sz w:val="24"/>
                <w:szCs w:val="24"/>
              </w:rPr>
            </w:pPr>
            <w:r w:rsidRPr="00A40D90">
              <w:rPr>
                <w:rFonts w:ascii="Times New Roman" w:eastAsia="Times New Roman" w:hAnsi="Times New Roman" w:cs="Times New Roman"/>
                <w:sz w:val="24"/>
                <w:szCs w:val="24"/>
              </w:rPr>
              <w:t>Set, alet masa örtüsüne sarılı olarak bir yüzü şeffaf film, diğer yüzü medikal kâğıttan imal edilmiş sterilizasyon poşetlerine konulmalıdır.</w:t>
            </w:r>
          </w:p>
          <w:p w14:paraId="7DDEDC19" w14:textId="77777777" w:rsidR="00B14C47" w:rsidRPr="00A40D90" w:rsidRDefault="00B14C47" w:rsidP="00B14C47">
            <w:pPr>
              <w:spacing w:before="120" w:after="120" w:line="360" w:lineRule="auto"/>
              <w:jc w:val="both"/>
              <w:rPr>
                <w:rFonts w:ascii="Times New Roman" w:eastAsia="Times New Roman" w:hAnsi="Times New Roman" w:cs="Times New Roman"/>
                <w:b/>
                <w:sz w:val="24"/>
                <w:szCs w:val="24"/>
                <w:u w:val="single"/>
              </w:rPr>
            </w:pPr>
            <w:r w:rsidRPr="00A40D90">
              <w:rPr>
                <w:rFonts w:ascii="Times New Roman" w:eastAsia="Times New Roman" w:hAnsi="Times New Roman" w:cs="Times New Roman"/>
                <w:b/>
                <w:sz w:val="24"/>
                <w:szCs w:val="24"/>
                <w:u w:val="single"/>
              </w:rPr>
              <w:t>Örtü içeriği:</w:t>
            </w:r>
          </w:p>
          <w:p w14:paraId="69AEACEE" w14:textId="77777777" w:rsidR="00B14C47" w:rsidRPr="00C66079" w:rsidRDefault="00B14C47" w:rsidP="00B14C47">
            <w:pPr>
              <w:pStyle w:val="ListeParagraf"/>
              <w:numPr>
                <w:ilvl w:val="0"/>
                <w:numId w:val="18"/>
              </w:numPr>
              <w:spacing w:before="120" w:after="120" w:line="360" w:lineRule="auto"/>
              <w:jc w:val="both"/>
              <w:rPr>
                <w:rFonts w:ascii="Times New Roman" w:eastAsia="Times New Roman" w:hAnsi="Times New Roman" w:cs="Times New Roman"/>
                <w:sz w:val="24"/>
                <w:szCs w:val="24"/>
              </w:rPr>
            </w:pPr>
            <w:r w:rsidRPr="00C66079">
              <w:rPr>
                <w:rFonts w:ascii="Times New Roman" w:eastAsia="Times New Roman" w:hAnsi="Times New Roman" w:cs="Times New Roman"/>
                <w:sz w:val="24"/>
                <w:szCs w:val="24"/>
              </w:rPr>
              <w:t xml:space="preserve">1 adet 240cm x 320cm ebadında (±10 cm) </w:t>
            </w:r>
            <w:proofErr w:type="spellStart"/>
            <w:r w:rsidRPr="00C66079">
              <w:rPr>
                <w:rFonts w:ascii="Times New Roman" w:eastAsia="Times New Roman" w:hAnsi="Times New Roman" w:cs="Times New Roman"/>
                <w:sz w:val="24"/>
                <w:szCs w:val="24"/>
              </w:rPr>
              <w:t>Poşlu</w:t>
            </w:r>
            <w:proofErr w:type="spellEnd"/>
            <w:r w:rsidRPr="00C66079">
              <w:rPr>
                <w:rFonts w:ascii="Times New Roman" w:eastAsia="Times New Roman" w:hAnsi="Times New Roman" w:cs="Times New Roman"/>
                <w:sz w:val="24"/>
                <w:szCs w:val="24"/>
              </w:rPr>
              <w:t xml:space="preserve">   </w:t>
            </w:r>
            <w:proofErr w:type="spellStart"/>
            <w:r w:rsidRPr="00C66079">
              <w:rPr>
                <w:rFonts w:ascii="Times New Roman" w:eastAsia="Times New Roman" w:hAnsi="Times New Roman" w:cs="Times New Roman"/>
                <w:sz w:val="24"/>
                <w:szCs w:val="24"/>
              </w:rPr>
              <w:t>Atroskopi</w:t>
            </w:r>
            <w:proofErr w:type="spellEnd"/>
            <w:r w:rsidRPr="00C66079">
              <w:rPr>
                <w:rFonts w:ascii="Times New Roman" w:eastAsia="Times New Roman" w:hAnsi="Times New Roman" w:cs="Times New Roman"/>
                <w:sz w:val="24"/>
                <w:szCs w:val="24"/>
              </w:rPr>
              <w:t xml:space="preserve"> örtüsü</w:t>
            </w:r>
          </w:p>
          <w:p w14:paraId="6D2D1E6B" w14:textId="77777777" w:rsidR="00B14C47" w:rsidRPr="00C66079" w:rsidRDefault="00B14C47" w:rsidP="00B14C47">
            <w:pPr>
              <w:pStyle w:val="ListeParagraf"/>
              <w:numPr>
                <w:ilvl w:val="0"/>
                <w:numId w:val="18"/>
              </w:numPr>
              <w:spacing w:before="120" w:after="120" w:line="360" w:lineRule="auto"/>
              <w:jc w:val="both"/>
              <w:rPr>
                <w:rFonts w:ascii="Times New Roman" w:eastAsia="Times New Roman" w:hAnsi="Times New Roman" w:cs="Times New Roman"/>
                <w:sz w:val="24"/>
                <w:szCs w:val="24"/>
              </w:rPr>
            </w:pPr>
            <w:r w:rsidRPr="00C66079">
              <w:rPr>
                <w:rFonts w:ascii="Times New Roman" w:eastAsia="Times New Roman" w:hAnsi="Times New Roman" w:cs="Times New Roman"/>
                <w:sz w:val="24"/>
                <w:szCs w:val="24"/>
              </w:rPr>
              <w:t>1 adet 150cm x 200(±10 cm) ebadında alet masa örtüsü</w:t>
            </w:r>
          </w:p>
          <w:p w14:paraId="76F4E7A7" w14:textId="77777777" w:rsidR="00B14C47" w:rsidRPr="00C66079" w:rsidRDefault="00B14C47" w:rsidP="00B14C47">
            <w:pPr>
              <w:pStyle w:val="ListeParagraf"/>
              <w:numPr>
                <w:ilvl w:val="0"/>
                <w:numId w:val="18"/>
              </w:numPr>
              <w:spacing w:before="120" w:after="120" w:line="360" w:lineRule="auto"/>
              <w:jc w:val="both"/>
              <w:rPr>
                <w:rFonts w:ascii="Times New Roman" w:eastAsia="Times New Roman" w:hAnsi="Times New Roman" w:cs="Times New Roman"/>
                <w:sz w:val="24"/>
                <w:szCs w:val="24"/>
              </w:rPr>
            </w:pPr>
            <w:r w:rsidRPr="00C66079">
              <w:rPr>
                <w:rFonts w:ascii="Times New Roman" w:eastAsia="Times New Roman" w:hAnsi="Times New Roman" w:cs="Times New Roman"/>
                <w:sz w:val="24"/>
                <w:szCs w:val="24"/>
              </w:rPr>
              <w:t>1 adet Bacak kılıfı 35*80 cm</w:t>
            </w:r>
          </w:p>
          <w:p w14:paraId="2C67EA61" w14:textId="77777777" w:rsidR="00B14C47" w:rsidRPr="00C66079" w:rsidRDefault="00B14C47" w:rsidP="00B14C47">
            <w:pPr>
              <w:pStyle w:val="ListeParagraf"/>
              <w:numPr>
                <w:ilvl w:val="0"/>
                <w:numId w:val="18"/>
              </w:numPr>
              <w:spacing w:before="120" w:after="120" w:line="360" w:lineRule="auto"/>
              <w:jc w:val="both"/>
              <w:rPr>
                <w:rFonts w:ascii="Times New Roman" w:eastAsia="Times New Roman" w:hAnsi="Times New Roman" w:cs="Times New Roman"/>
                <w:sz w:val="24"/>
                <w:szCs w:val="24"/>
              </w:rPr>
            </w:pPr>
            <w:r w:rsidRPr="00C66079">
              <w:rPr>
                <w:rFonts w:ascii="Times New Roman" w:eastAsia="Times New Roman" w:hAnsi="Times New Roman" w:cs="Times New Roman"/>
                <w:sz w:val="24"/>
                <w:szCs w:val="24"/>
              </w:rPr>
              <w:t xml:space="preserve">2 adet </w:t>
            </w:r>
            <w:proofErr w:type="spellStart"/>
            <w:r w:rsidRPr="00C66079">
              <w:rPr>
                <w:rFonts w:ascii="Times New Roman" w:eastAsia="Times New Roman" w:hAnsi="Times New Roman" w:cs="Times New Roman"/>
                <w:sz w:val="24"/>
                <w:szCs w:val="24"/>
              </w:rPr>
              <w:t>Non-voven</w:t>
            </w:r>
            <w:proofErr w:type="spellEnd"/>
            <w:r w:rsidRPr="00C66079">
              <w:rPr>
                <w:rFonts w:ascii="Times New Roman" w:eastAsia="Times New Roman" w:hAnsi="Times New Roman" w:cs="Times New Roman"/>
                <w:sz w:val="24"/>
                <w:szCs w:val="24"/>
              </w:rPr>
              <w:t xml:space="preserve"> bant 10*30 cm</w:t>
            </w:r>
          </w:p>
          <w:p w14:paraId="1B15D1CB" w14:textId="77777777" w:rsidR="00457021" w:rsidRPr="00A40D90" w:rsidRDefault="00457021" w:rsidP="00A40D90">
            <w:pPr>
              <w:spacing w:before="120" w:after="120" w:line="360" w:lineRule="auto"/>
              <w:jc w:val="both"/>
              <w:rPr>
                <w:rFonts w:ascii="Times New Roman" w:hAnsi="Times New Roman" w:cs="Times New Roman"/>
                <w:sz w:val="24"/>
                <w:szCs w:val="24"/>
              </w:rPr>
            </w:pPr>
          </w:p>
        </w:tc>
      </w:tr>
      <w:tr w:rsidR="00457021" w:rsidRPr="00A40D90" w14:paraId="17A5157A" w14:textId="77777777" w:rsidTr="00A40D90">
        <w:trPr>
          <w:trHeight w:val="1640"/>
        </w:trPr>
        <w:tc>
          <w:tcPr>
            <w:tcW w:w="1687" w:type="dxa"/>
          </w:tcPr>
          <w:p w14:paraId="0AFC5143" w14:textId="77777777" w:rsidR="00A40D90" w:rsidRPr="00A40D90" w:rsidRDefault="00A40D90" w:rsidP="00A40D90">
            <w:pPr>
              <w:pStyle w:val="Balk2"/>
              <w:spacing w:before="120" w:after="120" w:line="360" w:lineRule="auto"/>
              <w:jc w:val="right"/>
              <w:rPr>
                <w:rFonts w:ascii="Times New Roman" w:hAnsi="Times New Roman" w:cs="Times New Roman"/>
                <w:b/>
                <w:color w:val="auto"/>
                <w:sz w:val="24"/>
                <w:szCs w:val="24"/>
              </w:rPr>
            </w:pPr>
            <w:r w:rsidRPr="00A40D90">
              <w:rPr>
                <w:rFonts w:ascii="Times New Roman" w:hAnsi="Times New Roman" w:cs="Times New Roman"/>
                <w:b/>
                <w:color w:val="auto"/>
                <w:sz w:val="24"/>
                <w:szCs w:val="24"/>
              </w:rPr>
              <w:lastRenderedPageBreak/>
              <w:t xml:space="preserve">Teknik Özellikleri: </w:t>
            </w:r>
          </w:p>
          <w:p w14:paraId="0BD27979" w14:textId="1E26F228" w:rsidR="00457021" w:rsidRPr="00A40D90" w:rsidRDefault="00457021" w:rsidP="00A40D90">
            <w:pPr>
              <w:pStyle w:val="Balk2"/>
              <w:spacing w:before="120" w:after="120" w:line="360" w:lineRule="auto"/>
              <w:jc w:val="right"/>
              <w:rPr>
                <w:rFonts w:ascii="Times New Roman" w:hAnsi="Times New Roman" w:cs="Times New Roman"/>
                <w:b/>
                <w:color w:val="auto"/>
                <w:sz w:val="24"/>
                <w:szCs w:val="24"/>
              </w:rPr>
            </w:pPr>
          </w:p>
        </w:tc>
        <w:tc>
          <w:tcPr>
            <w:tcW w:w="8213" w:type="dxa"/>
            <w:shd w:val="clear" w:color="auto" w:fill="auto"/>
          </w:tcPr>
          <w:p w14:paraId="74875C14" w14:textId="51A01DFA" w:rsidR="00457021" w:rsidRPr="00B14C47" w:rsidRDefault="00457021" w:rsidP="0003069D">
            <w:pPr>
              <w:pStyle w:val="ListeParagraf"/>
              <w:numPr>
                <w:ilvl w:val="0"/>
                <w:numId w:val="20"/>
              </w:numPr>
              <w:spacing w:before="120" w:after="120" w:line="360" w:lineRule="auto"/>
              <w:jc w:val="both"/>
              <w:rPr>
                <w:rFonts w:ascii="Times New Roman" w:eastAsia="Times New Roman" w:hAnsi="Times New Roman" w:cs="Times New Roman"/>
                <w:sz w:val="24"/>
                <w:szCs w:val="24"/>
              </w:rPr>
            </w:pPr>
            <w:r w:rsidRPr="00B14C47">
              <w:rPr>
                <w:rFonts w:ascii="Times New Roman" w:eastAsia="Times New Roman" w:hAnsi="Times New Roman" w:cs="Times New Roman"/>
                <w:sz w:val="24"/>
                <w:szCs w:val="24"/>
              </w:rPr>
              <w:t>1 adet kamera kılıfı 250cm uzun</w:t>
            </w:r>
            <w:r w:rsidR="0003069D">
              <w:rPr>
                <w:rFonts w:ascii="Times New Roman" w:eastAsia="Times New Roman" w:hAnsi="Times New Roman" w:cs="Times New Roman"/>
                <w:sz w:val="24"/>
                <w:szCs w:val="24"/>
              </w:rPr>
              <w:t xml:space="preserve">luğunda 13*14cm </w:t>
            </w:r>
            <w:proofErr w:type="gramStart"/>
            <w:r w:rsidR="0003069D">
              <w:rPr>
                <w:rFonts w:ascii="Times New Roman" w:eastAsia="Times New Roman" w:hAnsi="Times New Roman" w:cs="Times New Roman"/>
                <w:sz w:val="24"/>
                <w:szCs w:val="24"/>
              </w:rPr>
              <w:t xml:space="preserve">genişliğinde  </w:t>
            </w:r>
            <w:r w:rsidRPr="00B14C47">
              <w:rPr>
                <w:rFonts w:ascii="Times New Roman" w:eastAsia="Times New Roman" w:hAnsi="Times New Roman" w:cs="Times New Roman"/>
                <w:sz w:val="24"/>
                <w:szCs w:val="24"/>
              </w:rPr>
              <w:t>2</w:t>
            </w:r>
            <w:proofErr w:type="gramEnd"/>
            <w:r w:rsidRPr="00B14C47">
              <w:rPr>
                <w:rFonts w:ascii="Times New Roman" w:eastAsia="Times New Roman" w:hAnsi="Times New Roman" w:cs="Times New Roman"/>
                <w:sz w:val="24"/>
                <w:szCs w:val="24"/>
              </w:rPr>
              <w:t xml:space="preserve"> adet kablo bağı olmalıdır </w:t>
            </w:r>
          </w:p>
          <w:p w14:paraId="07E46208" w14:textId="77777777" w:rsidR="00457021" w:rsidRPr="00B14C47" w:rsidRDefault="00457021" w:rsidP="0003069D">
            <w:pPr>
              <w:pStyle w:val="ListeParagraf"/>
              <w:numPr>
                <w:ilvl w:val="0"/>
                <w:numId w:val="20"/>
              </w:numPr>
              <w:spacing w:before="120" w:after="120" w:line="360" w:lineRule="auto"/>
              <w:jc w:val="both"/>
              <w:rPr>
                <w:rFonts w:ascii="Times New Roman" w:eastAsia="Times New Roman" w:hAnsi="Times New Roman" w:cs="Times New Roman"/>
                <w:sz w:val="24"/>
                <w:szCs w:val="24"/>
              </w:rPr>
            </w:pPr>
            <w:r w:rsidRPr="00B14C47">
              <w:rPr>
                <w:rFonts w:ascii="Times New Roman" w:eastAsia="Times New Roman" w:hAnsi="Times New Roman" w:cs="Times New Roman"/>
                <w:sz w:val="24"/>
                <w:szCs w:val="24"/>
              </w:rPr>
              <w:t>2 adet Medikal havlu 40*40 cm</w:t>
            </w:r>
          </w:p>
          <w:p w14:paraId="4D2CA60D" w14:textId="086651F9" w:rsidR="00A40D90" w:rsidRDefault="00457021" w:rsidP="0003069D">
            <w:pPr>
              <w:pStyle w:val="ListeParagraf"/>
              <w:numPr>
                <w:ilvl w:val="0"/>
                <w:numId w:val="20"/>
              </w:numPr>
              <w:spacing w:before="120" w:after="120" w:line="360" w:lineRule="auto"/>
              <w:jc w:val="both"/>
              <w:rPr>
                <w:rFonts w:ascii="Times New Roman" w:eastAsia="Times New Roman" w:hAnsi="Times New Roman" w:cs="Times New Roman"/>
                <w:sz w:val="24"/>
                <w:szCs w:val="24"/>
              </w:rPr>
            </w:pPr>
            <w:r w:rsidRPr="00B14C47">
              <w:rPr>
                <w:rFonts w:ascii="Times New Roman" w:eastAsia="Times New Roman" w:hAnsi="Times New Roman" w:cs="Times New Roman"/>
                <w:sz w:val="24"/>
                <w:szCs w:val="24"/>
              </w:rPr>
              <w:t>2 adet cerrahi önlük</w:t>
            </w:r>
          </w:p>
          <w:p w14:paraId="0B25039E" w14:textId="19F2F53C" w:rsidR="00871336" w:rsidRDefault="00871336" w:rsidP="0003069D">
            <w:pPr>
              <w:pStyle w:val="ListeParagraf"/>
              <w:numPr>
                <w:ilvl w:val="0"/>
                <w:numId w:val="20"/>
              </w:numPr>
              <w:spacing w:before="120" w:after="120" w:line="360" w:lineRule="auto"/>
              <w:jc w:val="both"/>
              <w:rPr>
                <w:rFonts w:ascii="Times New Roman" w:eastAsia="Times New Roman" w:hAnsi="Times New Roman" w:cs="Times New Roman"/>
                <w:sz w:val="24"/>
                <w:szCs w:val="24"/>
              </w:rPr>
            </w:pPr>
            <w:r w:rsidRPr="00871336">
              <w:rPr>
                <w:rFonts w:ascii="Times New Roman" w:eastAsia="Times New Roman" w:hAnsi="Times New Roman" w:cs="Times New Roman"/>
                <w:sz w:val="24"/>
                <w:szCs w:val="24"/>
              </w:rPr>
              <w:t>1 adet marker kalem +cetvel</w:t>
            </w:r>
          </w:p>
          <w:p w14:paraId="6249CEC4" w14:textId="2DAD5D3F" w:rsidR="0003069D" w:rsidRPr="0003069D" w:rsidRDefault="0003069D" w:rsidP="0003069D">
            <w:pPr>
              <w:pStyle w:val="ListeParagraf"/>
              <w:numPr>
                <w:ilvl w:val="0"/>
                <w:numId w:val="20"/>
              </w:numPr>
              <w:spacing w:before="120" w:after="120" w:line="360" w:lineRule="auto"/>
              <w:jc w:val="both"/>
              <w:rPr>
                <w:rFonts w:ascii="Times New Roman" w:eastAsia="Times New Roman" w:hAnsi="Times New Roman" w:cs="Times New Roman"/>
                <w:sz w:val="24"/>
                <w:szCs w:val="24"/>
              </w:rPr>
            </w:pPr>
            <w:r w:rsidRPr="0003069D">
              <w:rPr>
                <w:rFonts w:ascii="Times New Roman" w:eastAsia="Times New Roman" w:hAnsi="Times New Roman" w:cs="Times New Roman"/>
                <w:sz w:val="24"/>
                <w:szCs w:val="24"/>
              </w:rPr>
              <w:t>2 adet elastik bandaj 15x200 cm</w:t>
            </w:r>
          </w:p>
          <w:p w14:paraId="18B6BFEA" w14:textId="77777777" w:rsidR="0003069D" w:rsidRPr="00871336" w:rsidRDefault="0003069D" w:rsidP="0003069D">
            <w:pPr>
              <w:pStyle w:val="ListeParagraf"/>
              <w:spacing w:before="120" w:after="120" w:line="360" w:lineRule="auto"/>
              <w:ind w:left="374"/>
              <w:jc w:val="both"/>
              <w:rPr>
                <w:rFonts w:ascii="Times New Roman" w:eastAsia="Times New Roman" w:hAnsi="Times New Roman" w:cs="Times New Roman"/>
                <w:sz w:val="24"/>
                <w:szCs w:val="24"/>
              </w:rPr>
            </w:pPr>
          </w:p>
          <w:p w14:paraId="58637E45" w14:textId="77777777" w:rsidR="00871336" w:rsidRPr="00871336" w:rsidRDefault="00871336" w:rsidP="00871336">
            <w:pPr>
              <w:spacing w:before="120" w:after="120" w:line="360" w:lineRule="auto"/>
              <w:jc w:val="both"/>
              <w:rPr>
                <w:rFonts w:ascii="Times New Roman" w:eastAsia="Times New Roman" w:hAnsi="Times New Roman" w:cs="Times New Roman"/>
                <w:sz w:val="24"/>
                <w:szCs w:val="24"/>
              </w:rPr>
            </w:pPr>
          </w:p>
          <w:p w14:paraId="73D84234" w14:textId="458AE47D" w:rsidR="00457021" w:rsidRPr="00A40D90" w:rsidRDefault="00457021" w:rsidP="00A40D90">
            <w:pPr>
              <w:pStyle w:val="ListeParagraf"/>
              <w:spacing w:before="120" w:after="120" w:line="360" w:lineRule="auto"/>
              <w:ind w:left="0"/>
              <w:jc w:val="both"/>
              <w:rPr>
                <w:rFonts w:ascii="Times New Roman" w:eastAsia="Times New Roman" w:hAnsi="Times New Roman" w:cs="Times New Roman"/>
                <w:sz w:val="24"/>
                <w:szCs w:val="24"/>
              </w:rPr>
            </w:pPr>
            <w:r w:rsidRPr="00A40D90">
              <w:rPr>
                <w:rFonts w:ascii="Times New Roman" w:hAnsi="Times New Roman" w:cs="Times New Roman"/>
                <w:b/>
                <w:bCs/>
                <w:sz w:val="24"/>
                <w:szCs w:val="24"/>
                <w:u w:val="single"/>
              </w:rPr>
              <w:t>ÖRTÜ SETİ, ARTROSKOPİ, DİZ</w:t>
            </w:r>
          </w:p>
          <w:p w14:paraId="4A70B1C3" w14:textId="25EC8E12" w:rsidR="00457021" w:rsidRPr="00C66079" w:rsidRDefault="00457021" w:rsidP="0003069D">
            <w:pPr>
              <w:pStyle w:val="ListeParagraf"/>
              <w:numPr>
                <w:ilvl w:val="0"/>
                <w:numId w:val="20"/>
              </w:numPr>
              <w:tabs>
                <w:tab w:val="left" w:pos="360"/>
              </w:tabs>
              <w:spacing w:before="120" w:after="120" w:line="360" w:lineRule="auto"/>
              <w:jc w:val="both"/>
              <w:rPr>
                <w:rFonts w:ascii="Times New Roman" w:hAnsi="Times New Roman" w:cs="Times New Roman"/>
                <w:sz w:val="24"/>
                <w:szCs w:val="24"/>
              </w:rPr>
            </w:pPr>
            <w:r w:rsidRPr="00C66079">
              <w:rPr>
                <w:rFonts w:ascii="Times New Roman" w:hAnsi="Times New Roman" w:cs="Times New Roman"/>
                <w:sz w:val="24"/>
                <w:szCs w:val="24"/>
              </w:rPr>
              <w:t>Hasta üst örtülerinin tüm yüzeyi iki katlı materyalden oluşmalı ve örtünün emicilik oranının azalmaması için katlar birbirine püskürtme yapışkan yöntemi ile lamine edilmiş en az 56 +/- 3 gr/m2 olmalı. Üst katı emici. Alt katı sıvı geçirmez özellikte olmalıdır.</w:t>
            </w:r>
          </w:p>
          <w:p w14:paraId="60605CD4" w14:textId="77777777" w:rsidR="00457021" w:rsidRPr="00C66079" w:rsidRDefault="00457021" w:rsidP="0003069D">
            <w:pPr>
              <w:pStyle w:val="ListeParagraf"/>
              <w:numPr>
                <w:ilvl w:val="0"/>
                <w:numId w:val="20"/>
              </w:numPr>
              <w:tabs>
                <w:tab w:val="left" w:pos="360"/>
              </w:tabs>
              <w:spacing w:before="120" w:after="120" w:line="360" w:lineRule="auto"/>
              <w:jc w:val="both"/>
              <w:rPr>
                <w:rFonts w:ascii="Times New Roman" w:hAnsi="Times New Roman" w:cs="Times New Roman"/>
                <w:sz w:val="24"/>
                <w:szCs w:val="24"/>
              </w:rPr>
            </w:pPr>
            <w:r w:rsidRPr="00C66079">
              <w:rPr>
                <w:rFonts w:ascii="Times New Roman" w:hAnsi="Times New Roman" w:cs="Times New Roman"/>
                <w:sz w:val="24"/>
                <w:szCs w:val="24"/>
              </w:rPr>
              <w:t xml:space="preserve">Örtülerde kullanılacak cilt bantları ve cerrahi filmleri </w:t>
            </w:r>
            <w:proofErr w:type="spellStart"/>
            <w:r w:rsidRPr="00C66079">
              <w:rPr>
                <w:rFonts w:ascii="Times New Roman" w:hAnsi="Times New Roman" w:cs="Times New Roman"/>
                <w:sz w:val="24"/>
                <w:szCs w:val="24"/>
              </w:rPr>
              <w:t>non</w:t>
            </w:r>
            <w:proofErr w:type="spellEnd"/>
            <w:r w:rsidRPr="00C66079">
              <w:rPr>
                <w:rFonts w:ascii="Times New Roman" w:hAnsi="Times New Roman" w:cs="Times New Roman"/>
                <w:sz w:val="24"/>
                <w:szCs w:val="24"/>
              </w:rPr>
              <w:t xml:space="preserve"> alerjik ve özellikle bu iş için üretilmiş olmalıdır (istendiğinde üretici firma tarafından teknik doküman verilebilmelidir). Bantların kolay açılabilmesi için, kenarlarından 3 er cm ve tüm bant boyunca da 1 cm yapışkan olmayan boşluk bulunmalıdır.</w:t>
            </w:r>
          </w:p>
          <w:p w14:paraId="6BD62CCB" w14:textId="77777777" w:rsidR="00457021" w:rsidRPr="00C66079" w:rsidRDefault="00457021" w:rsidP="0003069D">
            <w:pPr>
              <w:pStyle w:val="ListeParagraf"/>
              <w:numPr>
                <w:ilvl w:val="0"/>
                <w:numId w:val="20"/>
              </w:numPr>
              <w:tabs>
                <w:tab w:val="left" w:pos="360"/>
              </w:tabs>
              <w:spacing w:before="120" w:after="120" w:line="360" w:lineRule="auto"/>
              <w:jc w:val="both"/>
              <w:rPr>
                <w:rFonts w:ascii="Times New Roman" w:hAnsi="Times New Roman" w:cs="Times New Roman"/>
                <w:sz w:val="24"/>
                <w:szCs w:val="24"/>
              </w:rPr>
            </w:pPr>
            <w:r w:rsidRPr="00C66079">
              <w:rPr>
                <w:rFonts w:ascii="Times New Roman" w:hAnsi="Times New Roman" w:cs="Times New Roman"/>
                <w:sz w:val="24"/>
                <w:szCs w:val="24"/>
              </w:rPr>
              <w:t xml:space="preserve">Örtüler pratik, anlaşılır ve yönlendirici şekilde katlanmış olmalı, üzerinde kolaylaştırıcı etiketler bulunmalıdır. Örtüler </w:t>
            </w:r>
            <w:proofErr w:type="spellStart"/>
            <w:r w:rsidRPr="00C66079">
              <w:rPr>
                <w:rFonts w:ascii="Times New Roman" w:hAnsi="Times New Roman" w:cs="Times New Roman"/>
                <w:sz w:val="24"/>
                <w:szCs w:val="24"/>
              </w:rPr>
              <w:t>steriliteyi</w:t>
            </w:r>
            <w:proofErr w:type="spellEnd"/>
            <w:r w:rsidRPr="00C66079">
              <w:rPr>
                <w:rFonts w:ascii="Times New Roman" w:hAnsi="Times New Roman" w:cs="Times New Roman"/>
                <w:sz w:val="24"/>
                <w:szCs w:val="24"/>
              </w:rPr>
              <w:t xml:space="preserve"> bozmayacak ve açılış kolaylığı sağlayacak ‘Z ‘katlama yöntemiyle katlanmış olmalıdır.</w:t>
            </w:r>
          </w:p>
          <w:p w14:paraId="12816AA6" w14:textId="77777777" w:rsidR="00457021" w:rsidRPr="00C66079" w:rsidRDefault="00457021" w:rsidP="0003069D">
            <w:pPr>
              <w:pStyle w:val="ListeParagraf"/>
              <w:numPr>
                <w:ilvl w:val="0"/>
                <w:numId w:val="20"/>
              </w:numPr>
              <w:tabs>
                <w:tab w:val="left" w:pos="360"/>
              </w:tabs>
              <w:spacing w:before="120" w:after="120" w:line="360" w:lineRule="auto"/>
              <w:jc w:val="both"/>
              <w:rPr>
                <w:rFonts w:ascii="Times New Roman" w:hAnsi="Times New Roman" w:cs="Times New Roman"/>
                <w:sz w:val="24"/>
                <w:szCs w:val="24"/>
              </w:rPr>
            </w:pPr>
            <w:r w:rsidRPr="00C66079">
              <w:rPr>
                <w:rFonts w:ascii="Times New Roman" w:hAnsi="Times New Roman" w:cs="Times New Roman"/>
                <w:sz w:val="24"/>
                <w:szCs w:val="24"/>
              </w:rPr>
              <w:t xml:space="preserve">Set Alet Masa Örtüsü ile bocalanmalıdır. Alet Masa örtüsü bir katı emici </w:t>
            </w:r>
            <w:proofErr w:type="spellStart"/>
            <w:r w:rsidRPr="00C66079">
              <w:rPr>
                <w:rFonts w:ascii="Times New Roman" w:hAnsi="Times New Roman" w:cs="Times New Roman"/>
                <w:sz w:val="24"/>
                <w:szCs w:val="24"/>
              </w:rPr>
              <w:t>non</w:t>
            </w:r>
            <w:proofErr w:type="spellEnd"/>
            <w:r w:rsidRPr="00C66079">
              <w:rPr>
                <w:rFonts w:ascii="Times New Roman" w:hAnsi="Times New Roman" w:cs="Times New Roman"/>
                <w:sz w:val="24"/>
                <w:szCs w:val="24"/>
              </w:rPr>
              <w:t xml:space="preserve"> </w:t>
            </w:r>
            <w:proofErr w:type="spellStart"/>
            <w:r w:rsidRPr="00C66079">
              <w:rPr>
                <w:rFonts w:ascii="Times New Roman" w:hAnsi="Times New Roman" w:cs="Times New Roman"/>
                <w:sz w:val="24"/>
                <w:szCs w:val="24"/>
              </w:rPr>
              <w:t>woven</w:t>
            </w:r>
            <w:proofErr w:type="spellEnd"/>
            <w:r w:rsidRPr="00C66079">
              <w:rPr>
                <w:rFonts w:ascii="Times New Roman" w:hAnsi="Times New Roman" w:cs="Times New Roman"/>
                <w:sz w:val="24"/>
                <w:szCs w:val="24"/>
              </w:rPr>
              <w:t xml:space="preserve"> diğer katı tamamen geçirimsiz 65(±5) mikron kalınlığında medikal polietilen malzemeden olmalıdır. Alet Masa örtüsünün tam ortasında kaymayı önleyen 4*4 cm ebadında bir bandı olmalıdır.  </w:t>
            </w:r>
          </w:p>
          <w:p w14:paraId="09E5225F" w14:textId="34C1B834" w:rsidR="00457021" w:rsidRPr="00A40D90" w:rsidRDefault="00457021" w:rsidP="0003069D">
            <w:pPr>
              <w:pStyle w:val="AralkYok"/>
              <w:numPr>
                <w:ilvl w:val="0"/>
                <w:numId w:val="20"/>
              </w:numPr>
              <w:spacing w:before="120" w:after="120" w:line="360" w:lineRule="auto"/>
              <w:jc w:val="both"/>
              <w:rPr>
                <w:rFonts w:ascii="Times New Roman" w:hAnsi="Times New Roman" w:cs="Times New Roman"/>
                <w:sz w:val="24"/>
                <w:szCs w:val="24"/>
              </w:rPr>
            </w:pPr>
            <w:r w:rsidRPr="00A40D90">
              <w:rPr>
                <w:rFonts w:ascii="Times New Roman" w:hAnsi="Times New Roman" w:cs="Times New Roman"/>
                <w:sz w:val="24"/>
                <w:szCs w:val="24"/>
              </w:rPr>
              <w:t>Önlükler kan, alkol ve/veya bu özellikteki sıvıları emmeden ortamdan uzaklaştıracak alta geçişine izin vermeyecek özellikte olup, cildin nefes almasına izin vermelidir. Önlüklerde kullanılan malzeme, 45(±10) gr/m² SSMMS tekniği ile üretilmiş malzemeden olmalıdır. EN13795+A1’e göre (Tek Kullanımlık Cerrahi Örtü ve Önlükler İçin Zorunlu Performans Kriterleri) standart operasyonlarda kritik bölgelerde kullanılmak üzere belirlenen kriterleri</w:t>
            </w:r>
            <w:r w:rsidR="00C66079">
              <w:rPr>
                <w:rFonts w:ascii="Times New Roman" w:hAnsi="Times New Roman" w:cs="Times New Roman"/>
                <w:sz w:val="24"/>
                <w:szCs w:val="24"/>
              </w:rPr>
              <w:t xml:space="preserve"> </w:t>
            </w:r>
            <w:r w:rsidRPr="00A40D90">
              <w:rPr>
                <w:rFonts w:ascii="Times New Roman" w:hAnsi="Times New Roman" w:cs="Times New Roman"/>
                <w:sz w:val="24"/>
                <w:szCs w:val="24"/>
              </w:rPr>
              <w:lastRenderedPageBreak/>
              <w:t xml:space="preserve">karşılayacak özellikte olmalı ve bu özellik firmanın vereceği belge ile doğrulanmalıdır. </w:t>
            </w:r>
          </w:p>
          <w:p w14:paraId="3664559A" w14:textId="5724AA9E" w:rsidR="00457021" w:rsidRPr="00C66079" w:rsidRDefault="00457021" w:rsidP="0003069D">
            <w:pPr>
              <w:pStyle w:val="ListeParagraf"/>
              <w:numPr>
                <w:ilvl w:val="0"/>
                <w:numId w:val="20"/>
              </w:numPr>
              <w:tabs>
                <w:tab w:val="left" w:pos="4056"/>
              </w:tabs>
              <w:spacing w:before="120" w:after="120" w:line="360" w:lineRule="auto"/>
              <w:jc w:val="both"/>
              <w:rPr>
                <w:rFonts w:ascii="Times New Roman" w:hAnsi="Times New Roman" w:cs="Times New Roman"/>
                <w:sz w:val="24"/>
                <w:szCs w:val="24"/>
              </w:rPr>
            </w:pPr>
            <w:r w:rsidRPr="00C66079">
              <w:rPr>
                <w:rFonts w:ascii="Times New Roman" w:hAnsi="Times New Roman" w:cs="Times New Roman"/>
                <w:sz w:val="24"/>
                <w:szCs w:val="24"/>
              </w:rPr>
              <w:t xml:space="preserve">Örtü üzerinde hasta bacağının geçirilip, diz üstüne oturan 5(±0,5) cm, diz altına oturan 3,5(±0,5) cm delikli lateks içermeyen şeffaf </w:t>
            </w:r>
            <w:proofErr w:type="spellStart"/>
            <w:r w:rsidRPr="00C66079">
              <w:rPr>
                <w:rFonts w:ascii="Times New Roman" w:hAnsi="Times New Roman" w:cs="Times New Roman"/>
                <w:sz w:val="24"/>
                <w:szCs w:val="24"/>
              </w:rPr>
              <w:t>elastomerik</w:t>
            </w:r>
            <w:proofErr w:type="spellEnd"/>
            <w:r w:rsidRPr="00C66079">
              <w:rPr>
                <w:rFonts w:ascii="Times New Roman" w:hAnsi="Times New Roman" w:cs="Times New Roman"/>
                <w:sz w:val="24"/>
                <w:szCs w:val="24"/>
              </w:rPr>
              <w:t xml:space="preserve"> film olmalıdır. Operasyon bölgesinde fazla sıvıları emmesi açısından yüksek emicilikte 104 + /- </w:t>
            </w:r>
            <w:r w:rsidR="00B14C47" w:rsidRPr="00C66079">
              <w:rPr>
                <w:rFonts w:ascii="Times New Roman" w:hAnsi="Times New Roman" w:cs="Times New Roman"/>
                <w:noProof/>
                <w:sz w:val="24"/>
                <w:szCs w:val="24"/>
                <w:lang w:eastAsia="tr-TR"/>
              </w:rPr>
              <mc:AlternateContent>
                <mc:Choice Requires="wps">
                  <w:drawing>
                    <wp:anchor distT="0" distB="0" distL="114300" distR="114300" simplePos="0" relativeHeight="251669504" behindDoc="0" locked="0" layoutInCell="1" allowOverlap="1" wp14:anchorId="06D5A902" wp14:editId="1C264AF6">
                      <wp:simplePos x="0" y="0"/>
                      <wp:positionH relativeFrom="column">
                        <wp:posOffset>-1079500</wp:posOffset>
                      </wp:positionH>
                      <wp:positionV relativeFrom="paragraph">
                        <wp:posOffset>76835</wp:posOffset>
                      </wp:positionV>
                      <wp:extent cx="981075" cy="847725"/>
                      <wp:effectExtent l="0" t="0" r="28575" b="28575"/>
                      <wp:wrapNone/>
                      <wp:docPr id="2" name="Metin Kutusu 2"/>
                      <wp:cNvGraphicFramePr/>
                      <a:graphic xmlns:a="http://schemas.openxmlformats.org/drawingml/2006/main">
                        <a:graphicData uri="http://schemas.microsoft.com/office/word/2010/wordprocessingShape">
                          <wps:wsp>
                            <wps:cNvSpPr txBox="1"/>
                            <wps:spPr>
                              <a:xfrm>
                                <a:off x="0" y="0"/>
                                <a:ext cx="981075" cy="847725"/>
                              </a:xfrm>
                              <a:prstGeom prst="rect">
                                <a:avLst/>
                              </a:prstGeom>
                              <a:solidFill>
                                <a:sysClr val="window" lastClr="FFFFFF"/>
                              </a:solidFill>
                              <a:ln w="6350">
                                <a:solidFill>
                                  <a:sysClr val="window" lastClr="FFFFFF"/>
                                </a:solidFill>
                              </a:ln>
                            </wps:spPr>
                            <wps:txbx>
                              <w:txbxContent>
                                <w:p w14:paraId="1C4AEFC2" w14:textId="77777777" w:rsidR="00C66079" w:rsidRPr="00A40D90" w:rsidRDefault="00C66079" w:rsidP="00C66079">
                                  <w:pPr>
                                    <w:pStyle w:val="Balk2"/>
                                    <w:spacing w:before="120" w:after="120" w:line="360" w:lineRule="auto"/>
                                    <w:jc w:val="right"/>
                                    <w:rPr>
                                      <w:rFonts w:ascii="Times New Roman" w:hAnsi="Times New Roman" w:cs="Times New Roman"/>
                                      <w:b/>
                                      <w:color w:val="auto"/>
                                      <w:sz w:val="24"/>
                                      <w:szCs w:val="24"/>
                                    </w:rPr>
                                  </w:pPr>
                                  <w:r w:rsidRPr="00A40D90">
                                    <w:rPr>
                                      <w:rFonts w:ascii="Times New Roman" w:hAnsi="Times New Roman" w:cs="Times New Roman"/>
                                      <w:b/>
                                      <w:color w:val="auto"/>
                                      <w:sz w:val="24"/>
                                      <w:szCs w:val="24"/>
                                    </w:rPr>
                                    <w:t xml:space="preserve">Teknik Özellikleri: </w:t>
                                  </w:r>
                                </w:p>
                                <w:p w14:paraId="01DCA22C" w14:textId="77777777" w:rsidR="00C66079" w:rsidRDefault="00C66079" w:rsidP="00C66079">
                                  <w:pPr>
                                    <w:jc w:val="righ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6D5A902" id="_x0000_t202" coordsize="21600,21600" o:spt="202" path="m,l,21600r21600,l21600,xe">
                      <v:stroke joinstyle="miter"/>
                      <v:path gradientshapeok="t" o:connecttype="rect"/>
                    </v:shapetype>
                    <v:shape id="Metin Kutusu 2" o:spid="_x0000_s1026" type="#_x0000_t202" style="position:absolute;left:0;text-align:left;margin-left:-85pt;margin-top:6.05pt;width:77.25pt;height:66.75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ljiUgIAAMYEAAAOAAAAZHJzL2Uyb0RvYy54bWysVN9v2jAQfp+0/8Hy+0hgUCgiVIyKaVrX&#10;VqJTn43jEEuOz7MdEvbX7+wESrs9VePB3C/f+b77LoubtlLkIKyToDM6HKSUCM0hl3qf0Z9Pm08z&#10;SpxnOmcKtMjoUTh6s/z4YdGYuRhBCSoXlmAS7eaNyWjpvZknieOlqJgbgBEanQXYinlU7T7JLWsw&#10;e6WSUZpeJQ3Y3Fjgwjm03nZOuoz5i0Jw/1AUTniiMopv8/G08dyFM1ku2HxvmSkl75/B3vGKikmN&#10;Rc+pbplnpLbyr1SV5BYcFH7AoUqgKCQXsQfsZpi+6WZbMiNiLwiOM2eY3P9Ly+8Pj5bIPKMjSjSr&#10;cEQ/hJeafK997WoyCgg1xs0xcGsw1LdfoMVJn+wOjaHxtrBV+MeWCPoR6+MZX9F6wtF4PRum0wkl&#10;HF2z8XQ6moQsyctlY53/KqAiQcioxfFFVNnhzvku9BQSajlQMt9IpaJydGtlyYHhpJEgOTSUKOY8&#10;GjO6ib++2qtrSpMmo1efJ2ms9Mrn3pMS21EauwqgdeAEybe7tkdyB/kRgbTQkdEZvpHY7h2+9ZFZ&#10;ZB9ihxvlH/AoFODroJcoKcH+/pc9xCMp0EtJg2zOqPtVMysQgm8a6XI9HI8D/aMynkxHqNhLz+7S&#10;o+tqDQjjEHfX8CiGeK9OYmGhesbFW4Wq6GKaY+2M+pO49t2O4eJysVrFICS8Yf5Obw0PqcPMwjCf&#10;2mdmTT9xj1S5hxPv2fzN4LvYcFPDqvZQyMiKAHCHao87LkvkVb/YYRsv9Rj18vlZ/gEAAP//AwBQ&#10;SwMEFAAGAAgAAAAhAD6UqQ/hAAAACwEAAA8AAABkcnMvZG93bnJldi54bWxMj8FOwzAQRO9I/IO1&#10;SNxSO4GUKsSpIiQqhARSC4cet7ZxImI7it02/D3LiR53ZjT7pl7PbmAnM8U+eAn5QgAzXgXdeyvh&#10;8+M5WwGLCb3GIXgj4cdEWDfXVzVWOpz91px2yTIq8bFCCV1KY8V5VJ1xGBdhNJ68rzA5THROlusJ&#10;z1TuBl4IseQOe08fOhzNU2fU9+7oJLxuN1jYzYt4u9un9t0m1cZJSXl7M7ePwJKZ038Y/vAJHRpi&#10;OoSj15ENErL8QdCYRE6RA6NElpclsAMJ9+USeFPzyw3NLwAAAP//AwBQSwECLQAUAAYACAAAACEA&#10;toM4kv4AAADhAQAAEwAAAAAAAAAAAAAAAAAAAAAAW0NvbnRlbnRfVHlwZXNdLnhtbFBLAQItABQA&#10;BgAIAAAAIQA4/SH/1gAAAJQBAAALAAAAAAAAAAAAAAAAAC8BAABfcmVscy8ucmVsc1BLAQItABQA&#10;BgAIAAAAIQCFxljiUgIAAMYEAAAOAAAAAAAAAAAAAAAAAC4CAABkcnMvZTJvRG9jLnhtbFBLAQIt&#10;ABQABgAIAAAAIQA+lKkP4QAAAAsBAAAPAAAAAAAAAAAAAAAAAKwEAABkcnMvZG93bnJldi54bWxQ&#10;SwUGAAAAAAQABADzAAAAugUAAAAA&#10;" fillcolor="window" strokecolor="window" strokeweight=".5pt">
                      <v:textbox>
                        <w:txbxContent>
                          <w:p w14:paraId="1C4AEFC2" w14:textId="77777777" w:rsidR="00C66079" w:rsidRPr="00A40D90" w:rsidRDefault="00C66079" w:rsidP="00C66079">
                            <w:pPr>
                              <w:pStyle w:val="Balk2"/>
                              <w:spacing w:before="120" w:after="120" w:line="360" w:lineRule="auto"/>
                              <w:jc w:val="right"/>
                              <w:rPr>
                                <w:rFonts w:ascii="Times New Roman" w:hAnsi="Times New Roman" w:cs="Times New Roman"/>
                                <w:b/>
                                <w:color w:val="auto"/>
                                <w:sz w:val="24"/>
                                <w:szCs w:val="24"/>
                              </w:rPr>
                            </w:pPr>
                            <w:r w:rsidRPr="00A40D90">
                              <w:rPr>
                                <w:rFonts w:ascii="Times New Roman" w:hAnsi="Times New Roman" w:cs="Times New Roman"/>
                                <w:b/>
                                <w:color w:val="auto"/>
                                <w:sz w:val="24"/>
                                <w:szCs w:val="24"/>
                              </w:rPr>
                              <w:t xml:space="preserve">Teknik Özellikleri: </w:t>
                            </w:r>
                          </w:p>
                          <w:p w14:paraId="01DCA22C" w14:textId="77777777" w:rsidR="00C66079" w:rsidRDefault="00C66079" w:rsidP="00C66079">
                            <w:pPr>
                              <w:jc w:val="right"/>
                            </w:pPr>
                          </w:p>
                        </w:txbxContent>
                      </v:textbox>
                    </v:shape>
                  </w:pict>
                </mc:Fallback>
              </mc:AlternateContent>
            </w:r>
            <w:r w:rsidRPr="00C66079">
              <w:rPr>
                <w:rFonts w:ascii="Times New Roman" w:hAnsi="Times New Roman" w:cs="Times New Roman"/>
                <w:sz w:val="24"/>
                <w:szCs w:val="24"/>
              </w:rPr>
              <w:t xml:space="preserve">4gr/m2 100*150(±5) cm takviye malzemesi bulunmalı veya örtünün kendisi yüksek emicilikte olmalıdır. </w:t>
            </w:r>
          </w:p>
          <w:p w14:paraId="4234CC89" w14:textId="77777777" w:rsidR="00457021" w:rsidRPr="00C66079" w:rsidRDefault="00457021" w:rsidP="0003069D">
            <w:pPr>
              <w:pStyle w:val="ListeParagraf"/>
              <w:numPr>
                <w:ilvl w:val="0"/>
                <w:numId w:val="20"/>
              </w:numPr>
              <w:tabs>
                <w:tab w:val="left" w:pos="4056"/>
              </w:tabs>
              <w:spacing w:before="120" w:after="120" w:line="360" w:lineRule="auto"/>
              <w:jc w:val="both"/>
              <w:rPr>
                <w:rFonts w:ascii="Times New Roman" w:hAnsi="Times New Roman" w:cs="Times New Roman"/>
                <w:sz w:val="24"/>
                <w:szCs w:val="24"/>
              </w:rPr>
            </w:pPr>
            <w:r w:rsidRPr="00C66079">
              <w:rPr>
                <w:rFonts w:ascii="Times New Roman" w:hAnsi="Times New Roman" w:cs="Times New Roman"/>
                <w:sz w:val="24"/>
                <w:szCs w:val="24"/>
              </w:rPr>
              <w:t xml:space="preserve">Örtü kumaşı tüm alanda aynı malzemeden yapılmış olmalıdır, kumaş yaması yapılmış olmayacaktır. </w:t>
            </w:r>
          </w:p>
          <w:p w14:paraId="7E978A91" w14:textId="33BAC47B" w:rsidR="00457021" w:rsidRPr="00A40D90" w:rsidRDefault="00A40D90" w:rsidP="00A40D90">
            <w:pPr>
              <w:tabs>
                <w:tab w:val="left" w:pos="4056"/>
              </w:tabs>
              <w:spacing w:before="120" w:after="120" w:line="360" w:lineRule="auto"/>
              <w:jc w:val="both"/>
              <w:rPr>
                <w:rFonts w:ascii="Times New Roman" w:hAnsi="Times New Roman" w:cs="Times New Roman"/>
                <w:b/>
                <w:bCs/>
                <w:sz w:val="24"/>
                <w:szCs w:val="24"/>
                <w:u w:val="single"/>
              </w:rPr>
            </w:pPr>
            <w:r w:rsidRPr="00A40D90">
              <w:rPr>
                <w:rFonts w:ascii="Times New Roman" w:hAnsi="Times New Roman" w:cs="Times New Roman"/>
                <w:b/>
                <w:bCs/>
                <w:sz w:val="24"/>
                <w:szCs w:val="24"/>
                <w:u w:val="single"/>
              </w:rPr>
              <w:t>Örtü</w:t>
            </w:r>
            <w:r w:rsidR="00457021" w:rsidRPr="00A40D90">
              <w:rPr>
                <w:rFonts w:ascii="Times New Roman" w:hAnsi="Times New Roman" w:cs="Times New Roman"/>
                <w:b/>
                <w:bCs/>
                <w:sz w:val="24"/>
                <w:szCs w:val="24"/>
                <w:u w:val="single"/>
              </w:rPr>
              <w:t xml:space="preserve"> içeriği:</w:t>
            </w:r>
          </w:p>
          <w:p w14:paraId="16ABE4F9" w14:textId="77777777" w:rsidR="00457021" w:rsidRPr="00C66079" w:rsidRDefault="00457021" w:rsidP="0003069D">
            <w:pPr>
              <w:pStyle w:val="ListeParagraf"/>
              <w:numPr>
                <w:ilvl w:val="0"/>
                <w:numId w:val="20"/>
              </w:numPr>
              <w:tabs>
                <w:tab w:val="left" w:pos="4056"/>
              </w:tabs>
              <w:spacing w:before="120" w:after="120" w:line="360" w:lineRule="auto"/>
              <w:jc w:val="both"/>
              <w:rPr>
                <w:rFonts w:ascii="Times New Roman" w:hAnsi="Times New Roman" w:cs="Times New Roman"/>
                <w:sz w:val="24"/>
                <w:szCs w:val="24"/>
              </w:rPr>
            </w:pPr>
            <w:r w:rsidRPr="00C66079">
              <w:rPr>
                <w:rFonts w:ascii="Times New Roman" w:hAnsi="Times New Roman" w:cs="Times New Roman"/>
                <w:sz w:val="24"/>
                <w:szCs w:val="24"/>
              </w:rPr>
              <w:t>2 adet el kurulama havlusu        40*40</w:t>
            </w:r>
          </w:p>
          <w:p w14:paraId="5B7BE784" w14:textId="77777777" w:rsidR="00457021" w:rsidRPr="00C66079" w:rsidRDefault="00457021" w:rsidP="0003069D">
            <w:pPr>
              <w:pStyle w:val="ListeParagraf"/>
              <w:numPr>
                <w:ilvl w:val="0"/>
                <w:numId w:val="20"/>
              </w:numPr>
              <w:tabs>
                <w:tab w:val="left" w:pos="4056"/>
              </w:tabs>
              <w:spacing w:before="120" w:after="120" w:line="360" w:lineRule="auto"/>
              <w:jc w:val="both"/>
              <w:rPr>
                <w:rFonts w:ascii="Times New Roman" w:hAnsi="Times New Roman" w:cs="Times New Roman"/>
                <w:sz w:val="24"/>
                <w:szCs w:val="24"/>
              </w:rPr>
            </w:pPr>
            <w:r w:rsidRPr="00C66079">
              <w:rPr>
                <w:rFonts w:ascii="Times New Roman" w:hAnsi="Times New Roman" w:cs="Times New Roman"/>
                <w:sz w:val="24"/>
                <w:szCs w:val="24"/>
              </w:rPr>
              <w:t>2 adet korumalı cerrahi önlük</w:t>
            </w:r>
          </w:p>
          <w:p w14:paraId="780393C8" w14:textId="4B106C3B" w:rsidR="00457021" w:rsidRPr="0003069D" w:rsidRDefault="00457021" w:rsidP="0003069D">
            <w:pPr>
              <w:pStyle w:val="ListeParagraf"/>
              <w:numPr>
                <w:ilvl w:val="0"/>
                <w:numId w:val="20"/>
              </w:numPr>
              <w:tabs>
                <w:tab w:val="left" w:pos="4056"/>
              </w:tabs>
              <w:spacing w:before="120" w:after="120" w:line="360" w:lineRule="auto"/>
              <w:jc w:val="both"/>
              <w:rPr>
                <w:rFonts w:ascii="Times New Roman" w:hAnsi="Times New Roman" w:cs="Times New Roman"/>
                <w:sz w:val="24"/>
                <w:szCs w:val="24"/>
              </w:rPr>
            </w:pPr>
            <w:r w:rsidRPr="00C66079">
              <w:rPr>
                <w:rFonts w:ascii="Times New Roman" w:hAnsi="Times New Roman" w:cs="Times New Roman"/>
                <w:sz w:val="24"/>
                <w:szCs w:val="24"/>
              </w:rPr>
              <w:t>2 adet ya</w:t>
            </w:r>
            <w:r w:rsidR="0003069D">
              <w:rPr>
                <w:rFonts w:ascii="Times New Roman" w:hAnsi="Times New Roman" w:cs="Times New Roman"/>
                <w:sz w:val="24"/>
                <w:szCs w:val="24"/>
              </w:rPr>
              <w:t>n bantlı örtü                  200*20</w:t>
            </w:r>
            <w:r w:rsidRPr="00C66079">
              <w:rPr>
                <w:rFonts w:ascii="Times New Roman" w:hAnsi="Times New Roman" w:cs="Times New Roman"/>
                <w:sz w:val="24"/>
                <w:szCs w:val="24"/>
              </w:rPr>
              <w:t>0</w:t>
            </w:r>
          </w:p>
          <w:p w14:paraId="3C495572" w14:textId="77777777" w:rsidR="00457021" w:rsidRPr="00C66079" w:rsidRDefault="00457021" w:rsidP="0003069D">
            <w:pPr>
              <w:pStyle w:val="ListeParagraf"/>
              <w:numPr>
                <w:ilvl w:val="0"/>
                <w:numId w:val="20"/>
              </w:numPr>
              <w:tabs>
                <w:tab w:val="left" w:pos="4056"/>
              </w:tabs>
              <w:spacing w:before="120" w:after="120" w:line="360" w:lineRule="auto"/>
              <w:jc w:val="both"/>
              <w:rPr>
                <w:rFonts w:ascii="Times New Roman" w:hAnsi="Times New Roman" w:cs="Times New Roman"/>
                <w:sz w:val="24"/>
                <w:szCs w:val="24"/>
              </w:rPr>
            </w:pPr>
            <w:r w:rsidRPr="00C66079">
              <w:rPr>
                <w:rFonts w:ascii="Times New Roman" w:hAnsi="Times New Roman" w:cs="Times New Roman"/>
                <w:sz w:val="24"/>
                <w:szCs w:val="24"/>
              </w:rPr>
              <w:t>1 adet anestezi örtüsü                  150*240</w:t>
            </w:r>
          </w:p>
          <w:p w14:paraId="481EBDCE" w14:textId="77777777" w:rsidR="00457021" w:rsidRPr="00C66079" w:rsidRDefault="00457021" w:rsidP="0003069D">
            <w:pPr>
              <w:pStyle w:val="ListeParagraf"/>
              <w:numPr>
                <w:ilvl w:val="0"/>
                <w:numId w:val="20"/>
              </w:numPr>
              <w:tabs>
                <w:tab w:val="left" w:pos="4056"/>
              </w:tabs>
              <w:spacing w:before="120" w:after="120" w:line="360" w:lineRule="auto"/>
              <w:jc w:val="both"/>
              <w:rPr>
                <w:rFonts w:ascii="Times New Roman" w:hAnsi="Times New Roman" w:cs="Times New Roman"/>
                <w:sz w:val="24"/>
                <w:szCs w:val="24"/>
              </w:rPr>
            </w:pPr>
            <w:r w:rsidRPr="00C66079">
              <w:rPr>
                <w:rFonts w:ascii="Times New Roman" w:hAnsi="Times New Roman" w:cs="Times New Roman"/>
                <w:sz w:val="24"/>
                <w:szCs w:val="24"/>
              </w:rPr>
              <w:t>1 adet ayak örtüsü                        160*180</w:t>
            </w:r>
          </w:p>
          <w:p w14:paraId="4DF82504" w14:textId="461841A5" w:rsidR="00457021" w:rsidRPr="00C66079" w:rsidRDefault="0003069D" w:rsidP="0003069D">
            <w:pPr>
              <w:pStyle w:val="ListeParagraf"/>
              <w:numPr>
                <w:ilvl w:val="0"/>
                <w:numId w:val="20"/>
              </w:numPr>
              <w:tabs>
                <w:tab w:val="left" w:pos="4056"/>
              </w:tabs>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2</w:t>
            </w:r>
            <w:r w:rsidR="00457021" w:rsidRPr="00C66079">
              <w:rPr>
                <w:rFonts w:ascii="Times New Roman" w:hAnsi="Times New Roman" w:cs="Times New Roman"/>
                <w:sz w:val="24"/>
                <w:szCs w:val="24"/>
              </w:rPr>
              <w:t xml:space="preserve"> adet alet masası örtüsü              150*200</w:t>
            </w:r>
          </w:p>
          <w:p w14:paraId="46021FEF" w14:textId="77777777" w:rsidR="0003069D" w:rsidRDefault="00457021" w:rsidP="0003069D">
            <w:pPr>
              <w:pStyle w:val="ListeParagraf"/>
              <w:numPr>
                <w:ilvl w:val="0"/>
                <w:numId w:val="20"/>
              </w:numPr>
              <w:tabs>
                <w:tab w:val="left" w:pos="4056"/>
              </w:tabs>
              <w:spacing w:before="120" w:after="120" w:line="360" w:lineRule="auto"/>
              <w:jc w:val="both"/>
              <w:rPr>
                <w:rFonts w:ascii="Times New Roman" w:hAnsi="Times New Roman" w:cs="Times New Roman"/>
                <w:sz w:val="24"/>
                <w:szCs w:val="24"/>
              </w:rPr>
            </w:pPr>
            <w:r w:rsidRPr="00C66079">
              <w:rPr>
                <w:rFonts w:ascii="Times New Roman" w:hAnsi="Times New Roman" w:cs="Times New Roman"/>
                <w:sz w:val="24"/>
                <w:szCs w:val="24"/>
              </w:rPr>
              <w:t xml:space="preserve">1 adet </w:t>
            </w:r>
            <w:proofErr w:type="spellStart"/>
            <w:r w:rsidRPr="00C66079">
              <w:rPr>
                <w:rFonts w:ascii="Times New Roman" w:hAnsi="Times New Roman" w:cs="Times New Roman"/>
                <w:sz w:val="24"/>
                <w:szCs w:val="24"/>
              </w:rPr>
              <w:t>extremite</w:t>
            </w:r>
            <w:proofErr w:type="spellEnd"/>
            <w:r w:rsidRPr="00C66079">
              <w:rPr>
                <w:rFonts w:ascii="Times New Roman" w:hAnsi="Times New Roman" w:cs="Times New Roman"/>
                <w:sz w:val="24"/>
                <w:szCs w:val="24"/>
              </w:rPr>
              <w:t xml:space="preserve"> örtüsü alt            200*310</w:t>
            </w:r>
          </w:p>
          <w:p w14:paraId="41415628" w14:textId="4E8E31B2" w:rsidR="0003069D" w:rsidRDefault="0003069D" w:rsidP="0003069D">
            <w:pPr>
              <w:pStyle w:val="ListeParagraf"/>
              <w:numPr>
                <w:ilvl w:val="0"/>
                <w:numId w:val="20"/>
              </w:numPr>
              <w:tabs>
                <w:tab w:val="left" w:pos="4056"/>
              </w:tabs>
              <w:spacing w:before="120" w:after="120" w:line="360" w:lineRule="auto"/>
              <w:jc w:val="both"/>
              <w:rPr>
                <w:rFonts w:ascii="Times New Roman" w:hAnsi="Times New Roman" w:cs="Times New Roman"/>
                <w:sz w:val="24"/>
                <w:szCs w:val="24"/>
              </w:rPr>
            </w:pPr>
            <w:r w:rsidRPr="0003069D">
              <w:rPr>
                <w:rFonts w:ascii="Times New Roman" w:hAnsi="Times New Roman" w:cs="Times New Roman"/>
                <w:sz w:val="24"/>
                <w:szCs w:val="24"/>
              </w:rPr>
              <w:t>1 adet marker kalem+ cetvel</w:t>
            </w:r>
          </w:p>
          <w:p w14:paraId="1DBFE2CF" w14:textId="74DB667C" w:rsidR="0003069D" w:rsidRDefault="0003069D" w:rsidP="0003069D">
            <w:pPr>
              <w:pStyle w:val="ListeParagraf"/>
              <w:numPr>
                <w:ilvl w:val="0"/>
                <w:numId w:val="20"/>
              </w:numPr>
              <w:spacing w:before="120" w:after="120" w:line="360" w:lineRule="auto"/>
              <w:jc w:val="both"/>
              <w:rPr>
                <w:rFonts w:ascii="Times New Roman" w:eastAsia="Times New Roman" w:hAnsi="Times New Roman" w:cs="Times New Roman"/>
                <w:sz w:val="24"/>
                <w:szCs w:val="24"/>
              </w:rPr>
            </w:pPr>
            <w:r w:rsidRPr="0003069D">
              <w:rPr>
                <w:rFonts w:ascii="Times New Roman" w:eastAsia="Times New Roman" w:hAnsi="Times New Roman" w:cs="Times New Roman"/>
                <w:sz w:val="24"/>
                <w:szCs w:val="24"/>
              </w:rPr>
              <w:t>2 adet elastik bandaj 15x200 cm</w:t>
            </w:r>
          </w:p>
          <w:p w14:paraId="5D188919" w14:textId="1796A568" w:rsidR="008E728C" w:rsidRPr="00C66079" w:rsidRDefault="008E728C" w:rsidP="008E728C">
            <w:pPr>
              <w:pStyle w:val="ListeParagraf"/>
              <w:numPr>
                <w:ilvl w:val="0"/>
                <w:numId w:val="20"/>
              </w:num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Pr="00C66079">
              <w:rPr>
                <w:rFonts w:ascii="Times New Roman" w:hAnsi="Times New Roman" w:cs="Times New Roman"/>
                <w:sz w:val="24"/>
                <w:szCs w:val="24"/>
              </w:rPr>
              <w:t>Adet 3 Delikli Kablo Askısı</w:t>
            </w:r>
          </w:p>
          <w:p w14:paraId="1FF788A7" w14:textId="77777777" w:rsidR="008E728C" w:rsidRPr="0003069D" w:rsidRDefault="008E728C" w:rsidP="008E728C">
            <w:pPr>
              <w:pStyle w:val="ListeParagraf"/>
              <w:spacing w:before="120" w:after="120" w:line="360" w:lineRule="auto"/>
              <w:ind w:left="360"/>
              <w:jc w:val="both"/>
              <w:rPr>
                <w:rFonts w:ascii="Times New Roman" w:eastAsia="Times New Roman" w:hAnsi="Times New Roman" w:cs="Times New Roman"/>
                <w:sz w:val="24"/>
                <w:szCs w:val="24"/>
              </w:rPr>
            </w:pPr>
          </w:p>
          <w:p w14:paraId="401548CA" w14:textId="77777777" w:rsidR="0003069D" w:rsidRPr="0003069D" w:rsidRDefault="0003069D" w:rsidP="0003069D">
            <w:pPr>
              <w:pStyle w:val="ListeParagraf"/>
              <w:tabs>
                <w:tab w:val="left" w:pos="4056"/>
              </w:tabs>
              <w:spacing w:before="120" w:after="120" w:line="360" w:lineRule="auto"/>
              <w:ind w:left="360"/>
              <w:jc w:val="both"/>
              <w:rPr>
                <w:rFonts w:ascii="Times New Roman" w:hAnsi="Times New Roman" w:cs="Times New Roman"/>
                <w:sz w:val="24"/>
                <w:szCs w:val="24"/>
              </w:rPr>
            </w:pPr>
          </w:p>
          <w:p w14:paraId="0193C807" w14:textId="77777777" w:rsidR="0003069D" w:rsidRPr="00B14C47" w:rsidRDefault="0003069D" w:rsidP="0003069D">
            <w:pPr>
              <w:pStyle w:val="ListeParagraf"/>
              <w:tabs>
                <w:tab w:val="left" w:pos="4056"/>
              </w:tabs>
              <w:spacing w:before="120" w:after="120" w:line="360" w:lineRule="auto"/>
              <w:ind w:left="360"/>
              <w:jc w:val="both"/>
              <w:rPr>
                <w:rFonts w:ascii="Times New Roman" w:hAnsi="Times New Roman" w:cs="Times New Roman"/>
                <w:sz w:val="24"/>
                <w:szCs w:val="24"/>
              </w:rPr>
            </w:pPr>
          </w:p>
          <w:p w14:paraId="101B65C7" w14:textId="55E582E1" w:rsidR="00457021" w:rsidRPr="00A40D90" w:rsidRDefault="00457021" w:rsidP="00A40D90">
            <w:pPr>
              <w:pStyle w:val="ListeParagraf"/>
              <w:tabs>
                <w:tab w:val="left" w:pos="4056"/>
              </w:tabs>
              <w:spacing w:before="120" w:after="120" w:line="360" w:lineRule="auto"/>
              <w:ind w:left="0"/>
              <w:jc w:val="both"/>
              <w:rPr>
                <w:rFonts w:ascii="Times New Roman" w:hAnsi="Times New Roman" w:cs="Times New Roman"/>
                <w:b/>
                <w:bCs/>
                <w:sz w:val="24"/>
                <w:szCs w:val="24"/>
                <w:u w:val="single"/>
              </w:rPr>
            </w:pPr>
            <w:r w:rsidRPr="00A40D90">
              <w:rPr>
                <w:rFonts w:ascii="Times New Roman" w:hAnsi="Times New Roman" w:cs="Times New Roman"/>
                <w:b/>
                <w:bCs/>
                <w:sz w:val="24"/>
                <w:szCs w:val="24"/>
                <w:u w:val="single"/>
              </w:rPr>
              <w:t>ÖRTÜ SETİ, KALÇA</w:t>
            </w:r>
          </w:p>
          <w:p w14:paraId="061C4F59" w14:textId="77777777" w:rsidR="00457021" w:rsidRPr="00C66079" w:rsidRDefault="00457021" w:rsidP="0003069D">
            <w:pPr>
              <w:pStyle w:val="ListeParagraf"/>
              <w:numPr>
                <w:ilvl w:val="0"/>
                <w:numId w:val="20"/>
              </w:numPr>
              <w:spacing w:before="120" w:after="120" w:line="360" w:lineRule="auto"/>
              <w:jc w:val="both"/>
              <w:rPr>
                <w:rFonts w:ascii="Times New Roman" w:hAnsi="Times New Roman" w:cs="Times New Roman"/>
                <w:sz w:val="24"/>
                <w:szCs w:val="24"/>
              </w:rPr>
            </w:pPr>
            <w:r w:rsidRPr="00C66079">
              <w:rPr>
                <w:rFonts w:ascii="Times New Roman" w:eastAsia="Times New Roman" w:hAnsi="Times New Roman" w:cs="Times New Roman"/>
                <w:sz w:val="24"/>
                <w:szCs w:val="24"/>
              </w:rPr>
              <w:t xml:space="preserve">Hasta üst örtülerinde kullanılan malzeme üst katı, ameliyat esnasında oluşacak kan, alkol ve/veya bu </w:t>
            </w:r>
            <w:r w:rsidRPr="00A40D90">
              <w:rPr>
                <w:noProof/>
                <w:lang w:eastAsia="tr-TR"/>
              </w:rPr>
              <w:drawing>
                <wp:inline distT="0" distB="0" distL="0" distR="0" wp14:anchorId="37EC1610" wp14:editId="77173196">
                  <wp:extent cx="4572" cy="9144"/>
                  <wp:effectExtent l="0" t="0" r="0" b="0"/>
                  <wp:docPr id="9407" name="Picture 9407"/>
                  <wp:cNvGraphicFramePr/>
                  <a:graphic xmlns:a="http://schemas.openxmlformats.org/drawingml/2006/main">
                    <a:graphicData uri="http://schemas.openxmlformats.org/drawingml/2006/picture">
                      <pic:pic xmlns:pic="http://schemas.openxmlformats.org/drawingml/2006/picture">
                        <pic:nvPicPr>
                          <pic:cNvPr id="9407" name="Picture 9407"/>
                          <pic:cNvPicPr/>
                        </pic:nvPicPr>
                        <pic:blipFill>
                          <a:blip r:embed="rId8"/>
                          <a:stretch>
                            <a:fillRect/>
                          </a:stretch>
                        </pic:blipFill>
                        <pic:spPr>
                          <a:xfrm>
                            <a:off x="0" y="0"/>
                            <a:ext cx="4572" cy="9144"/>
                          </a:xfrm>
                          <a:prstGeom prst="rect">
                            <a:avLst/>
                          </a:prstGeom>
                        </pic:spPr>
                      </pic:pic>
                    </a:graphicData>
                  </a:graphic>
                </wp:inline>
              </w:drawing>
            </w:r>
            <w:r w:rsidRPr="00C66079">
              <w:rPr>
                <w:rFonts w:ascii="Times New Roman" w:eastAsia="Times New Roman" w:hAnsi="Times New Roman" w:cs="Times New Roman"/>
                <w:sz w:val="24"/>
                <w:szCs w:val="24"/>
              </w:rPr>
              <w:t xml:space="preserve">özellikteki sıvıların tamamı ile örtü tarafından </w:t>
            </w:r>
            <w:proofErr w:type="spellStart"/>
            <w:r w:rsidRPr="00C66079">
              <w:rPr>
                <w:rFonts w:ascii="Times New Roman" w:eastAsia="Times New Roman" w:hAnsi="Times New Roman" w:cs="Times New Roman"/>
                <w:sz w:val="24"/>
                <w:szCs w:val="24"/>
              </w:rPr>
              <w:t>absorbe</w:t>
            </w:r>
            <w:proofErr w:type="spellEnd"/>
            <w:r w:rsidRPr="00C66079">
              <w:rPr>
                <w:rFonts w:ascii="Times New Roman" w:eastAsia="Times New Roman" w:hAnsi="Times New Roman" w:cs="Times New Roman"/>
                <w:sz w:val="24"/>
                <w:szCs w:val="24"/>
              </w:rPr>
              <w:t xml:space="preserve"> edilebilmesini sağlayan 55 gr/ m2 çok medikal </w:t>
            </w:r>
            <w:proofErr w:type="spellStart"/>
            <w:r w:rsidRPr="00C66079">
              <w:rPr>
                <w:rFonts w:ascii="Times New Roman" w:eastAsia="Times New Roman" w:hAnsi="Times New Roman" w:cs="Times New Roman"/>
                <w:sz w:val="24"/>
                <w:szCs w:val="24"/>
              </w:rPr>
              <w:t>non</w:t>
            </w:r>
            <w:proofErr w:type="spellEnd"/>
            <w:r w:rsidRPr="00C66079">
              <w:rPr>
                <w:rFonts w:ascii="Times New Roman" w:eastAsia="Times New Roman" w:hAnsi="Times New Roman" w:cs="Times New Roman"/>
                <w:sz w:val="24"/>
                <w:szCs w:val="24"/>
              </w:rPr>
              <w:t xml:space="preserve"> </w:t>
            </w:r>
            <w:proofErr w:type="spellStart"/>
            <w:r w:rsidRPr="00C66079">
              <w:rPr>
                <w:rFonts w:ascii="Times New Roman" w:eastAsia="Times New Roman" w:hAnsi="Times New Roman" w:cs="Times New Roman"/>
                <w:sz w:val="24"/>
                <w:szCs w:val="24"/>
              </w:rPr>
              <w:t>wovenden</w:t>
            </w:r>
            <w:proofErr w:type="spellEnd"/>
            <w:r w:rsidRPr="00C66079">
              <w:rPr>
                <w:rFonts w:ascii="Times New Roman" w:eastAsia="Times New Roman" w:hAnsi="Times New Roman" w:cs="Times New Roman"/>
                <w:sz w:val="24"/>
                <w:szCs w:val="24"/>
              </w:rPr>
              <w:t xml:space="preserve"> mamul olmalıdır. Alt katı sızdırmaz PE-PP olmalıdır. Üst katı fazla emici olmalıdır.</w:t>
            </w:r>
          </w:p>
          <w:p w14:paraId="071CCAD3" w14:textId="77777777" w:rsidR="00457021" w:rsidRPr="00C66079" w:rsidRDefault="00457021" w:rsidP="0003069D">
            <w:pPr>
              <w:pStyle w:val="ListeParagraf"/>
              <w:numPr>
                <w:ilvl w:val="0"/>
                <w:numId w:val="20"/>
              </w:numPr>
              <w:spacing w:before="120" w:after="120" w:line="360" w:lineRule="auto"/>
              <w:jc w:val="both"/>
              <w:rPr>
                <w:rFonts w:ascii="Times New Roman" w:hAnsi="Times New Roman" w:cs="Times New Roman"/>
                <w:sz w:val="24"/>
                <w:szCs w:val="24"/>
              </w:rPr>
            </w:pPr>
            <w:r w:rsidRPr="00C66079">
              <w:rPr>
                <w:rFonts w:ascii="Times New Roman" w:eastAsia="Times New Roman" w:hAnsi="Times New Roman" w:cs="Times New Roman"/>
                <w:sz w:val="24"/>
                <w:szCs w:val="24"/>
              </w:rPr>
              <w:t xml:space="preserve">Örtülerde kullanılacak cilt bantları </w:t>
            </w:r>
            <w:proofErr w:type="spellStart"/>
            <w:r w:rsidRPr="00C66079">
              <w:rPr>
                <w:rFonts w:ascii="Times New Roman" w:eastAsia="Times New Roman" w:hAnsi="Times New Roman" w:cs="Times New Roman"/>
                <w:sz w:val="24"/>
                <w:szCs w:val="24"/>
              </w:rPr>
              <w:t>non</w:t>
            </w:r>
            <w:proofErr w:type="spellEnd"/>
            <w:r w:rsidRPr="00C66079">
              <w:rPr>
                <w:rFonts w:ascii="Times New Roman" w:eastAsia="Times New Roman" w:hAnsi="Times New Roman" w:cs="Times New Roman"/>
                <w:sz w:val="24"/>
                <w:szCs w:val="24"/>
              </w:rPr>
              <w:t xml:space="preserve"> alerjik ve özellikle- bu iş için üretilmiş olmalıdır</w:t>
            </w:r>
            <w:r w:rsidRPr="00A40D90">
              <w:rPr>
                <w:noProof/>
                <w:lang w:eastAsia="tr-TR"/>
              </w:rPr>
              <w:drawing>
                <wp:inline distT="0" distB="0" distL="0" distR="0" wp14:anchorId="4FD63629" wp14:editId="67E8A7AC">
                  <wp:extent cx="4572" cy="9144"/>
                  <wp:effectExtent l="0" t="0" r="0" b="0"/>
                  <wp:docPr id="9409" name="Picture 9409"/>
                  <wp:cNvGraphicFramePr/>
                  <a:graphic xmlns:a="http://schemas.openxmlformats.org/drawingml/2006/main">
                    <a:graphicData uri="http://schemas.openxmlformats.org/drawingml/2006/picture">
                      <pic:pic xmlns:pic="http://schemas.openxmlformats.org/drawingml/2006/picture">
                        <pic:nvPicPr>
                          <pic:cNvPr id="9409" name="Picture 9409"/>
                          <pic:cNvPicPr/>
                        </pic:nvPicPr>
                        <pic:blipFill>
                          <a:blip r:embed="rId9"/>
                          <a:stretch>
                            <a:fillRect/>
                          </a:stretch>
                        </pic:blipFill>
                        <pic:spPr>
                          <a:xfrm>
                            <a:off x="0" y="0"/>
                            <a:ext cx="4572" cy="9144"/>
                          </a:xfrm>
                          <a:prstGeom prst="rect">
                            <a:avLst/>
                          </a:prstGeom>
                        </pic:spPr>
                      </pic:pic>
                    </a:graphicData>
                  </a:graphic>
                </wp:inline>
              </w:drawing>
            </w:r>
          </w:p>
          <w:p w14:paraId="769DAAAF" w14:textId="77777777" w:rsidR="00457021" w:rsidRPr="00C66079" w:rsidRDefault="00457021" w:rsidP="0003069D">
            <w:pPr>
              <w:pStyle w:val="ListeParagraf"/>
              <w:numPr>
                <w:ilvl w:val="0"/>
                <w:numId w:val="20"/>
              </w:numPr>
              <w:spacing w:before="120" w:after="120" w:line="360" w:lineRule="auto"/>
              <w:jc w:val="both"/>
              <w:rPr>
                <w:rFonts w:ascii="Times New Roman" w:hAnsi="Times New Roman" w:cs="Times New Roman"/>
                <w:sz w:val="24"/>
                <w:szCs w:val="24"/>
              </w:rPr>
            </w:pPr>
            <w:r w:rsidRPr="00C66079">
              <w:rPr>
                <w:rFonts w:ascii="Times New Roman" w:eastAsia="Times New Roman" w:hAnsi="Times New Roman" w:cs="Times New Roman"/>
                <w:sz w:val="24"/>
                <w:szCs w:val="24"/>
              </w:rPr>
              <w:lastRenderedPageBreak/>
              <w:t>Örtüler gerektiğinde steril olmayan bir kişinin rahatça serebilmesine olanak verecek şekilde katlanmış olmalıdır.</w:t>
            </w:r>
          </w:p>
          <w:p w14:paraId="19A9F7F5" w14:textId="3A277743" w:rsidR="00457021" w:rsidRPr="00C66079" w:rsidRDefault="00457021" w:rsidP="0003069D">
            <w:pPr>
              <w:pStyle w:val="ListeParagraf"/>
              <w:numPr>
                <w:ilvl w:val="0"/>
                <w:numId w:val="20"/>
              </w:numPr>
              <w:spacing w:before="120" w:after="120" w:line="360" w:lineRule="auto"/>
              <w:jc w:val="both"/>
              <w:rPr>
                <w:rFonts w:ascii="Times New Roman" w:hAnsi="Times New Roman" w:cs="Times New Roman"/>
                <w:sz w:val="24"/>
                <w:szCs w:val="24"/>
              </w:rPr>
            </w:pPr>
            <w:r w:rsidRPr="00C66079">
              <w:rPr>
                <w:rFonts w:ascii="Times New Roman" w:eastAsia="Times New Roman" w:hAnsi="Times New Roman" w:cs="Times New Roman"/>
                <w:sz w:val="24"/>
                <w:szCs w:val="24"/>
              </w:rPr>
              <w:t xml:space="preserve">Set içerisinde U yarıklı 2 ortopedik örtü bulunmalıdır. Bu ortopedik U örtülerden biri polietilenden diğeri </w:t>
            </w:r>
            <w:proofErr w:type="spellStart"/>
            <w:r w:rsidRPr="00C66079">
              <w:rPr>
                <w:rFonts w:ascii="Times New Roman" w:eastAsia="Times New Roman" w:hAnsi="Times New Roman" w:cs="Times New Roman"/>
                <w:sz w:val="24"/>
                <w:szCs w:val="24"/>
              </w:rPr>
              <w:t>non</w:t>
            </w:r>
            <w:proofErr w:type="spellEnd"/>
            <w:r w:rsidRPr="00C66079">
              <w:rPr>
                <w:rFonts w:ascii="Times New Roman" w:eastAsia="Times New Roman" w:hAnsi="Times New Roman" w:cs="Times New Roman"/>
                <w:sz w:val="24"/>
                <w:szCs w:val="24"/>
              </w:rPr>
              <w:t xml:space="preserve"> </w:t>
            </w:r>
            <w:proofErr w:type="spellStart"/>
            <w:r w:rsidRPr="00C66079">
              <w:rPr>
                <w:rFonts w:ascii="Times New Roman" w:eastAsia="Times New Roman" w:hAnsi="Times New Roman" w:cs="Times New Roman"/>
                <w:sz w:val="24"/>
                <w:szCs w:val="24"/>
              </w:rPr>
              <w:t>woven</w:t>
            </w:r>
            <w:proofErr w:type="spellEnd"/>
            <w:r w:rsidRPr="00C66079">
              <w:rPr>
                <w:rFonts w:ascii="Times New Roman" w:eastAsia="Times New Roman" w:hAnsi="Times New Roman" w:cs="Times New Roman"/>
                <w:sz w:val="24"/>
                <w:szCs w:val="24"/>
              </w:rPr>
              <w:t xml:space="preserve"> kumaştan imal edilmiş olmalıdır. Örtüyü hastaya sabitleyebilmek için yarığın etrafı cilt bandı ile bantlanmış olmalıdır.</w:t>
            </w:r>
          </w:p>
          <w:p w14:paraId="289A3990" w14:textId="07E2E111" w:rsidR="00457021" w:rsidRPr="00C66079" w:rsidRDefault="00457021" w:rsidP="0003069D">
            <w:pPr>
              <w:pStyle w:val="ListeParagraf"/>
              <w:numPr>
                <w:ilvl w:val="0"/>
                <w:numId w:val="20"/>
              </w:numPr>
              <w:spacing w:before="120" w:after="120" w:line="360" w:lineRule="auto"/>
              <w:jc w:val="both"/>
              <w:rPr>
                <w:rFonts w:ascii="Times New Roman" w:hAnsi="Times New Roman" w:cs="Times New Roman"/>
                <w:sz w:val="24"/>
                <w:szCs w:val="24"/>
              </w:rPr>
            </w:pPr>
            <w:r w:rsidRPr="00C66079">
              <w:rPr>
                <w:rFonts w:ascii="Times New Roman" w:eastAsia="Times New Roman" w:hAnsi="Times New Roman" w:cs="Times New Roman"/>
                <w:sz w:val="24"/>
                <w:szCs w:val="24"/>
              </w:rPr>
              <w:t xml:space="preserve">Set İçerisinde U yarıklı </w:t>
            </w:r>
            <w:proofErr w:type="spellStart"/>
            <w:r w:rsidRPr="00C66079">
              <w:rPr>
                <w:rFonts w:ascii="Times New Roman" w:eastAsia="Times New Roman" w:hAnsi="Times New Roman" w:cs="Times New Roman"/>
                <w:sz w:val="24"/>
                <w:szCs w:val="24"/>
              </w:rPr>
              <w:t>poşlu</w:t>
            </w:r>
            <w:proofErr w:type="spellEnd"/>
            <w:r w:rsidRPr="00C66079">
              <w:rPr>
                <w:rFonts w:ascii="Times New Roman" w:eastAsia="Times New Roman" w:hAnsi="Times New Roman" w:cs="Times New Roman"/>
                <w:sz w:val="24"/>
                <w:szCs w:val="24"/>
              </w:rPr>
              <w:t xml:space="preserve"> bir örtü bulunmalıdır. Bu </w:t>
            </w:r>
            <w:proofErr w:type="spellStart"/>
            <w:r w:rsidRPr="00C66079">
              <w:rPr>
                <w:rFonts w:ascii="Times New Roman" w:eastAsia="Times New Roman" w:hAnsi="Times New Roman" w:cs="Times New Roman"/>
                <w:sz w:val="24"/>
                <w:szCs w:val="24"/>
              </w:rPr>
              <w:t>poşlu</w:t>
            </w:r>
            <w:proofErr w:type="spellEnd"/>
            <w:r w:rsidRPr="00C66079">
              <w:rPr>
                <w:rFonts w:ascii="Times New Roman" w:eastAsia="Times New Roman" w:hAnsi="Times New Roman" w:cs="Times New Roman"/>
                <w:sz w:val="24"/>
                <w:szCs w:val="24"/>
              </w:rPr>
              <w:t xml:space="preserve"> U Örtü </w:t>
            </w:r>
            <w:proofErr w:type="spellStart"/>
            <w:r w:rsidRPr="00C66079">
              <w:rPr>
                <w:rFonts w:ascii="Times New Roman" w:eastAsia="Times New Roman" w:hAnsi="Times New Roman" w:cs="Times New Roman"/>
                <w:sz w:val="24"/>
                <w:szCs w:val="24"/>
              </w:rPr>
              <w:t>non</w:t>
            </w:r>
            <w:proofErr w:type="spellEnd"/>
            <w:r w:rsidRPr="00C66079">
              <w:rPr>
                <w:rFonts w:ascii="Times New Roman" w:eastAsia="Times New Roman" w:hAnsi="Times New Roman" w:cs="Times New Roman"/>
                <w:sz w:val="24"/>
                <w:szCs w:val="24"/>
              </w:rPr>
              <w:t xml:space="preserve"> </w:t>
            </w:r>
            <w:proofErr w:type="spellStart"/>
            <w:r w:rsidRPr="00C66079">
              <w:rPr>
                <w:rFonts w:ascii="Times New Roman" w:eastAsia="Times New Roman" w:hAnsi="Times New Roman" w:cs="Times New Roman"/>
                <w:sz w:val="24"/>
                <w:szCs w:val="24"/>
              </w:rPr>
              <w:t>woven</w:t>
            </w:r>
            <w:proofErr w:type="spellEnd"/>
            <w:r w:rsidRPr="00C66079">
              <w:rPr>
                <w:rFonts w:ascii="Times New Roman" w:eastAsia="Times New Roman" w:hAnsi="Times New Roman" w:cs="Times New Roman"/>
                <w:sz w:val="24"/>
                <w:szCs w:val="24"/>
              </w:rPr>
              <w:t xml:space="preserve"> malzemeden üretilmiş </w:t>
            </w:r>
            <w:r w:rsidRPr="00A40D90">
              <w:rPr>
                <w:noProof/>
                <w:lang w:eastAsia="tr-TR"/>
              </w:rPr>
              <w:drawing>
                <wp:inline distT="0" distB="0" distL="0" distR="0" wp14:anchorId="63755716" wp14:editId="279ACC86">
                  <wp:extent cx="4572" cy="9144"/>
                  <wp:effectExtent l="0" t="0" r="0" b="0"/>
                  <wp:docPr id="9410" name="Picture 9410"/>
                  <wp:cNvGraphicFramePr/>
                  <a:graphic xmlns:a="http://schemas.openxmlformats.org/drawingml/2006/main">
                    <a:graphicData uri="http://schemas.openxmlformats.org/drawingml/2006/picture">
                      <pic:pic xmlns:pic="http://schemas.openxmlformats.org/drawingml/2006/picture">
                        <pic:nvPicPr>
                          <pic:cNvPr id="9410" name="Picture 9410"/>
                          <pic:cNvPicPr/>
                        </pic:nvPicPr>
                        <pic:blipFill>
                          <a:blip r:embed="rId10"/>
                          <a:stretch>
                            <a:fillRect/>
                          </a:stretch>
                        </pic:blipFill>
                        <pic:spPr>
                          <a:xfrm>
                            <a:off x="0" y="0"/>
                            <a:ext cx="4572" cy="9144"/>
                          </a:xfrm>
                          <a:prstGeom prst="rect">
                            <a:avLst/>
                          </a:prstGeom>
                        </pic:spPr>
                      </pic:pic>
                    </a:graphicData>
                  </a:graphic>
                </wp:inline>
              </w:drawing>
            </w:r>
            <w:r w:rsidRPr="00C66079">
              <w:rPr>
                <w:rFonts w:ascii="Times New Roman" w:eastAsia="Times New Roman" w:hAnsi="Times New Roman" w:cs="Times New Roman"/>
                <w:sz w:val="24"/>
                <w:szCs w:val="24"/>
              </w:rPr>
              <w:t xml:space="preserve">olup üst katman emici, alt katman sıvı geçirimsiz olmak üzere 2 katlı olmalıdır. Örtüyü hastaya sabitleyebilmek için yarığın etrafı cilt bandı ile bantlanmış olmalıdır. Örtü üzerindeki </w:t>
            </w:r>
            <w:proofErr w:type="spellStart"/>
            <w:r w:rsidRPr="00C66079">
              <w:rPr>
                <w:rFonts w:ascii="Times New Roman" w:eastAsia="Times New Roman" w:hAnsi="Times New Roman" w:cs="Times New Roman"/>
                <w:sz w:val="24"/>
                <w:szCs w:val="24"/>
              </w:rPr>
              <w:t>poş</w:t>
            </w:r>
            <w:proofErr w:type="spellEnd"/>
            <w:r w:rsidRPr="00C66079">
              <w:rPr>
                <w:rFonts w:ascii="Times New Roman" w:eastAsia="Times New Roman" w:hAnsi="Times New Roman" w:cs="Times New Roman"/>
                <w:sz w:val="24"/>
                <w:szCs w:val="24"/>
              </w:rPr>
              <w:t xml:space="preserve"> şeffaf </w:t>
            </w:r>
            <w:r w:rsidRPr="00A40D90">
              <w:rPr>
                <w:noProof/>
                <w:lang w:eastAsia="tr-TR"/>
              </w:rPr>
              <w:drawing>
                <wp:inline distT="0" distB="0" distL="0" distR="0" wp14:anchorId="78A4E8DF" wp14:editId="6986BC0E">
                  <wp:extent cx="4572" cy="9144"/>
                  <wp:effectExtent l="0" t="0" r="0" b="0"/>
                  <wp:docPr id="9411" name="Picture 9411"/>
                  <wp:cNvGraphicFramePr/>
                  <a:graphic xmlns:a="http://schemas.openxmlformats.org/drawingml/2006/main">
                    <a:graphicData uri="http://schemas.openxmlformats.org/drawingml/2006/picture">
                      <pic:pic xmlns:pic="http://schemas.openxmlformats.org/drawingml/2006/picture">
                        <pic:nvPicPr>
                          <pic:cNvPr id="9411" name="Picture 9411"/>
                          <pic:cNvPicPr/>
                        </pic:nvPicPr>
                        <pic:blipFill>
                          <a:blip r:embed="rId11"/>
                          <a:stretch>
                            <a:fillRect/>
                          </a:stretch>
                        </pic:blipFill>
                        <pic:spPr>
                          <a:xfrm>
                            <a:off x="0" y="0"/>
                            <a:ext cx="4572" cy="9144"/>
                          </a:xfrm>
                          <a:prstGeom prst="rect">
                            <a:avLst/>
                          </a:prstGeom>
                        </pic:spPr>
                      </pic:pic>
                    </a:graphicData>
                  </a:graphic>
                </wp:inline>
              </w:drawing>
            </w:r>
            <w:r w:rsidRPr="00C66079">
              <w:rPr>
                <w:rFonts w:ascii="Times New Roman" w:eastAsia="Times New Roman" w:hAnsi="Times New Roman" w:cs="Times New Roman"/>
                <w:sz w:val="24"/>
                <w:szCs w:val="24"/>
              </w:rPr>
              <w:t>olmalıdır ve üzerinde şekillendirmek için tel bulunmalıdır.</w:t>
            </w:r>
          </w:p>
          <w:p w14:paraId="3F9F0EB2" w14:textId="17172626" w:rsidR="00457021" w:rsidRPr="00C66079" w:rsidRDefault="00B14C47" w:rsidP="0003069D">
            <w:pPr>
              <w:pStyle w:val="ListeParagraf"/>
              <w:numPr>
                <w:ilvl w:val="0"/>
                <w:numId w:val="20"/>
              </w:numPr>
              <w:spacing w:before="120" w:after="120" w:line="360" w:lineRule="auto"/>
              <w:jc w:val="both"/>
              <w:rPr>
                <w:rFonts w:ascii="Times New Roman" w:hAnsi="Times New Roman" w:cs="Times New Roman"/>
                <w:sz w:val="24"/>
                <w:szCs w:val="24"/>
              </w:rPr>
            </w:pPr>
            <w:r>
              <w:rPr>
                <w:noProof/>
                <w:lang w:eastAsia="tr-TR"/>
              </w:rPr>
              <mc:AlternateContent>
                <mc:Choice Requires="wps">
                  <w:drawing>
                    <wp:anchor distT="0" distB="0" distL="114300" distR="114300" simplePos="0" relativeHeight="251665408" behindDoc="0" locked="0" layoutInCell="1" allowOverlap="1" wp14:anchorId="62D2FA6E" wp14:editId="63F0FE3E">
                      <wp:simplePos x="0" y="0"/>
                      <wp:positionH relativeFrom="column">
                        <wp:posOffset>-1079500</wp:posOffset>
                      </wp:positionH>
                      <wp:positionV relativeFrom="paragraph">
                        <wp:posOffset>53340</wp:posOffset>
                      </wp:positionV>
                      <wp:extent cx="981075" cy="847725"/>
                      <wp:effectExtent l="0" t="0" r="28575" b="28575"/>
                      <wp:wrapNone/>
                      <wp:docPr id="3" name="Metin Kutusu 3"/>
                      <wp:cNvGraphicFramePr/>
                      <a:graphic xmlns:a="http://schemas.openxmlformats.org/drawingml/2006/main">
                        <a:graphicData uri="http://schemas.microsoft.com/office/word/2010/wordprocessingShape">
                          <wps:wsp>
                            <wps:cNvSpPr txBox="1"/>
                            <wps:spPr>
                              <a:xfrm>
                                <a:off x="0" y="0"/>
                                <a:ext cx="981075" cy="847725"/>
                              </a:xfrm>
                              <a:prstGeom prst="rect">
                                <a:avLst/>
                              </a:prstGeom>
                              <a:solidFill>
                                <a:schemeClr val="lt1"/>
                              </a:solidFill>
                              <a:ln w="6350">
                                <a:solidFill>
                                  <a:schemeClr val="bg1"/>
                                </a:solidFill>
                              </a:ln>
                            </wps:spPr>
                            <wps:txbx>
                              <w:txbxContent>
                                <w:p w14:paraId="4501A8BE" w14:textId="77777777" w:rsidR="00A40D90" w:rsidRPr="00A40D90" w:rsidRDefault="00A40D90" w:rsidP="00A40D90">
                                  <w:pPr>
                                    <w:pStyle w:val="Balk2"/>
                                    <w:spacing w:before="120" w:after="120" w:line="360" w:lineRule="auto"/>
                                    <w:jc w:val="right"/>
                                    <w:rPr>
                                      <w:rFonts w:ascii="Times New Roman" w:hAnsi="Times New Roman" w:cs="Times New Roman"/>
                                      <w:b/>
                                      <w:color w:val="auto"/>
                                      <w:sz w:val="24"/>
                                      <w:szCs w:val="24"/>
                                    </w:rPr>
                                  </w:pPr>
                                  <w:r w:rsidRPr="00A40D90">
                                    <w:rPr>
                                      <w:rFonts w:ascii="Times New Roman" w:hAnsi="Times New Roman" w:cs="Times New Roman"/>
                                      <w:b/>
                                      <w:color w:val="auto"/>
                                      <w:sz w:val="24"/>
                                      <w:szCs w:val="24"/>
                                    </w:rPr>
                                    <w:t xml:space="preserve">Teknik Özellikleri: </w:t>
                                  </w:r>
                                </w:p>
                                <w:p w14:paraId="6BB366EC" w14:textId="77777777" w:rsidR="00A40D90" w:rsidRDefault="00A40D90" w:rsidP="00A40D90">
                                  <w:pPr>
                                    <w:jc w:val="righ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2D2FA6E" id="Metin Kutusu 3" o:spid="_x0000_s1027" type="#_x0000_t202" style="position:absolute;left:0;text-align:left;margin-left:-85pt;margin-top:4.2pt;width:77.25pt;height:66.7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jtxUQIAAKsEAAAOAAAAZHJzL2Uyb0RvYy54bWysVE1v2zAMvQ/YfxB0X+ykSZMGdYqsRYZh&#10;XVugHXpWZDkRIIuaRMfufn0pOUk/1tOwi0KK9BP5+Jjzi642bKd80GALPhzknCkrodR2U/BfD6sv&#10;M84CClsKA1YV/EkFfrH4/Om8dXM1gi2YUnlGIDbMW1fwLaKbZ1mQW1WLMACnLAUr8LVAcv0mK71o&#10;Cb022SjPT7MWfOk8SBUC3V71Qb5I+FWlJN5WVVDITMGpNkynT+c6ntniXMw3XritlvsyxD9UUQtt&#10;6dEj1JVAwRqv/4KqtfQQoMKBhDqDqtJSpR6om2H+rpv7rXAq9ULkBHekKfw/WHmzu/NMlwU/4cyK&#10;mkb0U6G27EeDTWjYSWSodWFOifeOUrH7Ch1N+nAf6DI23lW+jr/UEqM4cf105Fd1yCRdns2G+XTC&#10;maTQbDydjiYRJXv52PmA3xTULBoF9zS+xKrYXQfsUw8p8a0ARpcrbUxyomTUpfFsJ2jYBlOJBP4m&#10;y1jWFvz0ZJIn4DexJLoXhPXmAwTCM5ZqjpT0rUcLu3WXSDzSsobyidjy0CsuOLnS1NO1CHgnPEmM&#10;CKK1wVs6KgNUE+wtzrbg/3x0H/Np8hTlrCXJFjz8boRXnJnvljRxNhyPo8aTM55MR+T415H164ht&#10;6ksgooa0oE4mM+ajOZiVh/qRtmsZX6WQsJLeLjgezEvsF4m2U6rlMiWRqp3Aa3vvZISOg4kTe+ge&#10;hXf7sSLp4QYO4hbzd9Ptc+OXFpYNQqXT6CPPPat7+mkjknj22xtX7rWfsl7+YxbPAAAA//8DAFBL&#10;AwQUAAYACAAAACEAyHKGxOAAAAAKAQAADwAAAGRycy9kb3ducmV2LnhtbEyPQU+DQBCF7yb+h82Y&#10;eKMLShWRpSEaY6ImxrYXb1sYgcjOEnba0n/veNLjZL68971iNbtBHXAKvScDySIGhVT7pqfWwHbz&#10;FGWgAltq7OAJDZwwwKo8Pyts3vgjfeBhza2SEAq5NdAxj7nWoe7Q2bDwI5L8vvzkLMs5tbqZ7FHC&#10;3aCv4vhGO9uTNHR2xIcO6+/13hl4ST/t4zW/4olpfq+q52xMw5sxlxdzdQ+KceY/GH71RR1Kcdr5&#10;PTVBDQai5DaWMWwgS0EJECXLJaidkGlyB7os9P8J5Q8AAAD//wMAUEsBAi0AFAAGAAgAAAAhALaD&#10;OJL+AAAA4QEAABMAAAAAAAAAAAAAAAAAAAAAAFtDb250ZW50X1R5cGVzXS54bWxQSwECLQAUAAYA&#10;CAAAACEAOP0h/9YAAACUAQAACwAAAAAAAAAAAAAAAAAvAQAAX3JlbHMvLnJlbHNQSwECLQAUAAYA&#10;CAAAACEA7i47cVECAACrBAAADgAAAAAAAAAAAAAAAAAuAgAAZHJzL2Uyb0RvYy54bWxQSwECLQAU&#10;AAYACAAAACEAyHKGxOAAAAAKAQAADwAAAAAAAAAAAAAAAACrBAAAZHJzL2Rvd25yZXYueG1sUEsF&#10;BgAAAAAEAAQA8wAAALgFAAAAAA==&#10;" fillcolor="white [3201]" strokecolor="white [3212]" strokeweight=".5pt">
                      <v:textbox>
                        <w:txbxContent>
                          <w:p w14:paraId="4501A8BE" w14:textId="77777777" w:rsidR="00A40D90" w:rsidRPr="00A40D90" w:rsidRDefault="00A40D90" w:rsidP="00A40D90">
                            <w:pPr>
                              <w:pStyle w:val="Balk2"/>
                              <w:spacing w:before="120" w:after="120" w:line="360" w:lineRule="auto"/>
                              <w:jc w:val="right"/>
                              <w:rPr>
                                <w:rFonts w:ascii="Times New Roman" w:hAnsi="Times New Roman" w:cs="Times New Roman"/>
                                <w:b/>
                                <w:color w:val="auto"/>
                                <w:sz w:val="24"/>
                                <w:szCs w:val="24"/>
                              </w:rPr>
                            </w:pPr>
                            <w:r w:rsidRPr="00A40D90">
                              <w:rPr>
                                <w:rFonts w:ascii="Times New Roman" w:hAnsi="Times New Roman" w:cs="Times New Roman"/>
                                <w:b/>
                                <w:color w:val="auto"/>
                                <w:sz w:val="24"/>
                                <w:szCs w:val="24"/>
                              </w:rPr>
                              <w:t xml:space="preserve">Teknik Özellikleri: </w:t>
                            </w:r>
                          </w:p>
                          <w:p w14:paraId="6BB366EC" w14:textId="77777777" w:rsidR="00A40D90" w:rsidRDefault="00A40D90" w:rsidP="00A40D90">
                            <w:pPr>
                              <w:jc w:val="right"/>
                            </w:pPr>
                          </w:p>
                        </w:txbxContent>
                      </v:textbox>
                    </v:shape>
                  </w:pict>
                </mc:Fallback>
              </mc:AlternateContent>
            </w:r>
            <w:r w:rsidR="00457021" w:rsidRPr="00C66079">
              <w:rPr>
                <w:rFonts w:ascii="Times New Roman" w:eastAsia="Times New Roman" w:hAnsi="Times New Roman" w:cs="Times New Roman"/>
                <w:sz w:val="24"/>
                <w:szCs w:val="24"/>
              </w:rPr>
              <w:t xml:space="preserve">Set İçinde kullanılan Önlüklerde malzemenin ağırlığı minimum 45 gr / m2 olmalıdır, Cildin nefes almasını sağlamalı ancak alkol, kan vb. vücut sıvılarını </w:t>
            </w:r>
            <w:proofErr w:type="spellStart"/>
            <w:r w:rsidR="00457021" w:rsidRPr="00C66079">
              <w:rPr>
                <w:rFonts w:ascii="Times New Roman" w:eastAsia="Times New Roman" w:hAnsi="Times New Roman" w:cs="Times New Roman"/>
                <w:sz w:val="24"/>
                <w:szCs w:val="24"/>
              </w:rPr>
              <w:t>absorbe</w:t>
            </w:r>
            <w:proofErr w:type="spellEnd"/>
            <w:r w:rsidR="00457021" w:rsidRPr="00C66079">
              <w:rPr>
                <w:rFonts w:ascii="Times New Roman" w:eastAsia="Times New Roman" w:hAnsi="Times New Roman" w:cs="Times New Roman"/>
                <w:sz w:val="24"/>
                <w:szCs w:val="24"/>
              </w:rPr>
              <w:t xml:space="preserve"> etmeden ortamdan uzaklaştıracak ve alta geçişine izin vermeyecek nitelikte olmalıdır. Önlüğün kol ve batın kısımlarında ekstra bir takviye malzemesi bulunmalıdır. Hastayı örten kol ve ayak torbaları da aynı vasıfta olmalıdır.</w:t>
            </w:r>
          </w:p>
          <w:p w14:paraId="5403A425" w14:textId="77777777" w:rsidR="00457021" w:rsidRPr="00C66079" w:rsidRDefault="00457021" w:rsidP="0003069D">
            <w:pPr>
              <w:pStyle w:val="ListeParagraf"/>
              <w:numPr>
                <w:ilvl w:val="0"/>
                <w:numId w:val="20"/>
              </w:numPr>
              <w:spacing w:before="120" w:after="120" w:line="360" w:lineRule="auto"/>
              <w:jc w:val="both"/>
              <w:rPr>
                <w:rFonts w:ascii="Times New Roman" w:hAnsi="Times New Roman" w:cs="Times New Roman"/>
                <w:sz w:val="24"/>
                <w:szCs w:val="24"/>
              </w:rPr>
            </w:pPr>
            <w:r w:rsidRPr="00C66079">
              <w:rPr>
                <w:rFonts w:ascii="Times New Roman" w:eastAsia="Times New Roman" w:hAnsi="Times New Roman" w:cs="Times New Roman"/>
                <w:sz w:val="24"/>
                <w:szCs w:val="24"/>
              </w:rPr>
              <w:t>Önlüklerde kol manşetleri minimum 10 cm -F/- 2 cm uzunluğunda tamamen pamuklu dokumadan üretilmiş olmalıdır</w:t>
            </w:r>
          </w:p>
          <w:p w14:paraId="2ABD0558" w14:textId="77777777" w:rsidR="00457021" w:rsidRPr="00C66079" w:rsidRDefault="00457021" w:rsidP="0003069D">
            <w:pPr>
              <w:pStyle w:val="ListeParagraf"/>
              <w:numPr>
                <w:ilvl w:val="0"/>
                <w:numId w:val="20"/>
              </w:numPr>
              <w:spacing w:before="120" w:after="120" w:line="360" w:lineRule="auto"/>
              <w:jc w:val="both"/>
              <w:rPr>
                <w:rFonts w:ascii="Times New Roman" w:hAnsi="Times New Roman" w:cs="Times New Roman"/>
                <w:sz w:val="24"/>
                <w:szCs w:val="24"/>
              </w:rPr>
            </w:pPr>
            <w:r w:rsidRPr="00C66079">
              <w:rPr>
                <w:rFonts w:ascii="Times New Roman" w:eastAsia="Times New Roman" w:hAnsi="Times New Roman" w:cs="Times New Roman"/>
                <w:sz w:val="24"/>
                <w:szCs w:val="24"/>
              </w:rPr>
              <w:t xml:space="preserve">Önlükler iki iç ve iki dış kuşakla arkası steril kapatılabilecek şekilde tasarlanmış olmalıdır. Dış iki kuşak </w:t>
            </w:r>
            <w:r w:rsidRPr="00A40D90">
              <w:rPr>
                <w:noProof/>
                <w:lang w:eastAsia="tr-TR"/>
              </w:rPr>
              <w:drawing>
                <wp:inline distT="0" distB="0" distL="0" distR="0" wp14:anchorId="70E94777" wp14:editId="40678D07">
                  <wp:extent cx="4572" cy="9144"/>
                  <wp:effectExtent l="0" t="0" r="0" b="0"/>
                  <wp:docPr id="9412" name="Picture 9412"/>
                  <wp:cNvGraphicFramePr/>
                  <a:graphic xmlns:a="http://schemas.openxmlformats.org/drawingml/2006/main">
                    <a:graphicData uri="http://schemas.openxmlformats.org/drawingml/2006/picture">
                      <pic:pic xmlns:pic="http://schemas.openxmlformats.org/drawingml/2006/picture">
                        <pic:nvPicPr>
                          <pic:cNvPr id="9412" name="Picture 9412"/>
                          <pic:cNvPicPr/>
                        </pic:nvPicPr>
                        <pic:blipFill>
                          <a:blip r:embed="rId12"/>
                          <a:stretch>
                            <a:fillRect/>
                          </a:stretch>
                        </pic:blipFill>
                        <pic:spPr>
                          <a:xfrm>
                            <a:off x="0" y="0"/>
                            <a:ext cx="4572" cy="9144"/>
                          </a:xfrm>
                          <a:prstGeom prst="rect">
                            <a:avLst/>
                          </a:prstGeom>
                        </pic:spPr>
                      </pic:pic>
                    </a:graphicData>
                  </a:graphic>
                </wp:inline>
              </w:drawing>
            </w:r>
            <w:r w:rsidRPr="00C66079">
              <w:rPr>
                <w:rFonts w:ascii="Times New Roman" w:eastAsia="Times New Roman" w:hAnsi="Times New Roman" w:cs="Times New Roman"/>
                <w:sz w:val="24"/>
                <w:szCs w:val="24"/>
              </w:rPr>
              <w:t xml:space="preserve"> </w:t>
            </w:r>
            <w:proofErr w:type="spellStart"/>
            <w:r w:rsidRPr="00C66079">
              <w:rPr>
                <w:rFonts w:ascii="Times New Roman" w:eastAsia="Times New Roman" w:hAnsi="Times New Roman" w:cs="Times New Roman"/>
                <w:sz w:val="24"/>
                <w:szCs w:val="24"/>
              </w:rPr>
              <w:t>steriliteyi</w:t>
            </w:r>
            <w:proofErr w:type="spellEnd"/>
            <w:r w:rsidRPr="00C66079">
              <w:rPr>
                <w:rFonts w:ascii="Times New Roman" w:eastAsia="Times New Roman" w:hAnsi="Times New Roman" w:cs="Times New Roman"/>
                <w:sz w:val="24"/>
                <w:szCs w:val="24"/>
              </w:rPr>
              <w:t xml:space="preserve"> bozmadan kolayca bağlanabilecek şekilde bir karton ile birleştirilmiş olmalıdır.</w:t>
            </w:r>
          </w:p>
          <w:p w14:paraId="3082DC02" w14:textId="77777777" w:rsidR="00457021" w:rsidRPr="00C66079" w:rsidRDefault="00457021" w:rsidP="0003069D">
            <w:pPr>
              <w:pStyle w:val="ListeParagraf"/>
              <w:numPr>
                <w:ilvl w:val="0"/>
                <w:numId w:val="20"/>
              </w:numPr>
              <w:spacing w:before="120" w:after="120" w:line="360" w:lineRule="auto"/>
              <w:jc w:val="both"/>
              <w:rPr>
                <w:rFonts w:ascii="Times New Roman" w:eastAsia="Times New Roman" w:hAnsi="Times New Roman" w:cs="Times New Roman"/>
                <w:sz w:val="24"/>
                <w:szCs w:val="24"/>
              </w:rPr>
            </w:pPr>
            <w:r w:rsidRPr="00C66079">
              <w:rPr>
                <w:rFonts w:ascii="Times New Roman" w:eastAsia="Times New Roman" w:hAnsi="Times New Roman" w:cs="Times New Roman"/>
                <w:sz w:val="24"/>
                <w:szCs w:val="24"/>
              </w:rPr>
              <w:t xml:space="preserve">Set alet masa ölüsüne sarılı olarak bir yüzü medikal şeffaf film, diğer yüzü medikal kâğıttan imal edilmiş </w:t>
            </w:r>
            <w:proofErr w:type="spellStart"/>
            <w:r w:rsidRPr="00C66079">
              <w:rPr>
                <w:rFonts w:ascii="Times New Roman" w:eastAsia="Times New Roman" w:hAnsi="Times New Roman" w:cs="Times New Roman"/>
                <w:sz w:val="24"/>
                <w:szCs w:val="24"/>
              </w:rPr>
              <w:t>Etilenoksit</w:t>
            </w:r>
            <w:proofErr w:type="spellEnd"/>
            <w:r w:rsidRPr="00C66079">
              <w:rPr>
                <w:rFonts w:ascii="Times New Roman" w:eastAsia="Times New Roman" w:hAnsi="Times New Roman" w:cs="Times New Roman"/>
                <w:sz w:val="24"/>
                <w:szCs w:val="24"/>
              </w:rPr>
              <w:t xml:space="preserve"> gazı ile sterilizasyon yöntemine uygun sterilizasyon poşeti ne paketlenmelidir. Kullanıcıya kolaylık sağlaması için Sterilizasyon poşeti </w:t>
            </w:r>
            <w:r w:rsidRPr="00C66079">
              <w:rPr>
                <w:rFonts w:ascii="Times New Roman" w:eastAsia="Times New Roman" w:hAnsi="Times New Roman" w:cs="Times New Roman"/>
                <w:sz w:val="24"/>
                <w:szCs w:val="24"/>
                <w:vertAlign w:val="superscript"/>
              </w:rPr>
              <w:t>‘</w:t>
            </w:r>
            <w:proofErr w:type="spellStart"/>
            <w:r w:rsidRPr="00C66079">
              <w:rPr>
                <w:rFonts w:ascii="Times New Roman" w:eastAsia="Times New Roman" w:hAnsi="Times New Roman" w:cs="Times New Roman"/>
                <w:sz w:val="24"/>
                <w:szCs w:val="24"/>
              </w:rPr>
              <w:t>V’</w:t>
            </w:r>
            <w:r w:rsidRPr="00C66079">
              <w:rPr>
                <w:rFonts w:ascii="Times New Roman" w:eastAsia="Times New Roman" w:hAnsi="Times New Roman" w:cs="Times New Roman"/>
                <w:sz w:val="24"/>
                <w:szCs w:val="24"/>
                <w:vertAlign w:val="superscript"/>
              </w:rPr>
              <w:t>l</w:t>
            </w:r>
            <w:r w:rsidRPr="00C66079">
              <w:rPr>
                <w:rFonts w:ascii="Times New Roman" w:eastAsia="Times New Roman" w:hAnsi="Times New Roman" w:cs="Times New Roman"/>
                <w:sz w:val="24"/>
                <w:szCs w:val="24"/>
              </w:rPr>
              <w:t>şeklinde</w:t>
            </w:r>
            <w:proofErr w:type="spellEnd"/>
            <w:r w:rsidRPr="00C66079">
              <w:rPr>
                <w:rFonts w:ascii="Times New Roman" w:eastAsia="Times New Roman" w:hAnsi="Times New Roman" w:cs="Times New Roman"/>
                <w:sz w:val="24"/>
                <w:szCs w:val="24"/>
              </w:rPr>
              <w:t xml:space="preserve"> kapatılmış olmalıdır.</w:t>
            </w:r>
          </w:p>
          <w:p w14:paraId="273F06CE" w14:textId="21FA46E7" w:rsidR="00457021" w:rsidRPr="00A40D90" w:rsidRDefault="00A40D90" w:rsidP="00A40D90">
            <w:pPr>
              <w:spacing w:before="120" w:after="120" w:line="360" w:lineRule="auto"/>
              <w:jc w:val="both"/>
              <w:rPr>
                <w:rFonts w:ascii="Times New Roman" w:hAnsi="Times New Roman" w:cs="Times New Roman"/>
                <w:b/>
                <w:bCs/>
                <w:sz w:val="24"/>
                <w:szCs w:val="24"/>
                <w:u w:val="single"/>
              </w:rPr>
            </w:pPr>
            <w:r w:rsidRPr="00A40D90">
              <w:rPr>
                <w:rFonts w:ascii="Times New Roman" w:eastAsia="Times New Roman" w:hAnsi="Times New Roman" w:cs="Times New Roman"/>
                <w:b/>
                <w:bCs/>
                <w:sz w:val="24"/>
                <w:szCs w:val="24"/>
                <w:u w:val="single"/>
              </w:rPr>
              <w:t>Örtü içeriği</w:t>
            </w:r>
            <w:r w:rsidR="00457021" w:rsidRPr="00A40D90">
              <w:rPr>
                <w:rFonts w:ascii="Times New Roman" w:eastAsia="Times New Roman" w:hAnsi="Times New Roman" w:cs="Times New Roman"/>
                <w:b/>
                <w:bCs/>
                <w:sz w:val="24"/>
                <w:szCs w:val="24"/>
                <w:u w:val="single"/>
              </w:rPr>
              <w:t>:</w:t>
            </w:r>
          </w:p>
          <w:p w14:paraId="37F4CAA7" w14:textId="03A221F1" w:rsidR="00457021" w:rsidRPr="00C66079" w:rsidRDefault="00D745E4" w:rsidP="0003069D">
            <w:pPr>
              <w:pStyle w:val="ListeParagraf"/>
              <w:numPr>
                <w:ilvl w:val="0"/>
                <w:numId w:val="20"/>
              </w:numPr>
              <w:tabs>
                <w:tab w:val="center" w:pos="495"/>
                <w:tab w:val="center" w:pos="2488"/>
              </w:tabs>
              <w:spacing w:before="120" w:after="120" w:line="360" w:lineRule="auto"/>
              <w:jc w:val="both"/>
              <w:rPr>
                <w:rFonts w:ascii="Times New Roman" w:hAnsi="Times New Roman" w:cs="Times New Roman"/>
                <w:sz w:val="24"/>
                <w:szCs w:val="24"/>
              </w:rPr>
            </w:pPr>
            <w:r>
              <w:rPr>
                <w:rFonts w:ascii="Times New Roman" w:eastAsia="Times New Roman" w:hAnsi="Times New Roman" w:cs="Times New Roman"/>
                <w:sz w:val="24"/>
                <w:szCs w:val="24"/>
              </w:rPr>
              <w:t>2</w:t>
            </w:r>
            <w:r w:rsidR="00457021" w:rsidRPr="00C66079">
              <w:rPr>
                <w:rFonts w:ascii="Times New Roman" w:eastAsia="Times New Roman" w:hAnsi="Times New Roman" w:cs="Times New Roman"/>
                <w:sz w:val="24"/>
                <w:szCs w:val="24"/>
              </w:rPr>
              <w:t xml:space="preserve"> Adet 150 x 200 Alet Masa Örtüsü</w:t>
            </w:r>
          </w:p>
          <w:p w14:paraId="450F3CE3" w14:textId="6338AC77" w:rsidR="00457021" w:rsidRPr="00C66079" w:rsidRDefault="00D745E4" w:rsidP="0003069D">
            <w:pPr>
              <w:pStyle w:val="ListeParagraf"/>
              <w:numPr>
                <w:ilvl w:val="0"/>
                <w:numId w:val="20"/>
              </w:numPr>
              <w:tabs>
                <w:tab w:val="center" w:pos="394"/>
                <w:tab w:val="center" w:pos="2328"/>
              </w:tabs>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1</w:t>
            </w:r>
            <w:r w:rsidR="00457021" w:rsidRPr="00C66079">
              <w:rPr>
                <w:rFonts w:ascii="Times New Roman" w:hAnsi="Times New Roman" w:cs="Times New Roman"/>
                <w:sz w:val="24"/>
                <w:szCs w:val="24"/>
              </w:rPr>
              <w:t xml:space="preserve"> Adet 150 x 240 Anestezi Örtüsü</w:t>
            </w:r>
          </w:p>
          <w:p w14:paraId="749FB098" w14:textId="5AF8089E" w:rsidR="00457021" w:rsidRPr="00C66079" w:rsidRDefault="008E728C" w:rsidP="0003069D">
            <w:pPr>
              <w:pStyle w:val="ListeParagraf"/>
              <w:numPr>
                <w:ilvl w:val="0"/>
                <w:numId w:val="20"/>
              </w:numPr>
              <w:tabs>
                <w:tab w:val="center" w:pos="394"/>
                <w:tab w:val="center" w:pos="2165"/>
              </w:tabs>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2</w:t>
            </w:r>
            <w:r w:rsidR="00457021" w:rsidRPr="00C66079">
              <w:rPr>
                <w:rFonts w:ascii="Times New Roman" w:hAnsi="Times New Roman" w:cs="Times New Roman"/>
                <w:sz w:val="24"/>
                <w:szCs w:val="24"/>
              </w:rPr>
              <w:t xml:space="preserve"> Adet 150 x 180 Ayak Örtüsü</w:t>
            </w:r>
          </w:p>
          <w:p w14:paraId="2D46B925" w14:textId="07DABCEC" w:rsidR="00457021" w:rsidRPr="00C66079" w:rsidRDefault="00D745E4" w:rsidP="0003069D">
            <w:pPr>
              <w:pStyle w:val="ListeParagraf"/>
              <w:numPr>
                <w:ilvl w:val="0"/>
                <w:numId w:val="20"/>
              </w:num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2 Adet 150 x 100 Yan</w:t>
            </w:r>
            <w:r w:rsidR="00457021" w:rsidRPr="00C66079">
              <w:rPr>
                <w:rFonts w:ascii="Times New Roman" w:hAnsi="Times New Roman" w:cs="Times New Roman"/>
                <w:sz w:val="24"/>
                <w:szCs w:val="24"/>
              </w:rPr>
              <w:t xml:space="preserve"> Bantlı Örtü </w:t>
            </w:r>
          </w:p>
          <w:p w14:paraId="6DC3BAD4" w14:textId="77777777" w:rsidR="00D745E4" w:rsidRDefault="00D745E4" w:rsidP="00D745E4">
            <w:pPr>
              <w:pStyle w:val="ListeParagraf"/>
              <w:numPr>
                <w:ilvl w:val="0"/>
                <w:numId w:val="20"/>
              </w:num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1</w:t>
            </w:r>
            <w:r w:rsidR="00457021" w:rsidRPr="00C66079">
              <w:rPr>
                <w:rFonts w:ascii="Times New Roman" w:hAnsi="Times New Roman" w:cs="Times New Roman"/>
                <w:sz w:val="24"/>
                <w:szCs w:val="24"/>
              </w:rPr>
              <w:t xml:space="preserve"> Adet 155*300 Ortopedik U Örtü</w:t>
            </w:r>
          </w:p>
          <w:p w14:paraId="5E473927" w14:textId="117FC560" w:rsidR="00457021" w:rsidRPr="00D745E4" w:rsidRDefault="00457021" w:rsidP="00D745E4">
            <w:pPr>
              <w:pStyle w:val="ListeParagraf"/>
              <w:numPr>
                <w:ilvl w:val="0"/>
                <w:numId w:val="20"/>
              </w:numPr>
              <w:spacing w:before="120" w:after="120" w:line="360" w:lineRule="auto"/>
              <w:jc w:val="both"/>
              <w:rPr>
                <w:rFonts w:ascii="Times New Roman" w:hAnsi="Times New Roman" w:cs="Times New Roman"/>
                <w:sz w:val="24"/>
                <w:szCs w:val="24"/>
              </w:rPr>
            </w:pPr>
            <w:r w:rsidRPr="00D745E4">
              <w:rPr>
                <w:rFonts w:ascii="Times New Roman" w:hAnsi="Times New Roman" w:cs="Times New Roman"/>
                <w:sz w:val="24"/>
                <w:szCs w:val="24"/>
              </w:rPr>
              <w:t xml:space="preserve">2 Adet Takviyeli Cerrahi </w:t>
            </w:r>
            <w:proofErr w:type="gramStart"/>
            <w:r w:rsidRPr="00D745E4">
              <w:rPr>
                <w:rFonts w:ascii="Times New Roman" w:hAnsi="Times New Roman" w:cs="Times New Roman"/>
                <w:sz w:val="24"/>
                <w:szCs w:val="24"/>
              </w:rPr>
              <w:t>önlük ,</w:t>
            </w:r>
            <w:proofErr w:type="gramEnd"/>
            <w:r w:rsidRPr="00D745E4">
              <w:rPr>
                <w:rFonts w:ascii="Times New Roman" w:hAnsi="Times New Roman" w:cs="Times New Roman"/>
                <w:sz w:val="24"/>
                <w:szCs w:val="24"/>
              </w:rPr>
              <w:t xml:space="preserve"> L veya XL</w:t>
            </w:r>
          </w:p>
          <w:p w14:paraId="6D687BD6" w14:textId="447A438E" w:rsidR="00457021" w:rsidRPr="00C66079" w:rsidRDefault="00457021" w:rsidP="0003069D">
            <w:pPr>
              <w:pStyle w:val="ListeParagraf"/>
              <w:numPr>
                <w:ilvl w:val="0"/>
                <w:numId w:val="20"/>
              </w:numPr>
              <w:spacing w:before="120" w:after="120" w:line="360" w:lineRule="auto"/>
              <w:jc w:val="both"/>
              <w:rPr>
                <w:rFonts w:ascii="Times New Roman" w:hAnsi="Times New Roman" w:cs="Times New Roman"/>
                <w:sz w:val="24"/>
                <w:szCs w:val="24"/>
              </w:rPr>
            </w:pPr>
            <w:r w:rsidRPr="00C66079">
              <w:rPr>
                <w:rFonts w:ascii="Times New Roman" w:hAnsi="Times New Roman" w:cs="Times New Roman"/>
                <w:sz w:val="24"/>
                <w:szCs w:val="24"/>
              </w:rPr>
              <w:lastRenderedPageBreak/>
              <w:t>4 Adet 40*40 El Kurulama Havlusu</w:t>
            </w:r>
          </w:p>
          <w:p w14:paraId="7D7A6308" w14:textId="018A1724" w:rsidR="00EE5112" w:rsidRPr="00EE5112" w:rsidRDefault="00457021" w:rsidP="00EE5112">
            <w:pPr>
              <w:pStyle w:val="ListeParagraf"/>
              <w:numPr>
                <w:ilvl w:val="0"/>
                <w:numId w:val="22"/>
              </w:numPr>
              <w:spacing w:before="120" w:after="120" w:line="360" w:lineRule="auto"/>
              <w:ind w:left="360"/>
              <w:jc w:val="both"/>
              <w:rPr>
                <w:rFonts w:ascii="Times New Roman" w:hAnsi="Times New Roman" w:cs="Times New Roman"/>
                <w:color w:val="FF0000"/>
                <w:sz w:val="24"/>
                <w:szCs w:val="24"/>
              </w:rPr>
            </w:pPr>
            <w:r w:rsidRPr="00EE5112">
              <w:rPr>
                <w:rFonts w:ascii="Times New Roman" w:hAnsi="Times New Roman" w:cs="Times New Roman"/>
                <w:sz w:val="24"/>
                <w:szCs w:val="24"/>
              </w:rPr>
              <w:t xml:space="preserve">1 Adet </w:t>
            </w:r>
            <w:r w:rsidR="00EE5112" w:rsidRPr="00D745E4">
              <w:rPr>
                <w:rFonts w:ascii="Times New Roman" w:hAnsi="Times New Roman" w:cs="Times New Roman"/>
                <w:sz w:val="24"/>
                <w:szCs w:val="24"/>
              </w:rPr>
              <w:t xml:space="preserve">50*120 </w:t>
            </w:r>
            <w:bookmarkStart w:id="0" w:name="_GoBack"/>
            <w:bookmarkEnd w:id="0"/>
            <w:r w:rsidR="00EE5112">
              <w:rPr>
                <w:rFonts w:ascii="Times New Roman" w:hAnsi="Times New Roman" w:cs="Times New Roman"/>
                <w:sz w:val="24"/>
                <w:szCs w:val="24"/>
              </w:rPr>
              <w:t xml:space="preserve"> </w:t>
            </w:r>
            <w:r w:rsidR="00894855">
              <w:rPr>
                <w:rFonts w:ascii="Times New Roman" w:hAnsi="Times New Roman" w:cs="Times New Roman"/>
                <w:sz w:val="24"/>
                <w:szCs w:val="24"/>
              </w:rPr>
              <w:t>G</w:t>
            </w:r>
            <w:r w:rsidRPr="00EE5112">
              <w:rPr>
                <w:rFonts w:ascii="Times New Roman" w:hAnsi="Times New Roman" w:cs="Times New Roman"/>
                <w:sz w:val="24"/>
                <w:szCs w:val="24"/>
              </w:rPr>
              <w:t>eçirimsiz Bacak Kılıfı</w:t>
            </w:r>
            <w:r w:rsidR="00D745E4" w:rsidRPr="00EE5112">
              <w:rPr>
                <w:rFonts w:ascii="Times New Roman" w:hAnsi="Times New Roman" w:cs="Times New Roman"/>
                <w:sz w:val="24"/>
                <w:szCs w:val="24"/>
              </w:rPr>
              <w:t xml:space="preserve"> </w:t>
            </w:r>
          </w:p>
          <w:p w14:paraId="1D35E703" w14:textId="0D368AA6" w:rsidR="00457021" w:rsidRPr="00C66079" w:rsidRDefault="008E728C" w:rsidP="0003069D">
            <w:pPr>
              <w:pStyle w:val="ListeParagraf"/>
              <w:numPr>
                <w:ilvl w:val="0"/>
                <w:numId w:val="20"/>
              </w:num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3 Adet 78*140 mayo masa ö</w:t>
            </w:r>
            <w:r w:rsidR="00457021" w:rsidRPr="00C66079">
              <w:rPr>
                <w:rFonts w:ascii="Times New Roman" w:hAnsi="Times New Roman" w:cs="Times New Roman"/>
                <w:sz w:val="24"/>
                <w:szCs w:val="24"/>
              </w:rPr>
              <w:t>rtüsü</w:t>
            </w:r>
          </w:p>
          <w:p w14:paraId="5406628F" w14:textId="2BE5DA86" w:rsidR="00457021" w:rsidRPr="008E728C" w:rsidRDefault="008E728C" w:rsidP="008E728C">
            <w:pPr>
              <w:pStyle w:val="ListeParagraf"/>
              <w:numPr>
                <w:ilvl w:val="0"/>
                <w:numId w:val="20"/>
              </w:num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1 Adet 150*300 k</w:t>
            </w:r>
            <w:r w:rsidR="00457021" w:rsidRPr="00C66079">
              <w:rPr>
                <w:rFonts w:ascii="Times New Roman" w:hAnsi="Times New Roman" w:cs="Times New Roman"/>
                <w:sz w:val="24"/>
                <w:szCs w:val="24"/>
              </w:rPr>
              <w:t>alça örtüsü</w:t>
            </w:r>
          </w:p>
          <w:p w14:paraId="13FFF2BA" w14:textId="392C03EA" w:rsidR="00457021" w:rsidRPr="00C66079" w:rsidRDefault="00457021" w:rsidP="0003069D">
            <w:pPr>
              <w:pStyle w:val="ListeParagraf"/>
              <w:numPr>
                <w:ilvl w:val="0"/>
                <w:numId w:val="20"/>
              </w:numPr>
              <w:spacing w:before="120" w:after="120" w:line="360" w:lineRule="auto"/>
              <w:jc w:val="both"/>
              <w:rPr>
                <w:rFonts w:ascii="Times New Roman" w:hAnsi="Times New Roman" w:cs="Times New Roman"/>
                <w:sz w:val="24"/>
                <w:szCs w:val="24"/>
              </w:rPr>
            </w:pPr>
            <w:r w:rsidRPr="00C66079">
              <w:rPr>
                <w:rFonts w:ascii="Times New Roman" w:hAnsi="Times New Roman" w:cs="Times New Roman"/>
                <w:sz w:val="24"/>
                <w:szCs w:val="24"/>
              </w:rPr>
              <w:t>1 Adet Cilt İşaretleme Kalemi</w:t>
            </w:r>
          </w:p>
          <w:p w14:paraId="5D0F76D3" w14:textId="546ADF1B" w:rsidR="00457021" w:rsidRPr="00C66079" w:rsidRDefault="00457021" w:rsidP="0003069D">
            <w:pPr>
              <w:pStyle w:val="ListeParagraf"/>
              <w:numPr>
                <w:ilvl w:val="0"/>
                <w:numId w:val="20"/>
              </w:numPr>
              <w:spacing w:before="120" w:after="120" w:line="360" w:lineRule="auto"/>
              <w:jc w:val="both"/>
              <w:rPr>
                <w:rFonts w:ascii="Times New Roman" w:hAnsi="Times New Roman" w:cs="Times New Roman"/>
                <w:sz w:val="24"/>
                <w:szCs w:val="24"/>
              </w:rPr>
            </w:pPr>
            <w:r w:rsidRPr="00C66079">
              <w:rPr>
                <w:rFonts w:ascii="Times New Roman" w:hAnsi="Times New Roman" w:cs="Times New Roman"/>
                <w:sz w:val="24"/>
                <w:szCs w:val="24"/>
              </w:rPr>
              <w:t xml:space="preserve">2 Adet 10*30 </w:t>
            </w:r>
            <w:proofErr w:type="spellStart"/>
            <w:r w:rsidRPr="00C66079">
              <w:rPr>
                <w:rFonts w:ascii="Times New Roman" w:hAnsi="Times New Roman" w:cs="Times New Roman"/>
                <w:sz w:val="24"/>
                <w:szCs w:val="24"/>
              </w:rPr>
              <w:t>Non</w:t>
            </w:r>
            <w:proofErr w:type="spellEnd"/>
            <w:r w:rsidRPr="00C66079">
              <w:rPr>
                <w:rFonts w:ascii="Times New Roman" w:hAnsi="Times New Roman" w:cs="Times New Roman"/>
                <w:sz w:val="24"/>
                <w:szCs w:val="24"/>
              </w:rPr>
              <w:t xml:space="preserve"> </w:t>
            </w:r>
            <w:proofErr w:type="spellStart"/>
            <w:r w:rsidRPr="00C66079">
              <w:rPr>
                <w:rFonts w:ascii="Times New Roman" w:hAnsi="Times New Roman" w:cs="Times New Roman"/>
                <w:sz w:val="24"/>
                <w:szCs w:val="24"/>
              </w:rPr>
              <w:t>Woven</w:t>
            </w:r>
            <w:proofErr w:type="spellEnd"/>
            <w:r w:rsidRPr="00C66079">
              <w:rPr>
                <w:rFonts w:ascii="Times New Roman" w:hAnsi="Times New Roman" w:cs="Times New Roman"/>
                <w:sz w:val="24"/>
                <w:szCs w:val="24"/>
              </w:rPr>
              <w:t xml:space="preserve"> Bant</w:t>
            </w:r>
          </w:p>
          <w:p w14:paraId="354E71C4" w14:textId="7B3F59BD" w:rsidR="00457021" w:rsidRPr="00C66079" w:rsidRDefault="00B14C47" w:rsidP="0003069D">
            <w:pPr>
              <w:pStyle w:val="ListeParagraf"/>
              <w:numPr>
                <w:ilvl w:val="0"/>
                <w:numId w:val="20"/>
              </w:numPr>
              <w:spacing w:before="120" w:after="120" w:line="360" w:lineRule="auto"/>
              <w:jc w:val="both"/>
              <w:rPr>
                <w:rFonts w:ascii="Times New Roman" w:hAnsi="Times New Roman" w:cs="Times New Roman"/>
                <w:sz w:val="24"/>
                <w:szCs w:val="24"/>
              </w:rPr>
            </w:pPr>
            <w:r>
              <w:rPr>
                <w:rFonts w:ascii="Times New Roman" w:hAnsi="Times New Roman" w:cs="Times New Roman"/>
                <w:noProof/>
                <w:sz w:val="24"/>
                <w:szCs w:val="24"/>
                <w:lang w:eastAsia="tr-TR"/>
              </w:rPr>
              <mc:AlternateContent>
                <mc:Choice Requires="wps">
                  <w:drawing>
                    <wp:anchor distT="0" distB="0" distL="114300" distR="114300" simplePos="0" relativeHeight="251667456" behindDoc="0" locked="0" layoutInCell="1" allowOverlap="1" wp14:anchorId="1700CC59" wp14:editId="369BF4F3">
                      <wp:simplePos x="0" y="0"/>
                      <wp:positionH relativeFrom="column">
                        <wp:posOffset>-1060450</wp:posOffset>
                      </wp:positionH>
                      <wp:positionV relativeFrom="paragraph">
                        <wp:posOffset>39370</wp:posOffset>
                      </wp:positionV>
                      <wp:extent cx="981075" cy="847725"/>
                      <wp:effectExtent l="0" t="0" r="28575" b="28575"/>
                      <wp:wrapNone/>
                      <wp:docPr id="4" name="Metin Kutusu 4"/>
                      <wp:cNvGraphicFramePr/>
                      <a:graphic xmlns:a="http://schemas.openxmlformats.org/drawingml/2006/main">
                        <a:graphicData uri="http://schemas.microsoft.com/office/word/2010/wordprocessingShape">
                          <wps:wsp>
                            <wps:cNvSpPr txBox="1"/>
                            <wps:spPr>
                              <a:xfrm>
                                <a:off x="0" y="0"/>
                                <a:ext cx="981075" cy="847725"/>
                              </a:xfrm>
                              <a:prstGeom prst="rect">
                                <a:avLst/>
                              </a:prstGeom>
                              <a:solidFill>
                                <a:schemeClr val="lt1"/>
                              </a:solidFill>
                              <a:ln w="6350">
                                <a:solidFill>
                                  <a:schemeClr val="bg1"/>
                                </a:solidFill>
                              </a:ln>
                            </wps:spPr>
                            <wps:txbx>
                              <w:txbxContent>
                                <w:p w14:paraId="2552470F" w14:textId="77777777" w:rsidR="00A40D90" w:rsidRPr="00A40D90" w:rsidRDefault="00A40D90" w:rsidP="00A40D90">
                                  <w:pPr>
                                    <w:pStyle w:val="Balk2"/>
                                    <w:spacing w:before="120" w:after="120" w:line="360" w:lineRule="auto"/>
                                    <w:jc w:val="right"/>
                                    <w:rPr>
                                      <w:rFonts w:ascii="Times New Roman" w:hAnsi="Times New Roman" w:cs="Times New Roman"/>
                                      <w:b/>
                                      <w:color w:val="auto"/>
                                      <w:sz w:val="24"/>
                                      <w:szCs w:val="24"/>
                                    </w:rPr>
                                  </w:pPr>
                                  <w:r w:rsidRPr="00A40D90">
                                    <w:rPr>
                                      <w:rFonts w:ascii="Times New Roman" w:hAnsi="Times New Roman" w:cs="Times New Roman"/>
                                      <w:b/>
                                      <w:color w:val="auto"/>
                                      <w:sz w:val="24"/>
                                      <w:szCs w:val="24"/>
                                    </w:rPr>
                                    <w:t xml:space="preserve">Teknik Özellikleri: </w:t>
                                  </w:r>
                                </w:p>
                                <w:p w14:paraId="607CD6B9" w14:textId="77777777" w:rsidR="00A40D90" w:rsidRDefault="00A40D90" w:rsidP="00A40D90">
                                  <w:pPr>
                                    <w:jc w:val="righ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700CC59" id="Metin Kutusu 4" o:spid="_x0000_s1028" type="#_x0000_t202" style="position:absolute;left:0;text-align:left;margin-left:-83.5pt;margin-top:3.1pt;width:77.25pt;height:66.7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YYiUQIAAKsEAAAOAAAAZHJzL2Uyb0RvYy54bWysVE1v2zAMvQ/YfxB0X51kSZMGcYosRYdh&#10;XVsgHXpWZDkRIIuaRMfufv0oOV/tehp2UUiRfiIfHzO7bivDdsoHDTbn/YseZ8pKKLTd5Pzn0+2n&#10;CWcBhS2EAaty/qICv55//DBr3FQNYAumUJ4RiA3TxuV8i+imWRbkVlUiXIBTloIl+EoguX6TFV40&#10;hF6ZbNDrXWYN+MJ5kCoEur3pgnye8MtSSXwoy6CQmZxTbZhOn851PLP5TEw3XritlvsyxD9UUQlt&#10;6dEj1I1AwWqv/4KqtPQQoMQLCVUGZamlSj1QN/3em25WW+FU6oXICe5IU/h/sPJ+9+iZLnI+5MyK&#10;ikb0Q6G27HuNdajZMDLUuDClxJWjVGy/QEuTPtwHuoyNt6Wv4i+1xChOXL8c+VUtMkmXV5N+bzzi&#10;TFJoMhyPB6OIkp0+dj7gVwUVi0bOPY0vsSp2dwG71ENKfCuA0cWtNiY5UTJqaTzbCRq2wVQigb/K&#10;MpY1Ob/8POol4FexJLoTwnrzDgLhGUs1R0q61qOF7bpNJA4OtKyheCG2PHSKC07eaurpTgR8FJ4k&#10;RgTR2uADHaUBqgn2Fmdb8L/fu4/5NHmKctaQZHMeftXCK87MN0uauOoPh1HjyRmOxgNy/HlkfR6x&#10;dbUEIqpPC+pkMmM+moNZeqieabsW8VUKCSvp7ZzjwVxit0i0nVItFimJVO0E3tmVkxE6DiZO7Kl9&#10;Ft7tx4qkh3s4iFtM30y3y41fWljUCKVOo488d6zu6aeNSOLZb29cuXM/ZZ3+Y+Z/AAAA//8DAFBL&#10;AwQUAAYACAAAACEAZPcbbeEAAAAKAQAADwAAAGRycy9kb3ducmV2LnhtbEyPQUvDQBCF74L/YRnB&#10;W7pJWtMasylBEcEKYtuLt212TILZ2ZCdtum/dz3pcZiP975XrCfbixOOvnOkIJnFIJBqZzpqFOx3&#10;z9EKhGdNRveOUMEFPazL66tC58ad6QNPW25ECCGfawUt85BL6esWrfYzNyCF35cbreZwjo00oz6H&#10;cNvLNI4zaXVHoaHVAz62WH9vj1bB6+JTP815gxem6b2qXlbDwr8pdXszVQ8gGCf+g+FXP6hDGZwO&#10;7kjGi15BlGTLMIYVZCmIAERJegfiEMj5/RJkWcj/E8ofAAAA//8DAFBLAQItABQABgAIAAAAIQC2&#10;gziS/gAAAOEBAAATAAAAAAAAAAAAAAAAAAAAAABbQ29udGVudF9UeXBlc10ueG1sUEsBAi0AFAAG&#10;AAgAAAAhADj9If/WAAAAlAEAAAsAAAAAAAAAAAAAAAAALwEAAF9yZWxzLy5yZWxzUEsBAi0AFAAG&#10;AAgAAAAhAKENhiJRAgAAqwQAAA4AAAAAAAAAAAAAAAAALgIAAGRycy9lMm9Eb2MueG1sUEsBAi0A&#10;FAAGAAgAAAAhAGT3G23hAAAACgEAAA8AAAAAAAAAAAAAAAAAqwQAAGRycy9kb3ducmV2LnhtbFBL&#10;BQYAAAAABAAEAPMAAAC5BQAAAAA=&#10;" fillcolor="white [3201]" strokecolor="white [3212]" strokeweight=".5pt">
                      <v:textbox>
                        <w:txbxContent>
                          <w:p w14:paraId="2552470F" w14:textId="77777777" w:rsidR="00A40D90" w:rsidRPr="00A40D90" w:rsidRDefault="00A40D90" w:rsidP="00A40D90">
                            <w:pPr>
                              <w:pStyle w:val="Balk2"/>
                              <w:spacing w:before="120" w:after="120" w:line="360" w:lineRule="auto"/>
                              <w:jc w:val="right"/>
                              <w:rPr>
                                <w:rFonts w:ascii="Times New Roman" w:hAnsi="Times New Roman" w:cs="Times New Roman"/>
                                <w:b/>
                                <w:color w:val="auto"/>
                                <w:sz w:val="24"/>
                                <w:szCs w:val="24"/>
                              </w:rPr>
                            </w:pPr>
                            <w:r w:rsidRPr="00A40D90">
                              <w:rPr>
                                <w:rFonts w:ascii="Times New Roman" w:hAnsi="Times New Roman" w:cs="Times New Roman"/>
                                <w:b/>
                                <w:color w:val="auto"/>
                                <w:sz w:val="24"/>
                                <w:szCs w:val="24"/>
                              </w:rPr>
                              <w:t xml:space="preserve">Teknik Özellikleri: </w:t>
                            </w:r>
                          </w:p>
                          <w:p w14:paraId="607CD6B9" w14:textId="77777777" w:rsidR="00A40D90" w:rsidRDefault="00A40D90" w:rsidP="00A40D90">
                            <w:pPr>
                              <w:jc w:val="right"/>
                            </w:pPr>
                          </w:p>
                        </w:txbxContent>
                      </v:textbox>
                    </v:shape>
                  </w:pict>
                </mc:Fallback>
              </mc:AlternateContent>
            </w:r>
            <w:r w:rsidR="00457021" w:rsidRPr="00C66079">
              <w:rPr>
                <w:rFonts w:ascii="Times New Roman" w:hAnsi="Times New Roman" w:cs="Times New Roman"/>
                <w:sz w:val="24"/>
                <w:szCs w:val="24"/>
              </w:rPr>
              <w:t>1 Adet 3 Delikli Kablo Askısı</w:t>
            </w:r>
          </w:p>
          <w:p w14:paraId="334FA003" w14:textId="701F38B1" w:rsidR="00A40D90" w:rsidRPr="00C66079" w:rsidRDefault="008E728C" w:rsidP="0003069D">
            <w:pPr>
              <w:pStyle w:val="ListeParagraf"/>
              <w:numPr>
                <w:ilvl w:val="0"/>
                <w:numId w:val="20"/>
              </w:num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2 adet 200</w:t>
            </w:r>
            <w:r w:rsidR="00457021" w:rsidRPr="00C66079">
              <w:rPr>
                <w:rFonts w:ascii="Times New Roman" w:hAnsi="Times New Roman" w:cs="Times New Roman"/>
                <w:sz w:val="24"/>
                <w:szCs w:val="24"/>
              </w:rPr>
              <w:t>*15cm Elastik Bandaj</w:t>
            </w:r>
          </w:p>
          <w:p w14:paraId="50520C01" w14:textId="1190D93C" w:rsidR="00457021" w:rsidRPr="00A40D90" w:rsidRDefault="00457021" w:rsidP="00A40D90">
            <w:pPr>
              <w:tabs>
                <w:tab w:val="left" w:pos="360"/>
              </w:tabs>
              <w:spacing w:before="120" w:after="120" w:line="360" w:lineRule="auto"/>
              <w:jc w:val="both"/>
              <w:rPr>
                <w:rFonts w:ascii="Times New Roman" w:hAnsi="Times New Roman" w:cs="Times New Roman"/>
                <w:sz w:val="24"/>
                <w:szCs w:val="24"/>
              </w:rPr>
            </w:pPr>
            <w:r w:rsidRPr="00A40D90">
              <w:rPr>
                <w:rFonts w:ascii="Times New Roman" w:hAnsi="Times New Roman" w:cs="Times New Roman"/>
                <w:b/>
                <w:bCs/>
                <w:sz w:val="24"/>
                <w:szCs w:val="24"/>
                <w:u w:val="single"/>
              </w:rPr>
              <w:t>ARTROSKOPİ, OMUZ</w:t>
            </w:r>
          </w:p>
          <w:p w14:paraId="76A365DD" w14:textId="048342E0" w:rsidR="00457021" w:rsidRPr="00C66079" w:rsidRDefault="00457021" w:rsidP="0003069D">
            <w:pPr>
              <w:pStyle w:val="ListeParagraf"/>
              <w:numPr>
                <w:ilvl w:val="0"/>
                <w:numId w:val="20"/>
              </w:numPr>
              <w:tabs>
                <w:tab w:val="left" w:pos="360"/>
              </w:tabs>
              <w:spacing w:before="120" w:after="120" w:line="360" w:lineRule="auto"/>
              <w:jc w:val="both"/>
              <w:rPr>
                <w:rFonts w:ascii="Times New Roman" w:hAnsi="Times New Roman" w:cs="Times New Roman"/>
                <w:sz w:val="24"/>
                <w:szCs w:val="24"/>
              </w:rPr>
            </w:pPr>
            <w:r w:rsidRPr="00C66079">
              <w:rPr>
                <w:rFonts w:ascii="Times New Roman" w:hAnsi="Times New Roman" w:cs="Times New Roman"/>
                <w:sz w:val="24"/>
                <w:szCs w:val="24"/>
              </w:rPr>
              <w:t>Hasta üst örtülerinin tüm yüzeyi iki katlı materyalden oluşmalı ve örtünün emicilik oranının azalmaması için katlar birbirine püskürtme yapışkan yöntemi ile lamine edilmiş en az 56 +/- 3 gr/m2 olmalı. Üst katı emici. Alt katı sıvı geçirmez özellikte olmalıdır.</w:t>
            </w:r>
          </w:p>
          <w:p w14:paraId="7587D7E0" w14:textId="2153E1B5" w:rsidR="00457021" w:rsidRPr="00C66079" w:rsidRDefault="00457021" w:rsidP="0003069D">
            <w:pPr>
              <w:pStyle w:val="ListeParagraf"/>
              <w:numPr>
                <w:ilvl w:val="0"/>
                <w:numId w:val="20"/>
              </w:numPr>
              <w:tabs>
                <w:tab w:val="left" w:pos="360"/>
              </w:tabs>
              <w:spacing w:before="120" w:after="120" w:line="360" w:lineRule="auto"/>
              <w:jc w:val="both"/>
              <w:rPr>
                <w:rFonts w:ascii="Times New Roman" w:hAnsi="Times New Roman" w:cs="Times New Roman"/>
                <w:sz w:val="24"/>
                <w:szCs w:val="24"/>
              </w:rPr>
            </w:pPr>
            <w:r w:rsidRPr="00C66079">
              <w:rPr>
                <w:rFonts w:ascii="Times New Roman" w:hAnsi="Times New Roman" w:cs="Times New Roman"/>
                <w:sz w:val="24"/>
                <w:szCs w:val="24"/>
              </w:rPr>
              <w:t xml:space="preserve">Örtülerde kullanılacak cilt bantları ve cerrahi filmleri </w:t>
            </w:r>
            <w:proofErr w:type="spellStart"/>
            <w:r w:rsidRPr="00C66079">
              <w:rPr>
                <w:rFonts w:ascii="Times New Roman" w:hAnsi="Times New Roman" w:cs="Times New Roman"/>
                <w:sz w:val="24"/>
                <w:szCs w:val="24"/>
              </w:rPr>
              <w:t>non</w:t>
            </w:r>
            <w:proofErr w:type="spellEnd"/>
            <w:r w:rsidRPr="00C66079">
              <w:rPr>
                <w:rFonts w:ascii="Times New Roman" w:hAnsi="Times New Roman" w:cs="Times New Roman"/>
                <w:sz w:val="24"/>
                <w:szCs w:val="24"/>
              </w:rPr>
              <w:t xml:space="preserve"> alerjik ve özellikle bu iş için üretilmiş olmalıdır (istendiğinde üretici firma tarafından teknik doküman verilebilmelidir). Bantların kolay açılabilmesi için, kenarlarından 3 er cm ve tüm bant boyunca da 1 cm yapışkan olmayan boşluk bulunmalıdır.</w:t>
            </w:r>
          </w:p>
          <w:p w14:paraId="7771B1AB" w14:textId="5617855C" w:rsidR="00457021" w:rsidRPr="00C66079" w:rsidRDefault="00457021" w:rsidP="0003069D">
            <w:pPr>
              <w:pStyle w:val="ListeParagraf"/>
              <w:numPr>
                <w:ilvl w:val="0"/>
                <w:numId w:val="20"/>
              </w:numPr>
              <w:tabs>
                <w:tab w:val="left" w:pos="360"/>
              </w:tabs>
              <w:spacing w:before="120" w:after="120" w:line="360" w:lineRule="auto"/>
              <w:jc w:val="both"/>
              <w:rPr>
                <w:rFonts w:ascii="Times New Roman" w:hAnsi="Times New Roman" w:cs="Times New Roman"/>
                <w:sz w:val="24"/>
                <w:szCs w:val="24"/>
              </w:rPr>
            </w:pPr>
            <w:r w:rsidRPr="00C66079">
              <w:rPr>
                <w:rFonts w:ascii="Times New Roman" w:hAnsi="Times New Roman" w:cs="Times New Roman"/>
                <w:sz w:val="24"/>
                <w:szCs w:val="24"/>
              </w:rPr>
              <w:t xml:space="preserve">Örtüler pratik, anlaşılır ve yönlendirici şekilde katlanmış olmalı, üzerinde kolaylaştırıcı etiketler bulunmalıdır. Örtüler </w:t>
            </w:r>
            <w:proofErr w:type="spellStart"/>
            <w:r w:rsidRPr="00C66079">
              <w:rPr>
                <w:rFonts w:ascii="Times New Roman" w:hAnsi="Times New Roman" w:cs="Times New Roman"/>
                <w:sz w:val="24"/>
                <w:szCs w:val="24"/>
              </w:rPr>
              <w:t>steriliteyi</w:t>
            </w:r>
            <w:proofErr w:type="spellEnd"/>
            <w:r w:rsidRPr="00C66079">
              <w:rPr>
                <w:rFonts w:ascii="Times New Roman" w:hAnsi="Times New Roman" w:cs="Times New Roman"/>
                <w:sz w:val="24"/>
                <w:szCs w:val="24"/>
              </w:rPr>
              <w:t xml:space="preserve"> bozmayacak ve açılış kolaylığı sağlayacak ‘Z ‘katlama yöntemiyle katlanmış olmalıdır.</w:t>
            </w:r>
          </w:p>
          <w:p w14:paraId="5FB9F2B7" w14:textId="70A4C6C2" w:rsidR="00457021" w:rsidRPr="00C66079" w:rsidRDefault="00457021" w:rsidP="0003069D">
            <w:pPr>
              <w:pStyle w:val="ListeParagraf"/>
              <w:numPr>
                <w:ilvl w:val="0"/>
                <w:numId w:val="20"/>
              </w:numPr>
              <w:tabs>
                <w:tab w:val="left" w:pos="360"/>
              </w:tabs>
              <w:spacing w:before="120" w:after="120" w:line="360" w:lineRule="auto"/>
              <w:jc w:val="both"/>
              <w:rPr>
                <w:rFonts w:ascii="Times New Roman" w:hAnsi="Times New Roman" w:cs="Times New Roman"/>
                <w:sz w:val="24"/>
                <w:szCs w:val="24"/>
              </w:rPr>
            </w:pPr>
            <w:r w:rsidRPr="00C66079">
              <w:rPr>
                <w:rFonts w:ascii="Times New Roman" w:hAnsi="Times New Roman" w:cs="Times New Roman"/>
                <w:sz w:val="24"/>
                <w:szCs w:val="24"/>
              </w:rPr>
              <w:t xml:space="preserve">Set Alet Masa Örtüsü ile </w:t>
            </w:r>
            <w:proofErr w:type="spellStart"/>
            <w:r w:rsidRPr="00C66079">
              <w:rPr>
                <w:rFonts w:ascii="Times New Roman" w:hAnsi="Times New Roman" w:cs="Times New Roman"/>
                <w:sz w:val="24"/>
                <w:szCs w:val="24"/>
              </w:rPr>
              <w:t>bohçalanmalıdır</w:t>
            </w:r>
            <w:proofErr w:type="spellEnd"/>
            <w:r w:rsidRPr="00C66079">
              <w:rPr>
                <w:rFonts w:ascii="Times New Roman" w:hAnsi="Times New Roman" w:cs="Times New Roman"/>
                <w:sz w:val="24"/>
                <w:szCs w:val="24"/>
              </w:rPr>
              <w:t xml:space="preserve">. Alet Masa örtüsü bir katı emici </w:t>
            </w:r>
            <w:proofErr w:type="spellStart"/>
            <w:r w:rsidRPr="00C66079">
              <w:rPr>
                <w:rFonts w:ascii="Times New Roman" w:hAnsi="Times New Roman" w:cs="Times New Roman"/>
                <w:sz w:val="24"/>
                <w:szCs w:val="24"/>
              </w:rPr>
              <w:t>non</w:t>
            </w:r>
            <w:proofErr w:type="spellEnd"/>
            <w:r w:rsidRPr="00C66079">
              <w:rPr>
                <w:rFonts w:ascii="Times New Roman" w:hAnsi="Times New Roman" w:cs="Times New Roman"/>
                <w:sz w:val="24"/>
                <w:szCs w:val="24"/>
              </w:rPr>
              <w:t xml:space="preserve"> </w:t>
            </w:r>
            <w:proofErr w:type="spellStart"/>
            <w:r w:rsidRPr="00C66079">
              <w:rPr>
                <w:rFonts w:ascii="Times New Roman" w:hAnsi="Times New Roman" w:cs="Times New Roman"/>
                <w:sz w:val="24"/>
                <w:szCs w:val="24"/>
              </w:rPr>
              <w:t>woven</w:t>
            </w:r>
            <w:proofErr w:type="spellEnd"/>
            <w:r w:rsidRPr="00C66079">
              <w:rPr>
                <w:rFonts w:ascii="Times New Roman" w:hAnsi="Times New Roman" w:cs="Times New Roman"/>
                <w:sz w:val="24"/>
                <w:szCs w:val="24"/>
              </w:rPr>
              <w:t xml:space="preserve"> diğer katı tamamen geçirimsiz 65(±5) mikron kalınlığında medikal polietilen malzemeden olmalıdır. Alet Masa örtüsünün tam ortasında kaymayı önleyen 4*4 cm ebadında bir bandı olmalıdır.  </w:t>
            </w:r>
          </w:p>
          <w:p w14:paraId="7BA15196" w14:textId="6D1CA242" w:rsidR="00457021" w:rsidRPr="00A40D90" w:rsidRDefault="00457021" w:rsidP="0003069D">
            <w:pPr>
              <w:pStyle w:val="AralkYok"/>
              <w:numPr>
                <w:ilvl w:val="0"/>
                <w:numId w:val="20"/>
              </w:numPr>
              <w:spacing w:before="120" w:after="120" w:line="360" w:lineRule="auto"/>
              <w:jc w:val="both"/>
              <w:rPr>
                <w:rFonts w:ascii="Times New Roman" w:hAnsi="Times New Roman" w:cs="Times New Roman"/>
                <w:sz w:val="24"/>
                <w:szCs w:val="24"/>
              </w:rPr>
            </w:pPr>
            <w:r w:rsidRPr="00A40D90">
              <w:rPr>
                <w:rFonts w:ascii="Times New Roman" w:hAnsi="Times New Roman" w:cs="Times New Roman"/>
                <w:sz w:val="24"/>
                <w:szCs w:val="24"/>
              </w:rPr>
              <w:t xml:space="preserve">Önlükler kan, alkol ve/veya bu özellikteki sıvıları emmeden ortamdan uzaklaştıracak alta geçişine izin vermeyecek özellikte olup, cildin nefes almasına izin vermelidir. Önlüklerde kullanılan malzeme, 45(±10) gr/m² SSMMS tekniği ile üretilmiş malzemeden olmalıdır. EN13795+A1’e göre (Tek Kullanımlık Cerrahi Örtü ve Önlükler İçin Zorunlu Performans Kriterleri) standart operasyonlarda kritik bölgelerde kullanılmak üzere belirlenen kriterleri </w:t>
            </w:r>
            <w:r w:rsidRPr="00A40D90">
              <w:rPr>
                <w:rFonts w:ascii="Times New Roman" w:hAnsi="Times New Roman" w:cs="Times New Roman"/>
                <w:sz w:val="24"/>
                <w:szCs w:val="24"/>
              </w:rPr>
              <w:lastRenderedPageBreak/>
              <w:t xml:space="preserve">karşılayacak özellikte olmalı ve bu özellik firmanın vereceği belge ile doğrulanmalıdır. </w:t>
            </w:r>
          </w:p>
          <w:p w14:paraId="76C3D20A" w14:textId="176EE910" w:rsidR="00457021" w:rsidRPr="00A40D90" w:rsidRDefault="00457021" w:rsidP="0003069D">
            <w:pPr>
              <w:pStyle w:val="AralkYok"/>
              <w:numPr>
                <w:ilvl w:val="0"/>
                <w:numId w:val="20"/>
              </w:numPr>
              <w:spacing w:before="120" w:after="120" w:line="360" w:lineRule="auto"/>
              <w:jc w:val="both"/>
              <w:rPr>
                <w:rFonts w:ascii="Times New Roman" w:hAnsi="Times New Roman" w:cs="Times New Roman"/>
                <w:sz w:val="24"/>
                <w:szCs w:val="24"/>
              </w:rPr>
            </w:pPr>
            <w:r w:rsidRPr="00A40D90">
              <w:rPr>
                <w:rFonts w:ascii="Times New Roman" w:hAnsi="Times New Roman" w:cs="Times New Roman"/>
                <w:sz w:val="24"/>
                <w:szCs w:val="24"/>
              </w:rPr>
              <w:t>Önlükler, Giysi Tekstillerinin Yanmazlık Standardına uyumlu olmalıdır.</w:t>
            </w:r>
          </w:p>
          <w:p w14:paraId="515DAEDC" w14:textId="4413F72A" w:rsidR="00457021" w:rsidRPr="00A40D90" w:rsidRDefault="00457021" w:rsidP="0003069D">
            <w:pPr>
              <w:pStyle w:val="AralkYok"/>
              <w:numPr>
                <w:ilvl w:val="0"/>
                <w:numId w:val="20"/>
              </w:numPr>
              <w:spacing w:before="120" w:after="120" w:line="360" w:lineRule="auto"/>
              <w:jc w:val="both"/>
              <w:rPr>
                <w:rFonts w:ascii="Times New Roman" w:hAnsi="Times New Roman" w:cs="Times New Roman"/>
                <w:bCs/>
                <w:sz w:val="24"/>
                <w:szCs w:val="24"/>
              </w:rPr>
            </w:pPr>
            <w:r w:rsidRPr="00A40D90">
              <w:rPr>
                <w:rFonts w:ascii="Times New Roman" w:hAnsi="Times New Roman" w:cs="Times New Roman"/>
                <w:bCs/>
                <w:sz w:val="24"/>
                <w:szCs w:val="24"/>
              </w:rPr>
              <w:t>Örtüler üzerinde yapışkan eni en az 4 cm olan ve kenarlarında en az 3 cm tüm bant boyunca en az 1cm boşluğu olan cilt bandı bulunmalıdır.</w:t>
            </w:r>
          </w:p>
          <w:p w14:paraId="120A170D" w14:textId="742234E1" w:rsidR="00457021" w:rsidRPr="00A40D90" w:rsidRDefault="00457021" w:rsidP="0003069D">
            <w:pPr>
              <w:pStyle w:val="AralkYok"/>
              <w:numPr>
                <w:ilvl w:val="0"/>
                <w:numId w:val="20"/>
              </w:numPr>
              <w:spacing w:before="120" w:after="120" w:line="360" w:lineRule="auto"/>
              <w:jc w:val="both"/>
              <w:rPr>
                <w:rFonts w:ascii="Times New Roman" w:hAnsi="Times New Roman" w:cs="Times New Roman"/>
                <w:bCs/>
                <w:sz w:val="24"/>
                <w:szCs w:val="24"/>
              </w:rPr>
            </w:pPr>
            <w:r w:rsidRPr="00A40D90">
              <w:rPr>
                <w:rFonts w:ascii="Times New Roman" w:hAnsi="Times New Roman" w:cs="Times New Roman"/>
                <w:bCs/>
                <w:sz w:val="24"/>
                <w:szCs w:val="24"/>
              </w:rPr>
              <w:t>Yan bantlı örtüler de cilde monta etmek için kullanılan tutkal örtü üzerine püskürtme yöntemi ile üretilmiş olup üzeri silikon kâğıt ile kapatılmış olmalı</w:t>
            </w:r>
            <w:r w:rsidR="00116E8A">
              <w:rPr>
                <w:rFonts w:ascii="Times New Roman" w:hAnsi="Times New Roman" w:cs="Times New Roman"/>
                <w:bCs/>
                <w:sz w:val="24"/>
                <w:szCs w:val="24"/>
              </w:rPr>
              <w:t xml:space="preserve"> veya </w:t>
            </w:r>
            <w:r w:rsidR="00116E8A">
              <w:rPr>
                <w:rFonts w:ascii="Times New Roman" w:hAnsi="Times New Roman" w:cs="Times New Roman"/>
                <w:sz w:val="24"/>
                <w:szCs w:val="24"/>
              </w:rPr>
              <w:t>yan bantlı örtülerde cilt bandı kullanılmalıdır.</w:t>
            </w:r>
            <w:r w:rsidRPr="00A40D90">
              <w:rPr>
                <w:rFonts w:ascii="Times New Roman" w:hAnsi="Times New Roman" w:cs="Times New Roman"/>
                <w:bCs/>
                <w:sz w:val="24"/>
                <w:szCs w:val="24"/>
              </w:rPr>
              <w:t xml:space="preserve"> </w:t>
            </w:r>
          </w:p>
          <w:p w14:paraId="2822FB22" w14:textId="51DE1462" w:rsidR="00457021" w:rsidRPr="00A40D90" w:rsidRDefault="00C66079" w:rsidP="0003069D">
            <w:pPr>
              <w:pStyle w:val="AralkYok"/>
              <w:numPr>
                <w:ilvl w:val="0"/>
                <w:numId w:val="20"/>
              </w:numPr>
              <w:spacing w:before="120" w:after="120" w:line="360" w:lineRule="auto"/>
              <w:jc w:val="both"/>
              <w:rPr>
                <w:rFonts w:ascii="Times New Roman" w:hAnsi="Times New Roman" w:cs="Times New Roman"/>
                <w:bCs/>
                <w:sz w:val="24"/>
                <w:szCs w:val="24"/>
              </w:rPr>
            </w:pPr>
            <w:r w:rsidRPr="00C66079">
              <w:rPr>
                <w:noProof/>
                <w:lang w:eastAsia="tr-TR"/>
              </w:rPr>
              <mc:AlternateContent>
                <mc:Choice Requires="wps">
                  <w:drawing>
                    <wp:anchor distT="0" distB="0" distL="114300" distR="114300" simplePos="0" relativeHeight="251671552" behindDoc="0" locked="0" layoutInCell="1" allowOverlap="1" wp14:anchorId="4B164BB4" wp14:editId="6C3FB446">
                      <wp:simplePos x="0" y="0"/>
                      <wp:positionH relativeFrom="column">
                        <wp:posOffset>-1069975</wp:posOffset>
                      </wp:positionH>
                      <wp:positionV relativeFrom="paragraph">
                        <wp:posOffset>74295</wp:posOffset>
                      </wp:positionV>
                      <wp:extent cx="981075" cy="847725"/>
                      <wp:effectExtent l="0" t="0" r="28575" b="28575"/>
                      <wp:wrapNone/>
                      <wp:docPr id="1" name="Metin Kutusu 1"/>
                      <wp:cNvGraphicFramePr/>
                      <a:graphic xmlns:a="http://schemas.openxmlformats.org/drawingml/2006/main">
                        <a:graphicData uri="http://schemas.microsoft.com/office/word/2010/wordprocessingShape">
                          <wps:wsp>
                            <wps:cNvSpPr txBox="1"/>
                            <wps:spPr>
                              <a:xfrm>
                                <a:off x="0" y="0"/>
                                <a:ext cx="981075" cy="847725"/>
                              </a:xfrm>
                              <a:prstGeom prst="rect">
                                <a:avLst/>
                              </a:prstGeom>
                              <a:solidFill>
                                <a:sysClr val="window" lastClr="FFFFFF"/>
                              </a:solidFill>
                              <a:ln w="6350">
                                <a:solidFill>
                                  <a:sysClr val="window" lastClr="FFFFFF"/>
                                </a:solidFill>
                              </a:ln>
                            </wps:spPr>
                            <wps:txbx>
                              <w:txbxContent>
                                <w:p w14:paraId="626D1740" w14:textId="77777777" w:rsidR="00C66079" w:rsidRPr="00A40D90" w:rsidRDefault="00C66079" w:rsidP="00C66079">
                                  <w:pPr>
                                    <w:pStyle w:val="Balk2"/>
                                    <w:spacing w:before="120" w:after="120" w:line="360" w:lineRule="auto"/>
                                    <w:jc w:val="right"/>
                                    <w:rPr>
                                      <w:rFonts w:ascii="Times New Roman" w:hAnsi="Times New Roman" w:cs="Times New Roman"/>
                                      <w:b/>
                                      <w:color w:val="auto"/>
                                      <w:sz w:val="24"/>
                                      <w:szCs w:val="24"/>
                                    </w:rPr>
                                  </w:pPr>
                                  <w:r w:rsidRPr="00A40D90">
                                    <w:rPr>
                                      <w:rFonts w:ascii="Times New Roman" w:hAnsi="Times New Roman" w:cs="Times New Roman"/>
                                      <w:b/>
                                      <w:color w:val="auto"/>
                                      <w:sz w:val="24"/>
                                      <w:szCs w:val="24"/>
                                    </w:rPr>
                                    <w:t xml:space="preserve">Teknik Özellikleri: </w:t>
                                  </w:r>
                                </w:p>
                                <w:p w14:paraId="0E21D9F4" w14:textId="77777777" w:rsidR="00C66079" w:rsidRDefault="00C66079" w:rsidP="00C66079">
                                  <w:pPr>
                                    <w:jc w:val="righ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B164BB4" id="Metin Kutusu 1" o:spid="_x0000_s1029" type="#_x0000_t202" style="position:absolute;left:0;text-align:left;margin-left:-84.25pt;margin-top:5.85pt;width:77.25pt;height:66.75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mPVAIAAM0EAAAOAAAAZHJzL2Uyb0RvYy54bWysVN9v2jAQfp+0/8Hy+0igUCgiVIyKaRpr&#10;K9Gpz8ZxwJLj82yHhP31PTuB0m5P1Xgw57vz/fjuu8xum1KRg7BOgs5ov5dSIjSHXOpdRn89rb5M&#10;KHGe6Zwp0CKjR+Ho7fzzp1ltpmIAe1C5sASDaDetTUb33ptpkji+FyVzPTBCo7EAWzKPV7tLcstq&#10;jF6qZJCm10kNNjcWuHAOtXetkc5j/KIQ3D8UhROeqIxibT6eNp7bcCbzGZvuLDN7ybsy2AeqKJnU&#10;mPQc6o55Rior/wpVSm7BQeF7HMoEikJyEXvAbvrpu242e2ZE7AXBceYMk/t/Yfn94dESmePsKNGs&#10;xBH9FF5q8qPylatIPyBUGzdFx41BV998hSZ4d3qHytB4U9gy/GNLBO2I9fGMr2g84ai8mfTT8YgS&#10;jqbJcDwejEKU5PWxsc5/E1CSIGTU4vgiquywdr51PbmEXA6UzFdSqXg5uqWy5MBw0kiQHGpKFHMe&#10;lRldxV+X7c0zpUmd0eurURozvbG5j4TEdpTGrgJoLThB8s22iTBfnYDbQn5EPC20nHSGryR2vcaS&#10;H5lFEiKEuFj+AY9CARYJnUTJHuyff+mDP3IDrZTUSOqMut8VswKR+K6RNTf94TBsQbwMR+MBXuyl&#10;ZXtp0VW5BEQTmYHVRTH4e3USCwvlM+7fImRFE9Mcc2fUn8Slb1cN95eLxSI6Ie8N82u9MTyEDqML&#10;M31qnpk13eA9MuYeTvRn03fzb33DSw2LykMhIzkCzi2qHfy4M5Fe3X6Hpby8R6/Xr9D8BQAA//8D&#10;AFBLAwQUAAYACAAAACEA9m8EGuEAAAALAQAADwAAAGRycy9kb3ducmV2LnhtbEyPwU7DMBBE70j8&#10;g7VI3FInoS1VGqeKkKgQEkgtHHrc2saJiO3Idtvw9ywnetyZp9mZejPZgZ11iL13AopZDkw76VXv&#10;jIDPj+dsBSwmdAoH77SAHx1h09ze1Fgpf3E7fd4nwyjExQoFdCmNFedRdtpinPlRO/K+fLCY6AyG&#10;q4AXCrcDL/N8yS32jj50OOqnTsvv/ckKeN1tsTTbl/zt4ZDad5NkG4MU4v5uatfAkp7SPwx/9ak6&#10;NNTp6E9ORTYIyIrlakEsOcUjMCKyYk7rjiTMFyXwpubXG5pfAAAA//8DAFBLAQItABQABgAIAAAA&#10;IQC2gziS/gAAAOEBAAATAAAAAAAAAAAAAAAAAAAAAABbQ29udGVudF9UeXBlc10ueG1sUEsBAi0A&#10;FAAGAAgAAAAhADj9If/WAAAAlAEAAAsAAAAAAAAAAAAAAAAALwEAAF9yZWxzLy5yZWxzUEsBAi0A&#10;FAAGAAgAAAAhAD+QSY9UAgAAzQQAAA4AAAAAAAAAAAAAAAAALgIAAGRycy9lMm9Eb2MueG1sUEsB&#10;Ai0AFAAGAAgAAAAhAPZvBBrhAAAACwEAAA8AAAAAAAAAAAAAAAAArgQAAGRycy9kb3ducmV2Lnht&#10;bFBLBQYAAAAABAAEAPMAAAC8BQAAAAA=&#10;" fillcolor="window" strokecolor="window" strokeweight=".5pt">
                      <v:textbox>
                        <w:txbxContent>
                          <w:p w14:paraId="626D1740" w14:textId="77777777" w:rsidR="00C66079" w:rsidRPr="00A40D90" w:rsidRDefault="00C66079" w:rsidP="00C66079">
                            <w:pPr>
                              <w:pStyle w:val="Balk2"/>
                              <w:spacing w:before="120" w:after="120" w:line="360" w:lineRule="auto"/>
                              <w:jc w:val="right"/>
                              <w:rPr>
                                <w:rFonts w:ascii="Times New Roman" w:hAnsi="Times New Roman" w:cs="Times New Roman"/>
                                <w:b/>
                                <w:color w:val="auto"/>
                                <w:sz w:val="24"/>
                                <w:szCs w:val="24"/>
                              </w:rPr>
                            </w:pPr>
                            <w:r w:rsidRPr="00A40D90">
                              <w:rPr>
                                <w:rFonts w:ascii="Times New Roman" w:hAnsi="Times New Roman" w:cs="Times New Roman"/>
                                <w:b/>
                                <w:color w:val="auto"/>
                                <w:sz w:val="24"/>
                                <w:szCs w:val="24"/>
                              </w:rPr>
                              <w:t xml:space="preserve">Teknik Özellikleri: </w:t>
                            </w:r>
                          </w:p>
                          <w:p w14:paraId="0E21D9F4" w14:textId="77777777" w:rsidR="00C66079" w:rsidRDefault="00C66079" w:rsidP="00C66079">
                            <w:pPr>
                              <w:jc w:val="right"/>
                            </w:pPr>
                          </w:p>
                        </w:txbxContent>
                      </v:textbox>
                    </v:shape>
                  </w:pict>
                </mc:Fallback>
              </mc:AlternateContent>
            </w:r>
            <w:r w:rsidR="00457021" w:rsidRPr="00A40D90">
              <w:rPr>
                <w:rFonts w:ascii="Times New Roman" w:hAnsi="Times New Roman" w:cs="Times New Roman"/>
                <w:bCs/>
                <w:sz w:val="24"/>
                <w:szCs w:val="24"/>
              </w:rPr>
              <w:t xml:space="preserve">Kullanılan tutkal anti </w:t>
            </w:r>
            <w:proofErr w:type="spellStart"/>
            <w:r w:rsidR="00457021" w:rsidRPr="00A40D90">
              <w:rPr>
                <w:rFonts w:ascii="Times New Roman" w:hAnsi="Times New Roman" w:cs="Times New Roman"/>
                <w:bCs/>
                <w:sz w:val="24"/>
                <w:szCs w:val="24"/>
              </w:rPr>
              <w:t>bakteriel</w:t>
            </w:r>
            <w:proofErr w:type="spellEnd"/>
            <w:r w:rsidR="00457021" w:rsidRPr="00A40D90">
              <w:rPr>
                <w:rFonts w:ascii="Times New Roman" w:hAnsi="Times New Roman" w:cs="Times New Roman"/>
                <w:bCs/>
                <w:sz w:val="24"/>
                <w:szCs w:val="24"/>
              </w:rPr>
              <w:t xml:space="preserve"> özellik taşıması </w:t>
            </w:r>
            <w:proofErr w:type="spellStart"/>
            <w:r w:rsidR="00457021" w:rsidRPr="00A40D90">
              <w:rPr>
                <w:rFonts w:ascii="Times New Roman" w:hAnsi="Times New Roman" w:cs="Times New Roman"/>
                <w:bCs/>
                <w:sz w:val="24"/>
                <w:szCs w:val="24"/>
              </w:rPr>
              <w:t>açısıdan</w:t>
            </w:r>
            <w:proofErr w:type="spellEnd"/>
            <w:r w:rsidR="00457021" w:rsidRPr="00A40D90">
              <w:rPr>
                <w:rFonts w:ascii="Times New Roman" w:hAnsi="Times New Roman" w:cs="Times New Roman"/>
                <w:bCs/>
                <w:sz w:val="24"/>
                <w:szCs w:val="24"/>
              </w:rPr>
              <w:t xml:space="preserve"> içerisin de çinko bulunmalıdır. </w:t>
            </w:r>
          </w:p>
          <w:p w14:paraId="6108FDAC" w14:textId="77777777" w:rsidR="00457021" w:rsidRPr="00A40D90" w:rsidRDefault="00457021" w:rsidP="0003069D">
            <w:pPr>
              <w:pStyle w:val="AralkYok"/>
              <w:numPr>
                <w:ilvl w:val="0"/>
                <w:numId w:val="20"/>
              </w:numPr>
              <w:spacing w:before="120" w:after="120" w:line="360" w:lineRule="auto"/>
              <w:jc w:val="both"/>
              <w:rPr>
                <w:rFonts w:ascii="Times New Roman" w:hAnsi="Times New Roman" w:cs="Times New Roman"/>
                <w:bCs/>
                <w:sz w:val="24"/>
                <w:szCs w:val="24"/>
              </w:rPr>
            </w:pPr>
            <w:r w:rsidRPr="00A40D90">
              <w:rPr>
                <w:rFonts w:ascii="Times New Roman" w:hAnsi="Times New Roman" w:cs="Times New Roman"/>
                <w:bCs/>
                <w:sz w:val="24"/>
                <w:szCs w:val="24"/>
              </w:rPr>
              <w:t xml:space="preserve">Hiçbir şekilde polietilen içeren bantlarla örtü cilde tutturulmayacaktır. </w:t>
            </w:r>
          </w:p>
          <w:p w14:paraId="30F8A3C6" w14:textId="77777777" w:rsidR="00457021" w:rsidRPr="00A40D90" w:rsidRDefault="00457021" w:rsidP="0003069D">
            <w:pPr>
              <w:pStyle w:val="AralkYok"/>
              <w:numPr>
                <w:ilvl w:val="0"/>
                <w:numId w:val="20"/>
              </w:numPr>
              <w:spacing w:before="120" w:after="120" w:line="360" w:lineRule="auto"/>
              <w:jc w:val="both"/>
              <w:rPr>
                <w:rFonts w:ascii="Times New Roman" w:eastAsiaTheme="minorEastAsia" w:hAnsi="Times New Roman" w:cs="Times New Roman"/>
                <w:sz w:val="24"/>
                <w:szCs w:val="24"/>
                <w:lang w:eastAsia="tr-TR"/>
              </w:rPr>
            </w:pPr>
            <w:r w:rsidRPr="00A40D90">
              <w:rPr>
                <w:rFonts w:ascii="Times New Roman" w:eastAsiaTheme="minorEastAsia" w:hAnsi="Times New Roman" w:cs="Times New Roman"/>
                <w:sz w:val="24"/>
                <w:szCs w:val="24"/>
                <w:lang w:eastAsia="tr-TR"/>
              </w:rPr>
              <w:t xml:space="preserve">Operasyon bölgesinde fazla sıvıları emmesi açısından yüksek emicilikte takviye malzemesi bulunmalı veya örtünün kendisi yüksek emicilikte 104 + /- 4 gr/m2 takviye malzemesi olmalıdır. </w:t>
            </w:r>
          </w:p>
          <w:p w14:paraId="4DAFB92C" w14:textId="77777777" w:rsidR="00457021" w:rsidRPr="00A40D90" w:rsidRDefault="00457021" w:rsidP="0003069D">
            <w:pPr>
              <w:pStyle w:val="AralkYok"/>
              <w:numPr>
                <w:ilvl w:val="0"/>
                <w:numId w:val="20"/>
              </w:numPr>
              <w:spacing w:before="120" w:after="120" w:line="360" w:lineRule="auto"/>
              <w:jc w:val="both"/>
              <w:rPr>
                <w:rFonts w:ascii="Times New Roman" w:eastAsiaTheme="minorEastAsia" w:hAnsi="Times New Roman" w:cs="Times New Roman"/>
                <w:sz w:val="24"/>
                <w:szCs w:val="24"/>
                <w:lang w:eastAsia="tr-TR"/>
              </w:rPr>
            </w:pPr>
            <w:r w:rsidRPr="00A40D90">
              <w:rPr>
                <w:rFonts w:ascii="Times New Roman" w:eastAsiaTheme="minorEastAsia" w:hAnsi="Times New Roman" w:cs="Times New Roman"/>
                <w:sz w:val="24"/>
                <w:szCs w:val="24"/>
                <w:lang w:eastAsia="tr-TR"/>
              </w:rPr>
              <w:t>Bu takviye Ayak örtüsü için 40cm*50(±5) cm ve Yan bantlı örtüler için 40cm*50(±5) cm genişliğinde olmalıdır.</w:t>
            </w:r>
          </w:p>
          <w:p w14:paraId="695FA972" w14:textId="5E5463DC" w:rsidR="00457021" w:rsidRPr="00A40D90" w:rsidRDefault="00457021" w:rsidP="0003069D">
            <w:pPr>
              <w:pStyle w:val="AralkYok"/>
              <w:numPr>
                <w:ilvl w:val="0"/>
                <w:numId w:val="20"/>
              </w:numPr>
              <w:spacing w:before="120" w:after="120" w:line="360" w:lineRule="auto"/>
              <w:jc w:val="both"/>
              <w:rPr>
                <w:rFonts w:ascii="Times New Roman" w:eastAsiaTheme="minorEastAsia" w:hAnsi="Times New Roman" w:cs="Times New Roman"/>
                <w:sz w:val="24"/>
                <w:szCs w:val="24"/>
                <w:lang w:eastAsia="tr-TR"/>
              </w:rPr>
            </w:pPr>
            <w:r w:rsidRPr="00A40D90">
              <w:rPr>
                <w:rFonts w:ascii="Times New Roman" w:eastAsiaTheme="minorEastAsia" w:hAnsi="Times New Roman" w:cs="Times New Roman"/>
                <w:sz w:val="24"/>
                <w:szCs w:val="24"/>
                <w:lang w:eastAsia="tr-TR"/>
              </w:rPr>
              <w:t xml:space="preserve">Operasyon bölgesinin çevresinde sıvıların dağılmasını engelleyen sıvı toplama torbası bulunmalıdır ve gerektiğinde ucunda bulunan tıpa sayesinde aspiratör bağlanarak </w:t>
            </w:r>
            <w:proofErr w:type="spellStart"/>
            <w:r w:rsidRPr="00A40D90">
              <w:rPr>
                <w:rFonts w:ascii="Times New Roman" w:eastAsiaTheme="minorEastAsia" w:hAnsi="Times New Roman" w:cs="Times New Roman"/>
                <w:sz w:val="24"/>
                <w:szCs w:val="24"/>
                <w:lang w:eastAsia="tr-TR"/>
              </w:rPr>
              <w:t>aspire</w:t>
            </w:r>
            <w:proofErr w:type="spellEnd"/>
            <w:r w:rsidRPr="00A40D90">
              <w:rPr>
                <w:rFonts w:ascii="Times New Roman" w:eastAsiaTheme="minorEastAsia" w:hAnsi="Times New Roman" w:cs="Times New Roman"/>
                <w:sz w:val="24"/>
                <w:szCs w:val="24"/>
                <w:lang w:eastAsia="tr-TR"/>
              </w:rPr>
              <w:t xml:space="preserve"> edilebilmelidir.</w:t>
            </w:r>
          </w:p>
          <w:p w14:paraId="15F459CD" w14:textId="6687DD10" w:rsidR="00457021" w:rsidRPr="00A40D90" w:rsidRDefault="00457021" w:rsidP="0003069D">
            <w:pPr>
              <w:pStyle w:val="AralkYok"/>
              <w:numPr>
                <w:ilvl w:val="0"/>
                <w:numId w:val="20"/>
              </w:numPr>
              <w:spacing w:before="120" w:after="120" w:line="360" w:lineRule="auto"/>
              <w:jc w:val="both"/>
              <w:rPr>
                <w:rFonts w:ascii="Times New Roman" w:eastAsiaTheme="minorEastAsia" w:hAnsi="Times New Roman" w:cs="Times New Roman"/>
                <w:sz w:val="24"/>
                <w:szCs w:val="24"/>
                <w:lang w:eastAsia="tr-TR"/>
              </w:rPr>
            </w:pPr>
            <w:r w:rsidRPr="00A40D90">
              <w:rPr>
                <w:rFonts w:ascii="Times New Roman" w:eastAsiaTheme="minorEastAsia" w:hAnsi="Times New Roman" w:cs="Times New Roman"/>
                <w:sz w:val="24"/>
                <w:szCs w:val="24"/>
                <w:lang w:eastAsia="tr-TR"/>
              </w:rPr>
              <w:t xml:space="preserve">U Yarıklı örtülerin yarık kısımları bantlı olmalıdır. </w:t>
            </w:r>
          </w:p>
          <w:p w14:paraId="5A25C9B7" w14:textId="4B407997" w:rsidR="00457021" w:rsidRPr="00B14C47" w:rsidRDefault="00B14C47" w:rsidP="00A40D90">
            <w:pPr>
              <w:pStyle w:val="AralkYok"/>
              <w:spacing w:before="120" w:after="120" w:line="360" w:lineRule="auto"/>
              <w:jc w:val="both"/>
              <w:rPr>
                <w:rFonts w:ascii="Times New Roman" w:eastAsiaTheme="minorEastAsia" w:hAnsi="Times New Roman" w:cs="Times New Roman"/>
                <w:b/>
                <w:bCs/>
                <w:sz w:val="24"/>
                <w:szCs w:val="24"/>
                <w:u w:val="single"/>
                <w:lang w:eastAsia="tr-TR"/>
              </w:rPr>
            </w:pPr>
            <w:r w:rsidRPr="00B14C47">
              <w:rPr>
                <w:rFonts w:ascii="Times New Roman" w:eastAsiaTheme="minorEastAsia" w:hAnsi="Times New Roman" w:cs="Times New Roman"/>
                <w:b/>
                <w:bCs/>
                <w:sz w:val="24"/>
                <w:szCs w:val="24"/>
                <w:u w:val="single"/>
                <w:lang w:eastAsia="tr-TR"/>
              </w:rPr>
              <w:t>Örtü</w:t>
            </w:r>
            <w:r w:rsidR="00457021" w:rsidRPr="00B14C47">
              <w:rPr>
                <w:rFonts w:ascii="Times New Roman" w:eastAsiaTheme="minorEastAsia" w:hAnsi="Times New Roman" w:cs="Times New Roman"/>
                <w:b/>
                <w:bCs/>
                <w:sz w:val="24"/>
                <w:szCs w:val="24"/>
                <w:u w:val="single"/>
                <w:lang w:eastAsia="tr-TR"/>
              </w:rPr>
              <w:t xml:space="preserve"> içeriği:</w:t>
            </w:r>
          </w:p>
          <w:p w14:paraId="76B84CD1" w14:textId="77777777" w:rsidR="00457021" w:rsidRPr="00A40D90" w:rsidRDefault="00457021" w:rsidP="0003069D">
            <w:pPr>
              <w:pStyle w:val="AralkYok"/>
              <w:numPr>
                <w:ilvl w:val="0"/>
                <w:numId w:val="20"/>
              </w:numPr>
              <w:spacing w:before="120" w:after="120" w:line="360" w:lineRule="auto"/>
              <w:jc w:val="both"/>
              <w:rPr>
                <w:rFonts w:ascii="Times New Roman" w:eastAsiaTheme="minorEastAsia" w:hAnsi="Times New Roman" w:cs="Times New Roman"/>
                <w:sz w:val="24"/>
                <w:szCs w:val="24"/>
                <w:lang w:eastAsia="tr-TR"/>
              </w:rPr>
            </w:pPr>
            <w:r w:rsidRPr="00A40D90">
              <w:rPr>
                <w:rFonts w:ascii="Times New Roman" w:eastAsiaTheme="minorEastAsia" w:hAnsi="Times New Roman" w:cs="Times New Roman"/>
                <w:sz w:val="24"/>
                <w:szCs w:val="24"/>
                <w:lang w:eastAsia="tr-TR"/>
              </w:rPr>
              <w:t>2 adet el kurulama havlusu     40*40</w:t>
            </w:r>
          </w:p>
          <w:p w14:paraId="1767D7E1" w14:textId="77777777" w:rsidR="00457021" w:rsidRPr="00A40D90" w:rsidRDefault="00457021" w:rsidP="0003069D">
            <w:pPr>
              <w:pStyle w:val="AralkYok"/>
              <w:numPr>
                <w:ilvl w:val="0"/>
                <w:numId w:val="20"/>
              </w:numPr>
              <w:spacing w:before="120" w:after="120" w:line="360" w:lineRule="auto"/>
              <w:jc w:val="both"/>
              <w:rPr>
                <w:rFonts w:ascii="Times New Roman" w:eastAsiaTheme="minorEastAsia" w:hAnsi="Times New Roman" w:cs="Times New Roman"/>
                <w:sz w:val="24"/>
                <w:szCs w:val="24"/>
                <w:lang w:eastAsia="tr-TR"/>
              </w:rPr>
            </w:pPr>
            <w:r w:rsidRPr="00A40D90">
              <w:rPr>
                <w:rFonts w:ascii="Times New Roman" w:eastAsiaTheme="minorEastAsia" w:hAnsi="Times New Roman" w:cs="Times New Roman"/>
                <w:sz w:val="24"/>
                <w:szCs w:val="24"/>
                <w:lang w:eastAsia="tr-TR"/>
              </w:rPr>
              <w:t>2 adet yan bantlı örtü               100*120</w:t>
            </w:r>
          </w:p>
          <w:p w14:paraId="05D18039" w14:textId="77777777" w:rsidR="00457021" w:rsidRPr="00A40D90" w:rsidRDefault="00457021" w:rsidP="0003069D">
            <w:pPr>
              <w:pStyle w:val="AralkYok"/>
              <w:numPr>
                <w:ilvl w:val="0"/>
                <w:numId w:val="20"/>
              </w:numPr>
              <w:spacing w:before="120" w:after="120" w:line="360" w:lineRule="auto"/>
              <w:jc w:val="both"/>
              <w:rPr>
                <w:rFonts w:ascii="Times New Roman" w:eastAsiaTheme="minorEastAsia" w:hAnsi="Times New Roman" w:cs="Times New Roman"/>
                <w:sz w:val="24"/>
                <w:szCs w:val="24"/>
                <w:lang w:eastAsia="tr-TR"/>
              </w:rPr>
            </w:pPr>
            <w:r w:rsidRPr="00A40D90">
              <w:rPr>
                <w:rFonts w:ascii="Times New Roman" w:eastAsiaTheme="minorEastAsia" w:hAnsi="Times New Roman" w:cs="Times New Roman"/>
                <w:sz w:val="24"/>
                <w:szCs w:val="24"/>
                <w:lang w:eastAsia="tr-TR"/>
              </w:rPr>
              <w:t>1 adet U yarıklı örtü pe.           150*200</w:t>
            </w:r>
          </w:p>
          <w:p w14:paraId="5130C7FF" w14:textId="77777777" w:rsidR="00457021" w:rsidRPr="00A40D90" w:rsidRDefault="00457021" w:rsidP="0003069D">
            <w:pPr>
              <w:pStyle w:val="AralkYok"/>
              <w:numPr>
                <w:ilvl w:val="0"/>
                <w:numId w:val="20"/>
              </w:numPr>
              <w:spacing w:before="120" w:after="120" w:line="360" w:lineRule="auto"/>
              <w:jc w:val="both"/>
              <w:rPr>
                <w:rFonts w:ascii="Times New Roman" w:eastAsiaTheme="minorEastAsia" w:hAnsi="Times New Roman" w:cs="Times New Roman"/>
                <w:sz w:val="24"/>
                <w:szCs w:val="24"/>
                <w:lang w:eastAsia="tr-TR"/>
              </w:rPr>
            </w:pPr>
            <w:r w:rsidRPr="00A40D90">
              <w:rPr>
                <w:rFonts w:ascii="Times New Roman" w:eastAsiaTheme="minorEastAsia" w:hAnsi="Times New Roman" w:cs="Times New Roman"/>
                <w:sz w:val="24"/>
                <w:szCs w:val="24"/>
                <w:lang w:eastAsia="tr-TR"/>
              </w:rPr>
              <w:t xml:space="preserve">1 adet U yarıklı </w:t>
            </w:r>
            <w:proofErr w:type="spellStart"/>
            <w:r w:rsidRPr="00A40D90">
              <w:rPr>
                <w:rFonts w:ascii="Times New Roman" w:eastAsiaTheme="minorEastAsia" w:hAnsi="Times New Roman" w:cs="Times New Roman"/>
                <w:sz w:val="24"/>
                <w:szCs w:val="24"/>
                <w:lang w:eastAsia="tr-TR"/>
              </w:rPr>
              <w:t>poşlu</w:t>
            </w:r>
            <w:proofErr w:type="spellEnd"/>
            <w:r w:rsidRPr="00A40D90">
              <w:rPr>
                <w:rFonts w:ascii="Times New Roman" w:eastAsiaTheme="minorEastAsia" w:hAnsi="Times New Roman" w:cs="Times New Roman"/>
                <w:sz w:val="24"/>
                <w:szCs w:val="24"/>
                <w:lang w:eastAsia="tr-TR"/>
              </w:rPr>
              <w:t xml:space="preserve"> örtü       200*300</w:t>
            </w:r>
          </w:p>
          <w:p w14:paraId="577571CE" w14:textId="77777777" w:rsidR="00457021" w:rsidRPr="00A40D90" w:rsidRDefault="00457021" w:rsidP="0003069D">
            <w:pPr>
              <w:pStyle w:val="AralkYok"/>
              <w:numPr>
                <w:ilvl w:val="0"/>
                <w:numId w:val="20"/>
              </w:numPr>
              <w:spacing w:before="120" w:after="120" w:line="360" w:lineRule="auto"/>
              <w:jc w:val="both"/>
              <w:rPr>
                <w:rFonts w:ascii="Times New Roman" w:eastAsiaTheme="minorEastAsia" w:hAnsi="Times New Roman" w:cs="Times New Roman"/>
                <w:sz w:val="24"/>
                <w:szCs w:val="24"/>
                <w:lang w:eastAsia="tr-TR"/>
              </w:rPr>
            </w:pPr>
            <w:r w:rsidRPr="00A40D90">
              <w:rPr>
                <w:rFonts w:ascii="Times New Roman" w:eastAsiaTheme="minorEastAsia" w:hAnsi="Times New Roman" w:cs="Times New Roman"/>
                <w:sz w:val="24"/>
                <w:szCs w:val="24"/>
                <w:lang w:eastAsia="tr-TR"/>
              </w:rPr>
              <w:t xml:space="preserve">1 adet ayak örtüsü </w:t>
            </w:r>
            <w:proofErr w:type="spellStart"/>
            <w:r w:rsidRPr="00A40D90">
              <w:rPr>
                <w:rFonts w:ascii="Times New Roman" w:eastAsiaTheme="minorEastAsia" w:hAnsi="Times New Roman" w:cs="Times New Roman"/>
                <w:sz w:val="24"/>
                <w:szCs w:val="24"/>
                <w:lang w:eastAsia="tr-TR"/>
              </w:rPr>
              <w:t>bandlı</w:t>
            </w:r>
            <w:proofErr w:type="spellEnd"/>
            <w:r w:rsidRPr="00A40D90">
              <w:rPr>
                <w:rFonts w:ascii="Times New Roman" w:eastAsiaTheme="minorEastAsia" w:hAnsi="Times New Roman" w:cs="Times New Roman"/>
                <w:sz w:val="24"/>
                <w:szCs w:val="24"/>
                <w:lang w:eastAsia="tr-TR"/>
              </w:rPr>
              <w:t xml:space="preserve">         160*180</w:t>
            </w:r>
          </w:p>
          <w:p w14:paraId="4F9BC274" w14:textId="07E3E5F4" w:rsidR="00457021" w:rsidRPr="00A40D90" w:rsidRDefault="00457021" w:rsidP="0003069D">
            <w:pPr>
              <w:pStyle w:val="AralkYok"/>
              <w:numPr>
                <w:ilvl w:val="0"/>
                <w:numId w:val="20"/>
              </w:numPr>
              <w:spacing w:before="120" w:after="120" w:line="360" w:lineRule="auto"/>
              <w:jc w:val="both"/>
              <w:rPr>
                <w:rFonts w:ascii="Times New Roman" w:eastAsiaTheme="minorEastAsia" w:hAnsi="Times New Roman" w:cs="Times New Roman"/>
                <w:sz w:val="24"/>
                <w:szCs w:val="24"/>
                <w:lang w:eastAsia="tr-TR"/>
              </w:rPr>
            </w:pPr>
            <w:r w:rsidRPr="00A40D90">
              <w:rPr>
                <w:rFonts w:ascii="Times New Roman" w:eastAsiaTheme="minorEastAsia" w:hAnsi="Times New Roman" w:cs="Times New Roman"/>
                <w:sz w:val="24"/>
                <w:szCs w:val="24"/>
                <w:lang w:eastAsia="tr-TR"/>
              </w:rPr>
              <w:t xml:space="preserve">1 adet </w:t>
            </w:r>
            <w:proofErr w:type="spellStart"/>
            <w:proofErr w:type="gramStart"/>
            <w:r w:rsidRPr="00A40D90">
              <w:rPr>
                <w:rFonts w:ascii="Times New Roman" w:eastAsiaTheme="minorEastAsia" w:hAnsi="Times New Roman" w:cs="Times New Roman"/>
                <w:sz w:val="24"/>
                <w:szCs w:val="24"/>
                <w:lang w:eastAsia="tr-TR"/>
              </w:rPr>
              <w:t>stokin</w:t>
            </w:r>
            <w:r w:rsidR="008E728C">
              <w:rPr>
                <w:rFonts w:ascii="Times New Roman" w:eastAsiaTheme="minorEastAsia" w:hAnsi="Times New Roman" w:cs="Times New Roman"/>
                <w:sz w:val="24"/>
                <w:szCs w:val="24"/>
                <w:lang w:eastAsia="tr-TR"/>
              </w:rPr>
              <w:t>et</w:t>
            </w:r>
            <w:proofErr w:type="spellEnd"/>
            <w:r w:rsidR="008E728C">
              <w:rPr>
                <w:rFonts w:ascii="Times New Roman" w:eastAsiaTheme="minorEastAsia" w:hAnsi="Times New Roman" w:cs="Times New Roman"/>
                <w:sz w:val="24"/>
                <w:szCs w:val="24"/>
                <w:lang w:eastAsia="tr-TR"/>
              </w:rPr>
              <w:t xml:space="preserve">  </w:t>
            </w:r>
            <w:r w:rsidRPr="00A40D90">
              <w:rPr>
                <w:rFonts w:ascii="Times New Roman" w:eastAsiaTheme="minorEastAsia" w:hAnsi="Times New Roman" w:cs="Times New Roman"/>
                <w:sz w:val="24"/>
                <w:szCs w:val="24"/>
                <w:lang w:eastAsia="tr-TR"/>
              </w:rPr>
              <w:t>30</w:t>
            </w:r>
            <w:proofErr w:type="gramEnd"/>
            <w:r w:rsidRPr="00A40D90">
              <w:rPr>
                <w:rFonts w:ascii="Times New Roman" w:eastAsiaTheme="minorEastAsia" w:hAnsi="Times New Roman" w:cs="Times New Roman"/>
                <w:sz w:val="24"/>
                <w:szCs w:val="24"/>
                <w:lang w:eastAsia="tr-TR"/>
              </w:rPr>
              <w:t>*60</w:t>
            </w:r>
          </w:p>
          <w:p w14:paraId="2D6E2473" w14:textId="77777777" w:rsidR="008E728C" w:rsidRPr="008E728C" w:rsidRDefault="00457021" w:rsidP="008E728C">
            <w:pPr>
              <w:pStyle w:val="ListeParagraf"/>
              <w:numPr>
                <w:ilvl w:val="0"/>
                <w:numId w:val="20"/>
              </w:numPr>
              <w:spacing w:before="120" w:after="120" w:line="360" w:lineRule="auto"/>
              <w:jc w:val="both"/>
              <w:rPr>
                <w:rFonts w:ascii="Times New Roman" w:hAnsi="Times New Roman" w:cs="Times New Roman"/>
                <w:sz w:val="24"/>
                <w:szCs w:val="24"/>
              </w:rPr>
            </w:pPr>
            <w:r w:rsidRPr="00A40D90">
              <w:rPr>
                <w:rFonts w:ascii="Times New Roman" w:eastAsiaTheme="minorEastAsia" w:hAnsi="Times New Roman" w:cs="Times New Roman"/>
                <w:sz w:val="24"/>
                <w:szCs w:val="24"/>
                <w:lang w:eastAsia="tr-TR"/>
              </w:rPr>
              <w:lastRenderedPageBreak/>
              <w:t>2 adet korumalı cerrahi önlük</w:t>
            </w:r>
          </w:p>
          <w:p w14:paraId="351939CE" w14:textId="37054D80" w:rsidR="008E728C" w:rsidRDefault="008E728C" w:rsidP="008E728C">
            <w:pPr>
              <w:pStyle w:val="ListeParagraf"/>
              <w:numPr>
                <w:ilvl w:val="0"/>
                <w:numId w:val="20"/>
              </w:num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4</w:t>
            </w:r>
            <w:r w:rsidRPr="00C66079">
              <w:rPr>
                <w:rFonts w:ascii="Times New Roman" w:hAnsi="Times New Roman" w:cs="Times New Roman"/>
                <w:sz w:val="24"/>
                <w:szCs w:val="24"/>
              </w:rPr>
              <w:t xml:space="preserve"> Adet 10*30 </w:t>
            </w:r>
            <w:proofErr w:type="spellStart"/>
            <w:r w:rsidRPr="00C66079">
              <w:rPr>
                <w:rFonts w:ascii="Times New Roman" w:hAnsi="Times New Roman" w:cs="Times New Roman"/>
                <w:sz w:val="24"/>
                <w:szCs w:val="24"/>
              </w:rPr>
              <w:t>Non</w:t>
            </w:r>
            <w:proofErr w:type="spellEnd"/>
            <w:r w:rsidRPr="00C66079">
              <w:rPr>
                <w:rFonts w:ascii="Times New Roman" w:hAnsi="Times New Roman" w:cs="Times New Roman"/>
                <w:sz w:val="24"/>
                <w:szCs w:val="24"/>
              </w:rPr>
              <w:t xml:space="preserve"> </w:t>
            </w:r>
            <w:proofErr w:type="spellStart"/>
            <w:r w:rsidRPr="00C66079">
              <w:rPr>
                <w:rFonts w:ascii="Times New Roman" w:hAnsi="Times New Roman" w:cs="Times New Roman"/>
                <w:sz w:val="24"/>
                <w:szCs w:val="24"/>
              </w:rPr>
              <w:t>Woven</w:t>
            </w:r>
            <w:proofErr w:type="spellEnd"/>
            <w:r w:rsidRPr="00C66079">
              <w:rPr>
                <w:rFonts w:ascii="Times New Roman" w:hAnsi="Times New Roman" w:cs="Times New Roman"/>
                <w:sz w:val="24"/>
                <w:szCs w:val="24"/>
              </w:rPr>
              <w:t xml:space="preserve"> Bant</w:t>
            </w:r>
          </w:p>
          <w:p w14:paraId="691052C5" w14:textId="77777777" w:rsidR="008E728C" w:rsidRPr="00C66079" w:rsidRDefault="008E728C" w:rsidP="008E728C">
            <w:pPr>
              <w:pStyle w:val="ListeParagraf"/>
              <w:numPr>
                <w:ilvl w:val="0"/>
                <w:numId w:val="20"/>
              </w:num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Pr="00C66079">
              <w:rPr>
                <w:rFonts w:ascii="Times New Roman" w:hAnsi="Times New Roman" w:cs="Times New Roman"/>
                <w:sz w:val="24"/>
                <w:szCs w:val="24"/>
              </w:rPr>
              <w:t>Adet 3 Delikli Kablo Askısı</w:t>
            </w:r>
          </w:p>
          <w:p w14:paraId="617B04A2" w14:textId="77777777" w:rsidR="008E728C" w:rsidRPr="00C66079" w:rsidRDefault="008E728C" w:rsidP="008E728C">
            <w:pPr>
              <w:pStyle w:val="ListeParagraf"/>
              <w:spacing w:before="120" w:after="120" w:line="360" w:lineRule="auto"/>
              <w:ind w:left="360"/>
              <w:jc w:val="both"/>
              <w:rPr>
                <w:rFonts w:ascii="Times New Roman" w:hAnsi="Times New Roman" w:cs="Times New Roman"/>
                <w:sz w:val="24"/>
                <w:szCs w:val="24"/>
              </w:rPr>
            </w:pPr>
          </w:p>
          <w:p w14:paraId="257FB515" w14:textId="77777777" w:rsidR="00457021" w:rsidRPr="00A40D90" w:rsidRDefault="00457021" w:rsidP="008E728C">
            <w:pPr>
              <w:pStyle w:val="AralkYok"/>
              <w:spacing w:before="120" w:after="120" w:line="360" w:lineRule="auto"/>
              <w:jc w:val="both"/>
              <w:rPr>
                <w:rFonts w:ascii="Times New Roman" w:eastAsiaTheme="minorEastAsia" w:hAnsi="Times New Roman" w:cs="Times New Roman"/>
                <w:sz w:val="24"/>
                <w:szCs w:val="24"/>
                <w:lang w:eastAsia="tr-TR"/>
              </w:rPr>
            </w:pPr>
          </w:p>
          <w:p w14:paraId="166086AD" w14:textId="77777777" w:rsidR="00457021" w:rsidRPr="00A40D90" w:rsidRDefault="00457021" w:rsidP="00A40D90">
            <w:pPr>
              <w:pStyle w:val="ListeParagraf"/>
              <w:tabs>
                <w:tab w:val="left" w:pos="4056"/>
              </w:tabs>
              <w:spacing w:before="120" w:after="120" w:line="360" w:lineRule="auto"/>
              <w:ind w:left="0"/>
              <w:jc w:val="both"/>
              <w:rPr>
                <w:rFonts w:ascii="Times New Roman" w:hAnsi="Times New Roman" w:cs="Times New Roman"/>
                <w:sz w:val="24"/>
                <w:szCs w:val="24"/>
              </w:rPr>
            </w:pPr>
          </w:p>
          <w:p w14:paraId="4E9E0D49" w14:textId="77777777" w:rsidR="00457021" w:rsidRPr="00A40D90" w:rsidRDefault="00457021" w:rsidP="00A40D90">
            <w:pPr>
              <w:pStyle w:val="ListeParagraf"/>
              <w:tabs>
                <w:tab w:val="left" w:pos="4056"/>
              </w:tabs>
              <w:spacing w:before="120" w:after="120" w:line="360" w:lineRule="auto"/>
              <w:ind w:left="0"/>
              <w:jc w:val="both"/>
              <w:rPr>
                <w:rFonts w:ascii="Times New Roman" w:hAnsi="Times New Roman" w:cs="Times New Roman"/>
                <w:sz w:val="24"/>
                <w:szCs w:val="24"/>
              </w:rPr>
            </w:pPr>
          </w:p>
          <w:p w14:paraId="3D756751" w14:textId="5C096019" w:rsidR="00457021" w:rsidRPr="00A40D90" w:rsidRDefault="00457021" w:rsidP="00A40D90">
            <w:pPr>
              <w:pStyle w:val="ListeParagraf"/>
              <w:tabs>
                <w:tab w:val="left" w:pos="4056"/>
              </w:tabs>
              <w:spacing w:before="120" w:after="120" w:line="360" w:lineRule="auto"/>
              <w:ind w:left="0"/>
              <w:jc w:val="both"/>
              <w:rPr>
                <w:rFonts w:ascii="Times New Roman" w:hAnsi="Times New Roman" w:cs="Times New Roman"/>
                <w:sz w:val="24"/>
                <w:szCs w:val="24"/>
              </w:rPr>
            </w:pPr>
          </w:p>
          <w:p w14:paraId="1B153529" w14:textId="6D55CC1B" w:rsidR="00457021" w:rsidRPr="00A40D90" w:rsidRDefault="00457021" w:rsidP="00A40D90">
            <w:pPr>
              <w:spacing w:before="120" w:after="120" w:line="360" w:lineRule="auto"/>
              <w:jc w:val="both"/>
              <w:rPr>
                <w:rFonts w:ascii="Times New Roman" w:hAnsi="Times New Roman" w:cs="Times New Roman"/>
                <w:sz w:val="24"/>
                <w:szCs w:val="24"/>
              </w:rPr>
            </w:pPr>
          </w:p>
        </w:tc>
      </w:tr>
    </w:tbl>
    <w:p w14:paraId="3335A9E9" w14:textId="776F234F" w:rsidR="00331203" w:rsidRPr="00A40D90" w:rsidRDefault="00331203" w:rsidP="00A40D90">
      <w:pPr>
        <w:pStyle w:val="ListeParagraf"/>
        <w:spacing w:before="120" w:after="120" w:line="360" w:lineRule="auto"/>
        <w:ind w:left="0"/>
        <w:jc w:val="both"/>
        <w:rPr>
          <w:rFonts w:ascii="Times New Roman" w:hAnsi="Times New Roman" w:cs="Times New Roman"/>
          <w:sz w:val="24"/>
          <w:szCs w:val="24"/>
        </w:rPr>
      </w:pPr>
    </w:p>
    <w:tbl>
      <w:tblPr>
        <w:tblW w:w="98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37"/>
        <w:gridCol w:w="8303"/>
      </w:tblGrid>
      <w:tr w:rsidR="00457021" w:rsidRPr="00A40D90" w14:paraId="5BE412D3" w14:textId="77777777" w:rsidTr="000D11AB">
        <w:trPr>
          <w:trHeight w:val="1640"/>
        </w:trPr>
        <w:tc>
          <w:tcPr>
            <w:tcW w:w="1537" w:type="dxa"/>
          </w:tcPr>
          <w:p w14:paraId="67DF2FE2" w14:textId="77777777" w:rsidR="00457021" w:rsidRPr="00A40D90" w:rsidRDefault="00457021" w:rsidP="00A40D90">
            <w:pPr>
              <w:pStyle w:val="Balk2"/>
              <w:spacing w:before="120" w:after="120" w:line="360" w:lineRule="auto"/>
              <w:jc w:val="both"/>
              <w:rPr>
                <w:rFonts w:ascii="Times New Roman" w:hAnsi="Times New Roman" w:cs="Times New Roman"/>
                <w:b/>
                <w:color w:val="auto"/>
                <w:sz w:val="24"/>
                <w:szCs w:val="24"/>
              </w:rPr>
            </w:pPr>
            <w:r w:rsidRPr="00A40D90">
              <w:rPr>
                <w:rFonts w:ascii="Times New Roman" w:hAnsi="Times New Roman" w:cs="Times New Roman"/>
                <w:b/>
                <w:color w:val="auto"/>
                <w:sz w:val="24"/>
                <w:szCs w:val="24"/>
              </w:rPr>
              <w:lastRenderedPageBreak/>
              <w:t>Genel Hükümler:</w:t>
            </w:r>
          </w:p>
          <w:p w14:paraId="783CD162" w14:textId="77777777" w:rsidR="00457021" w:rsidRPr="00A40D90" w:rsidRDefault="00457021" w:rsidP="00A40D90">
            <w:pPr>
              <w:pStyle w:val="Balk2"/>
              <w:spacing w:before="120" w:after="120" w:line="360" w:lineRule="auto"/>
              <w:jc w:val="both"/>
              <w:rPr>
                <w:rFonts w:ascii="Times New Roman" w:hAnsi="Times New Roman" w:cs="Times New Roman"/>
                <w:b/>
                <w:color w:val="auto"/>
                <w:sz w:val="24"/>
                <w:szCs w:val="24"/>
              </w:rPr>
            </w:pPr>
          </w:p>
        </w:tc>
        <w:tc>
          <w:tcPr>
            <w:tcW w:w="8303" w:type="dxa"/>
            <w:shd w:val="clear" w:color="auto" w:fill="auto"/>
          </w:tcPr>
          <w:p w14:paraId="5039861A" w14:textId="77777777" w:rsidR="00457021" w:rsidRPr="00B14C47" w:rsidRDefault="00457021" w:rsidP="00B14C47">
            <w:pPr>
              <w:pStyle w:val="ListeParagraf"/>
              <w:numPr>
                <w:ilvl w:val="0"/>
                <w:numId w:val="16"/>
              </w:numPr>
              <w:tabs>
                <w:tab w:val="left" w:pos="360"/>
              </w:tabs>
              <w:spacing w:before="120" w:after="120" w:line="360" w:lineRule="auto"/>
              <w:jc w:val="both"/>
              <w:rPr>
                <w:rFonts w:ascii="Times New Roman" w:hAnsi="Times New Roman" w:cs="Times New Roman"/>
                <w:sz w:val="24"/>
                <w:szCs w:val="24"/>
              </w:rPr>
            </w:pPr>
            <w:r w:rsidRPr="00B14C47">
              <w:rPr>
                <w:rFonts w:ascii="Times New Roman" w:hAnsi="Times New Roman" w:cs="Times New Roman"/>
                <w:sz w:val="24"/>
                <w:szCs w:val="24"/>
              </w:rPr>
              <w:t xml:space="preserve">Setler, medikal amaçla üretilmiş </w:t>
            </w:r>
            <w:proofErr w:type="spellStart"/>
            <w:r w:rsidRPr="00B14C47">
              <w:rPr>
                <w:rFonts w:ascii="Times New Roman" w:hAnsi="Times New Roman" w:cs="Times New Roman"/>
                <w:sz w:val="24"/>
                <w:szCs w:val="24"/>
              </w:rPr>
              <w:t>non</w:t>
            </w:r>
            <w:proofErr w:type="spellEnd"/>
            <w:r w:rsidRPr="00B14C47">
              <w:rPr>
                <w:rFonts w:ascii="Times New Roman" w:hAnsi="Times New Roman" w:cs="Times New Roman"/>
                <w:sz w:val="24"/>
                <w:szCs w:val="24"/>
              </w:rPr>
              <w:t xml:space="preserve"> </w:t>
            </w:r>
            <w:proofErr w:type="spellStart"/>
            <w:r w:rsidRPr="00B14C47">
              <w:rPr>
                <w:rFonts w:ascii="Times New Roman" w:hAnsi="Times New Roman" w:cs="Times New Roman"/>
                <w:sz w:val="24"/>
                <w:szCs w:val="24"/>
              </w:rPr>
              <w:t>woven</w:t>
            </w:r>
            <w:proofErr w:type="spellEnd"/>
            <w:r w:rsidRPr="00B14C47">
              <w:rPr>
                <w:rFonts w:ascii="Times New Roman" w:hAnsi="Times New Roman" w:cs="Times New Roman"/>
                <w:sz w:val="24"/>
                <w:szCs w:val="24"/>
              </w:rPr>
              <w:t xml:space="preserve"> olarak tabir edilen dokunmamış kumaştan mamul olup, tek kullanıma mahsus steril olma özelliği taşımalıdır.</w:t>
            </w:r>
          </w:p>
          <w:p w14:paraId="5A2F6BBE" w14:textId="77777777" w:rsidR="00457021" w:rsidRPr="00B14C47" w:rsidRDefault="00457021" w:rsidP="00B14C47">
            <w:pPr>
              <w:pStyle w:val="ListeParagraf"/>
              <w:numPr>
                <w:ilvl w:val="0"/>
                <w:numId w:val="16"/>
              </w:numPr>
              <w:tabs>
                <w:tab w:val="left" w:pos="360"/>
              </w:tabs>
              <w:spacing w:before="120" w:after="120" w:line="360" w:lineRule="auto"/>
              <w:jc w:val="both"/>
              <w:rPr>
                <w:rFonts w:ascii="Times New Roman" w:hAnsi="Times New Roman" w:cs="Times New Roman"/>
                <w:sz w:val="24"/>
                <w:szCs w:val="24"/>
              </w:rPr>
            </w:pPr>
            <w:r w:rsidRPr="00B14C47">
              <w:rPr>
                <w:rFonts w:ascii="Times New Roman" w:hAnsi="Times New Roman" w:cs="Times New Roman"/>
                <w:sz w:val="24"/>
                <w:szCs w:val="24"/>
              </w:rPr>
              <w:t xml:space="preserve">Set etilen oksit veya gama sterilizasyon yöntemi ile steril edilmelidir. </w:t>
            </w:r>
          </w:p>
          <w:p w14:paraId="68454E2F" w14:textId="77777777" w:rsidR="00457021" w:rsidRPr="00A40D90" w:rsidRDefault="00457021" w:rsidP="00B14C47">
            <w:pPr>
              <w:pStyle w:val="AralkYok"/>
              <w:numPr>
                <w:ilvl w:val="0"/>
                <w:numId w:val="16"/>
              </w:numPr>
              <w:spacing w:before="120" w:after="120" w:line="360" w:lineRule="auto"/>
              <w:jc w:val="both"/>
              <w:rPr>
                <w:rFonts w:ascii="Times New Roman" w:hAnsi="Times New Roman" w:cs="Times New Roman"/>
                <w:sz w:val="24"/>
                <w:szCs w:val="24"/>
              </w:rPr>
            </w:pPr>
            <w:r w:rsidRPr="00A40D90">
              <w:rPr>
                <w:rFonts w:ascii="Times New Roman" w:hAnsi="Times New Roman" w:cs="Times New Roman"/>
                <w:sz w:val="24"/>
                <w:szCs w:val="24"/>
              </w:rPr>
              <w:t>Üretici firma ISO 13485 Kalite Sistem belgelerinden birine sahip olmalıdır. Ürünler CE ürün kalite işaretini taşımalı ve bu işaretle ilgili sertifikanın kopyası ihale evrakları ile verilmelidir.</w:t>
            </w:r>
          </w:p>
          <w:p w14:paraId="45D54C12" w14:textId="77777777" w:rsidR="00457021" w:rsidRPr="00B14C47" w:rsidRDefault="00457021" w:rsidP="00B14C47">
            <w:pPr>
              <w:pStyle w:val="ListeParagraf"/>
              <w:numPr>
                <w:ilvl w:val="0"/>
                <w:numId w:val="16"/>
              </w:numPr>
              <w:tabs>
                <w:tab w:val="left" w:pos="360"/>
              </w:tabs>
              <w:spacing w:before="120" w:after="120" w:line="360" w:lineRule="auto"/>
              <w:jc w:val="both"/>
              <w:rPr>
                <w:rFonts w:ascii="Times New Roman" w:hAnsi="Times New Roman" w:cs="Times New Roman"/>
                <w:sz w:val="24"/>
                <w:szCs w:val="24"/>
              </w:rPr>
            </w:pPr>
            <w:r w:rsidRPr="00B14C47">
              <w:rPr>
                <w:rFonts w:ascii="Times New Roman" w:hAnsi="Times New Roman" w:cs="Times New Roman"/>
                <w:sz w:val="24"/>
                <w:szCs w:val="24"/>
              </w:rPr>
              <w:t>Seti teslim edecek olan firma setler teslim edildikten sonra 15 gün süre ile tek tek ameliyatlara girerek kullanıcılara örtülerin nasıl örtüleceği konusunda eğitim vereceğini İhale dosyasına koyacağı bir belge ile taahhüt etmelidir.  Ayrıca eğitimi verecek olan kişinin bu konudaki yeterliliği ihale dosyasında belgelendirilmelidir.</w:t>
            </w:r>
          </w:p>
          <w:p w14:paraId="22D43711" w14:textId="77777777" w:rsidR="00457021" w:rsidRPr="00B14C47" w:rsidRDefault="00457021" w:rsidP="00B14C47">
            <w:pPr>
              <w:pStyle w:val="ListeParagraf"/>
              <w:numPr>
                <w:ilvl w:val="0"/>
                <w:numId w:val="16"/>
              </w:numPr>
              <w:spacing w:before="120" w:after="120" w:line="360" w:lineRule="auto"/>
              <w:jc w:val="both"/>
              <w:rPr>
                <w:rFonts w:ascii="Times New Roman" w:eastAsia="Times New Roman" w:hAnsi="Times New Roman" w:cs="Times New Roman"/>
                <w:sz w:val="24"/>
                <w:szCs w:val="24"/>
              </w:rPr>
            </w:pPr>
            <w:r w:rsidRPr="00B14C47">
              <w:rPr>
                <w:rFonts w:ascii="Times New Roman" w:eastAsia="Times New Roman" w:hAnsi="Times New Roman" w:cs="Times New Roman"/>
                <w:sz w:val="24"/>
                <w:szCs w:val="24"/>
              </w:rPr>
              <w:t>Kullanıcı tercihine göre önceden bildirmek kaydı ile set içeriğinde bulunan örtü setlerinin ölçüleri yüklenici tarafından her kuruma göre ayrı ayarlanabilmelidir.</w:t>
            </w:r>
          </w:p>
          <w:p w14:paraId="42514990" w14:textId="77777777" w:rsidR="00457021" w:rsidRPr="00B14C47" w:rsidRDefault="00457021" w:rsidP="00B14C47">
            <w:pPr>
              <w:pStyle w:val="ListeParagraf"/>
              <w:numPr>
                <w:ilvl w:val="0"/>
                <w:numId w:val="16"/>
              </w:numPr>
              <w:spacing w:before="120" w:after="120" w:line="360" w:lineRule="auto"/>
              <w:jc w:val="both"/>
              <w:rPr>
                <w:rFonts w:ascii="Times New Roman" w:eastAsia="Times New Roman" w:hAnsi="Times New Roman" w:cs="Times New Roman"/>
                <w:sz w:val="24"/>
                <w:szCs w:val="24"/>
              </w:rPr>
            </w:pPr>
            <w:r w:rsidRPr="00B14C47">
              <w:rPr>
                <w:rFonts w:ascii="Times New Roman" w:eastAsia="Times New Roman" w:hAnsi="Times New Roman" w:cs="Times New Roman"/>
                <w:sz w:val="24"/>
                <w:szCs w:val="24"/>
              </w:rPr>
              <w:t>ENİ 3795-3 'e göre (Tek Kullanımlık Cerrahi Örtü ve Önlükler İçin Zorunlu Performans Kriterleri) standart operasyonlarda kritik bölgelerde kullanılmak üzere belirlenen kriterleri karşılayacak özellikte olmalı ve bu özellik firmanın vereceği belge ile doğrulanmalıdır.</w:t>
            </w:r>
          </w:p>
          <w:p w14:paraId="437FF09B" w14:textId="77777777" w:rsidR="00457021" w:rsidRPr="00B14C47" w:rsidRDefault="00457021" w:rsidP="00B14C47">
            <w:pPr>
              <w:pStyle w:val="ListeParagraf"/>
              <w:numPr>
                <w:ilvl w:val="0"/>
                <w:numId w:val="16"/>
              </w:numPr>
              <w:spacing w:before="120" w:after="120" w:line="360" w:lineRule="auto"/>
              <w:jc w:val="both"/>
              <w:rPr>
                <w:rFonts w:ascii="Times New Roman" w:eastAsia="Times New Roman" w:hAnsi="Times New Roman" w:cs="Times New Roman"/>
                <w:sz w:val="24"/>
                <w:szCs w:val="24"/>
              </w:rPr>
            </w:pPr>
            <w:r w:rsidRPr="00B14C47">
              <w:rPr>
                <w:rFonts w:ascii="Times New Roman" w:eastAsia="Times New Roman" w:hAnsi="Times New Roman" w:cs="Times New Roman"/>
                <w:sz w:val="24"/>
                <w:szCs w:val="24"/>
              </w:rPr>
              <w:t>Önlükler, Giysi Tekstillerinin Yanmazlık Standardına uygun olmalıdır.</w:t>
            </w:r>
          </w:p>
          <w:p w14:paraId="6AA5CC77" w14:textId="5C82D9CA" w:rsidR="00457021" w:rsidRPr="00B14C47" w:rsidRDefault="00457021" w:rsidP="00B14C47">
            <w:pPr>
              <w:pStyle w:val="ListeParagraf"/>
              <w:numPr>
                <w:ilvl w:val="0"/>
                <w:numId w:val="16"/>
              </w:numPr>
              <w:tabs>
                <w:tab w:val="left" w:pos="360"/>
              </w:tabs>
              <w:spacing w:before="120" w:after="120" w:line="360" w:lineRule="auto"/>
              <w:jc w:val="both"/>
              <w:rPr>
                <w:rFonts w:ascii="Times New Roman" w:hAnsi="Times New Roman" w:cs="Times New Roman"/>
                <w:sz w:val="24"/>
                <w:szCs w:val="24"/>
              </w:rPr>
            </w:pPr>
            <w:r w:rsidRPr="00B14C47">
              <w:rPr>
                <w:rFonts w:ascii="Times New Roman" w:hAnsi="Times New Roman" w:cs="Times New Roman"/>
                <w:sz w:val="24"/>
                <w:szCs w:val="24"/>
              </w:rPr>
              <w:t>Örtü üretiminde kullanılan malzemeler arkasını göstermeyecek tipte olacak ve Örtülerin rengi gözü yormayacak bir renk olmalıdır.</w:t>
            </w:r>
          </w:p>
          <w:p w14:paraId="75A1E7FD" w14:textId="22EA1498" w:rsidR="00457021" w:rsidRPr="00B14C47" w:rsidRDefault="00457021" w:rsidP="00B14C47">
            <w:pPr>
              <w:pStyle w:val="ListeParagraf"/>
              <w:numPr>
                <w:ilvl w:val="0"/>
                <w:numId w:val="16"/>
              </w:numPr>
              <w:tabs>
                <w:tab w:val="left" w:pos="360"/>
              </w:tabs>
              <w:spacing w:before="120" w:after="120" w:line="360" w:lineRule="auto"/>
              <w:jc w:val="both"/>
              <w:rPr>
                <w:rFonts w:ascii="Times New Roman" w:hAnsi="Times New Roman" w:cs="Times New Roman"/>
                <w:sz w:val="24"/>
                <w:szCs w:val="24"/>
              </w:rPr>
            </w:pPr>
            <w:r w:rsidRPr="00B14C47">
              <w:rPr>
                <w:rFonts w:ascii="Times New Roman" w:eastAsia="Times New Roman" w:hAnsi="Times New Roman" w:cs="Times New Roman"/>
                <w:sz w:val="24"/>
                <w:szCs w:val="24"/>
              </w:rPr>
              <w:t xml:space="preserve">Tüm set içeriği alet masa örtüsü ile </w:t>
            </w:r>
            <w:proofErr w:type="spellStart"/>
            <w:r w:rsidRPr="00B14C47">
              <w:rPr>
                <w:rFonts w:ascii="Times New Roman" w:eastAsia="Times New Roman" w:hAnsi="Times New Roman" w:cs="Times New Roman"/>
                <w:sz w:val="24"/>
                <w:szCs w:val="24"/>
              </w:rPr>
              <w:t>bohçalanmış</w:t>
            </w:r>
            <w:proofErr w:type="spellEnd"/>
            <w:r w:rsidRPr="00B14C47">
              <w:rPr>
                <w:rFonts w:ascii="Times New Roman" w:eastAsia="Times New Roman" w:hAnsi="Times New Roman" w:cs="Times New Roman"/>
                <w:sz w:val="24"/>
                <w:szCs w:val="24"/>
              </w:rPr>
              <w:t xml:space="preserve"> olmalıdır, Bohça </w:t>
            </w:r>
            <w:proofErr w:type="spellStart"/>
            <w:r w:rsidRPr="00B14C47">
              <w:rPr>
                <w:rFonts w:ascii="Times New Roman" w:eastAsia="Times New Roman" w:hAnsi="Times New Roman" w:cs="Times New Roman"/>
                <w:sz w:val="24"/>
                <w:szCs w:val="24"/>
              </w:rPr>
              <w:t>non</w:t>
            </w:r>
            <w:proofErr w:type="spellEnd"/>
            <w:r w:rsidRPr="00B14C47">
              <w:rPr>
                <w:rFonts w:ascii="Times New Roman" w:eastAsia="Times New Roman" w:hAnsi="Times New Roman" w:cs="Times New Roman"/>
                <w:sz w:val="24"/>
                <w:szCs w:val="24"/>
              </w:rPr>
              <w:t>-steril bir kişinin açabileceği biçimde katlanmış olmalıdır.</w:t>
            </w:r>
          </w:p>
          <w:p w14:paraId="5F4DD14A" w14:textId="77777777" w:rsidR="00457021" w:rsidRPr="00A40D90" w:rsidRDefault="00457021" w:rsidP="00A40D90">
            <w:pPr>
              <w:pStyle w:val="ListeParagraf"/>
              <w:spacing w:before="120" w:after="120" w:line="360" w:lineRule="auto"/>
              <w:ind w:left="0"/>
              <w:jc w:val="both"/>
              <w:rPr>
                <w:rFonts w:ascii="Times New Roman" w:eastAsia="Times New Roman" w:hAnsi="Times New Roman" w:cs="Times New Roman"/>
                <w:sz w:val="24"/>
                <w:szCs w:val="24"/>
              </w:rPr>
            </w:pPr>
          </w:p>
          <w:p w14:paraId="4762F1CD" w14:textId="77777777" w:rsidR="00457021" w:rsidRPr="00A40D90" w:rsidRDefault="00457021" w:rsidP="00A40D90">
            <w:pPr>
              <w:pStyle w:val="ListeParagraf"/>
              <w:tabs>
                <w:tab w:val="left" w:pos="360"/>
              </w:tabs>
              <w:spacing w:before="120" w:after="120" w:line="360" w:lineRule="auto"/>
              <w:ind w:left="0"/>
              <w:jc w:val="both"/>
              <w:rPr>
                <w:rFonts w:ascii="Times New Roman" w:hAnsi="Times New Roman" w:cs="Times New Roman"/>
                <w:sz w:val="24"/>
                <w:szCs w:val="24"/>
              </w:rPr>
            </w:pPr>
          </w:p>
          <w:p w14:paraId="39E33138" w14:textId="77777777" w:rsidR="00457021" w:rsidRPr="00A40D90" w:rsidRDefault="00457021" w:rsidP="00A40D90">
            <w:pPr>
              <w:pStyle w:val="ListeParagraf"/>
              <w:spacing w:before="120" w:after="120" w:line="360" w:lineRule="auto"/>
              <w:ind w:left="0"/>
              <w:jc w:val="both"/>
              <w:rPr>
                <w:rFonts w:ascii="Times New Roman" w:hAnsi="Times New Roman" w:cs="Times New Roman"/>
                <w:sz w:val="24"/>
                <w:szCs w:val="24"/>
              </w:rPr>
            </w:pPr>
          </w:p>
        </w:tc>
      </w:tr>
    </w:tbl>
    <w:p w14:paraId="13315D91" w14:textId="77777777" w:rsidR="00457021" w:rsidRPr="00A40D90" w:rsidRDefault="00457021" w:rsidP="00A40D90">
      <w:pPr>
        <w:pStyle w:val="ListeParagraf"/>
        <w:spacing w:before="120" w:after="120" w:line="360" w:lineRule="auto"/>
        <w:ind w:left="0"/>
        <w:jc w:val="both"/>
        <w:rPr>
          <w:rFonts w:ascii="Times New Roman" w:hAnsi="Times New Roman" w:cs="Times New Roman"/>
          <w:sz w:val="24"/>
          <w:szCs w:val="24"/>
        </w:rPr>
      </w:pPr>
    </w:p>
    <w:sectPr w:rsidR="00457021" w:rsidRPr="00A40D90">
      <w:headerReference w:type="even" r:id="rId13"/>
      <w:headerReference w:type="default" r:id="rId14"/>
      <w:footerReference w:type="even" r:id="rId15"/>
      <w:footerReference w:type="default" r:id="rId16"/>
      <w:headerReference w:type="first" r:id="rId17"/>
      <w:footerReference w:type="firs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E03DF9" w14:textId="77777777" w:rsidR="00C42C82" w:rsidRDefault="00C42C82" w:rsidP="003F4E5C">
      <w:pPr>
        <w:spacing w:after="0" w:line="240" w:lineRule="auto"/>
      </w:pPr>
      <w:r>
        <w:separator/>
      </w:r>
    </w:p>
  </w:endnote>
  <w:endnote w:type="continuationSeparator" w:id="0">
    <w:p w14:paraId="7E89C915" w14:textId="77777777" w:rsidR="00C42C82" w:rsidRDefault="00C42C82" w:rsidP="003F4E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4D91B8" w14:textId="77777777" w:rsidR="00116E8A" w:rsidRDefault="00116E8A">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12977430"/>
      <w:docPartObj>
        <w:docPartGallery w:val="Page Numbers (Bottom of Page)"/>
        <w:docPartUnique/>
      </w:docPartObj>
    </w:sdtPr>
    <w:sdtEndPr/>
    <w:sdtContent>
      <w:p w14:paraId="4F7173A4" w14:textId="18367022" w:rsidR="00B14C47" w:rsidRDefault="00B14C47">
        <w:pPr>
          <w:pStyle w:val="AltBilgi"/>
          <w:jc w:val="center"/>
        </w:pPr>
        <w:r>
          <w:fldChar w:fldCharType="begin"/>
        </w:r>
        <w:r>
          <w:instrText>PAGE   \* MERGEFORMAT</w:instrText>
        </w:r>
        <w:r>
          <w:fldChar w:fldCharType="separate"/>
        </w:r>
        <w:r w:rsidR="00EE5112">
          <w:rPr>
            <w:noProof/>
          </w:rPr>
          <w:t>8</w:t>
        </w:r>
        <w:r>
          <w:fldChar w:fldCharType="end"/>
        </w:r>
      </w:p>
    </w:sdtContent>
  </w:sdt>
  <w:p w14:paraId="12D597EA" w14:textId="77777777" w:rsidR="00B14C47" w:rsidRDefault="00B14C47">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511553" w14:textId="77777777" w:rsidR="00116E8A" w:rsidRDefault="00116E8A">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7B8109" w14:textId="77777777" w:rsidR="00C42C82" w:rsidRDefault="00C42C82" w:rsidP="003F4E5C">
      <w:pPr>
        <w:spacing w:after="0" w:line="240" w:lineRule="auto"/>
      </w:pPr>
      <w:r>
        <w:separator/>
      </w:r>
    </w:p>
  </w:footnote>
  <w:footnote w:type="continuationSeparator" w:id="0">
    <w:p w14:paraId="621AB2AE" w14:textId="77777777" w:rsidR="00C42C82" w:rsidRDefault="00C42C82" w:rsidP="003F4E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D1A6E4" w14:textId="77777777" w:rsidR="00116E8A" w:rsidRDefault="00116E8A">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AE979B" w14:textId="627DBFAC" w:rsidR="00AF2B3C" w:rsidRPr="00457021" w:rsidRDefault="00AF2B3C" w:rsidP="00AF2B3C">
    <w:pPr>
      <w:spacing w:before="120" w:after="120" w:line="360" w:lineRule="auto"/>
      <w:jc w:val="both"/>
      <w:rPr>
        <w:rFonts w:ascii="Times New Roman" w:eastAsia="Times New Roman" w:hAnsi="Times New Roman" w:cs="Times New Roman"/>
        <w:b/>
        <w:color w:val="000000"/>
        <w:sz w:val="24"/>
        <w:szCs w:val="24"/>
        <w:u w:val="single"/>
        <w:lang w:eastAsia="tr-TR"/>
      </w:rPr>
    </w:pPr>
    <w:bookmarkStart w:id="1" w:name="_Hlk52454353"/>
    <w:r w:rsidRPr="00457021">
      <w:rPr>
        <w:rFonts w:ascii="Times New Roman" w:eastAsia="Times New Roman" w:hAnsi="Times New Roman" w:cs="Times New Roman"/>
        <w:b/>
        <w:color w:val="000000"/>
        <w:sz w:val="24"/>
        <w:szCs w:val="24"/>
        <w:u w:val="single"/>
        <w:lang w:eastAsia="tr-TR"/>
      </w:rPr>
      <w:t>SMT</w:t>
    </w:r>
    <w:r w:rsidR="00457021" w:rsidRPr="00457021">
      <w:rPr>
        <w:rFonts w:ascii="Times New Roman" w:eastAsia="Times New Roman" w:hAnsi="Times New Roman" w:cs="Times New Roman"/>
        <w:b/>
        <w:color w:val="000000"/>
        <w:sz w:val="24"/>
        <w:szCs w:val="24"/>
        <w:u w:val="single"/>
        <w:lang w:eastAsia="tr-TR"/>
      </w:rPr>
      <w:t>3755</w:t>
    </w:r>
    <w:r w:rsidR="00B14C47">
      <w:rPr>
        <w:rFonts w:ascii="Times New Roman" w:eastAsia="Times New Roman" w:hAnsi="Times New Roman" w:cs="Times New Roman"/>
        <w:b/>
        <w:color w:val="000000"/>
        <w:sz w:val="24"/>
        <w:szCs w:val="24"/>
        <w:u w:val="single"/>
        <w:lang w:eastAsia="tr-TR"/>
      </w:rPr>
      <w:t>-</w:t>
    </w:r>
    <w:r w:rsidR="00457021" w:rsidRPr="00457021">
      <w:rPr>
        <w:rFonts w:ascii="Times New Roman" w:hAnsi="Times New Roman" w:cs="Times New Roman"/>
        <w:b/>
        <w:color w:val="343434"/>
        <w:sz w:val="24"/>
        <w:szCs w:val="24"/>
        <w:u w:val="single"/>
        <w:shd w:val="clear" w:color="auto" w:fill="FFFFFF"/>
      </w:rPr>
      <w:t>ÖRTÜ SETİ, ARTROSKOPİ</w:t>
    </w:r>
  </w:p>
  <w:bookmarkEnd w:id="1"/>
  <w:p w14:paraId="52113546" w14:textId="77777777" w:rsidR="00AF2B3C" w:rsidRDefault="00AF2B3C">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52CC63" w14:textId="77777777" w:rsidR="00116E8A" w:rsidRDefault="00116E8A">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836F76"/>
    <w:multiLevelType w:val="hybridMultilevel"/>
    <w:tmpl w:val="8124AE90"/>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 w15:restartNumberingAfterBreak="0">
    <w:nsid w:val="098275C7"/>
    <w:multiLevelType w:val="hybridMultilevel"/>
    <w:tmpl w:val="5F72131C"/>
    <w:lvl w:ilvl="0" w:tplc="DBAAB1D6">
      <w:start w:val="1"/>
      <w:numFmt w:val="decimal"/>
      <w:lvlText w:val="%1."/>
      <w:lvlJc w:val="left"/>
      <w:pPr>
        <w:ind w:left="0" w:hanging="360"/>
      </w:pPr>
      <w:rPr>
        <w:b/>
        <w:bCs/>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15:restartNumberingAfterBreak="0">
    <w:nsid w:val="0CA0019F"/>
    <w:multiLevelType w:val="hybridMultilevel"/>
    <w:tmpl w:val="9E68635C"/>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 w15:restartNumberingAfterBreak="0">
    <w:nsid w:val="0CC62BB5"/>
    <w:multiLevelType w:val="hybridMultilevel"/>
    <w:tmpl w:val="DD3E4A54"/>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4" w15:restartNumberingAfterBreak="0">
    <w:nsid w:val="11716294"/>
    <w:multiLevelType w:val="hybridMultilevel"/>
    <w:tmpl w:val="2ABAA69A"/>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 w15:restartNumberingAfterBreak="0">
    <w:nsid w:val="15115821"/>
    <w:multiLevelType w:val="hybridMultilevel"/>
    <w:tmpl w:val="4A62EF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7886221"/>
    <w:multiLevelType w:val="hybridMultilevel"/>
    <w:tmpl w:val="BD501ACA"/>
    <w:lvl w:ilvl="0" w:tplc="041F000F">
      <w:start w:val="1"/>
      <w:numFmt w:val="decimal"/>
      <w:lvlText w:val="%1."/>
      <w:lvlJc w:val="left"/>
      <w:pPr>
        <w:ind w:left="363" w:hanging="360"/>
      </w:pPr>
    </w:lvl>
    <w:lvl w:ilvl="1" w:tplc="041F0019" w:tentative="1">
      <w:start w:val="1"/>
      <w:numFmt w:val="lowerLetter"/>
      <w:lvlText w:val="%2."/>
      <w:lvlJc w:val="left"/>
      <w:pPr>
        <w:ind w:left="1083" w:hanging="360"/>
      </w:pPr>
    </w:lvl>
    <w:lvl w:ilvl="2" w:tplc="041F001B" w:tentative="1">
      <w:start w:val="1"/>
      <w:numFmt w:val="lowerRoman"/>
      <w:lvlText w:val="%3."/>
      <w:lvlJc w:val="right"/>
      <w:pPr>
        <w:ind w:left="1803" w:hanging="180"/>
      </w:pPr>
    </w:lvl>
    <w:lvl w:ilvl="3" w:tplc="041F000F" w:tentative="1">
      <w:start w:val="1"/>
      <w:numFmt w:val="decimal"/>
      <w:lvlText w:val="%4."/>
      <w:lvlJc w:val="left"/>
      <w:pPr>
        <w:ind w:left="2523" w:hanging="360"/>
      </w:pPr>
    </w:lvl>
    <w:lvl w:ilvl="4" w:tplc="041F0019" w:tentative="1">
      <w:start w:val="1"/>
      <w:numFmt w:val="lowerLetter"/>
      <w:lvlText w:val="%5."/>
      <w:lvlJc w:val="left"/>
      <w:pPr>
        <w:ind w:left="3243" w:hanging="360"/>
      </w:pPr>
    </w:lvl>
    <w:lvl w:ilvl="5" w:tplc="041F001B" w:tentative="1">
      <w:start w:val="1"/>
      <w:numFmt w:val="lowerRoman"/>
      <w:lvlText w:val="%6."/>
      <w:lvlJc w:val="right"/>
      <w:pPr>
        <w:ind w:left="3963" w:hanging="180"/>
      </w:pPr>
    </w:lvl>
    <w:lvl w:ilvl="6" w:tplc="041F000F" w:tentative="1">
      <w:start w:val="1"/>
      <w:numFmt w:val="decimal"/>
      <w:lvlText w:val="%7."/>
      <w:lvlJc w:val="left"/>
      <w:pPr>
        <w:ind w:left="4683" w:hanging="360"/>
      </w:pPr>
    </w:lvl>
    <w:lvl w:ilvl="7" w:tplc="041F0019" w:tentative="1">
      <w:start w:val="1"/>
      <w:numFmt w:val="lowerLetter"/>
      <w:lvlText w:val="%8."/>
      <w:lvlJc w:val="left"/>
      <w:pPr>
        <w:ind w:left="5403" w:hanging="360"/>
      </w:pPr>
    </w:lvl>
    <w:lvl w:ilvl="8" w:tplc="041F001B" w:tentative="1">
      <w:start w:val="1"/>
      <w:numFmt w:val="lowerRoman"/>
      <w:lvlText w:val="%9."/>
      <w:lvlJc w:val="right"/>
      <w:pPr>
        <w:ind w:left="6123" w:hanging="180"/>
      </w:pPr>
    </w:lvl>
  </w:abstractNum>
  <w:abstractNum w:abstractNumId="7" w15:restartNumberingAfterBreak="0">
    <w:nsid w:val="19BD0D5C"/>
    <w:multiLevelType w:val="hybridMultilevel"/>
    <w:tmpl w:val="75BC1B2E"/>
    <w:lvl w:ilvl="0" w:tplc="041F000F">
      <w:start w:val="1"/>
      <w:numFmt w:val="decimal"/>
      <w:lvlText w:val="%1."/>
      <w:lvlJc w:val="left"/>
      <w:pPr>
        <w:ind w:left="3" w:hanging="360"/>
      </w:pPr>
      <w:rPr>
        <w:b/>
        <w:bCs/>
      </w:rPr>
    </w:lvl>
    <w:lvl w:ilvl="1" w:tplc="041F0019" w:tentative="1">
      <w:start w:val="1"/>
      <w:numFmt w:val="lowerLetter"/>
      <w:lvlText w:val="%2."/>
      <w:lvlJc w:val="left"/>
      <w:pPr>
        <w:ind w:left="1083" w:hanging="360"/>
      </w:pPr>
    </w:lvl>
    <w:lvl w:ilvl="2" w:tplc="041F001B" w:tentative="1">
      <w:start w:val="1"/>
      <w:numFmt w:val="lowerRoman"/>
      <w:lvlText w:val="%3."/>
      <w:lvlJc w:val="right"/>
      <w:pPr>
        <w:ind w:left="1803" w:hanging="180"/>
      </w:pPr>
    </w:lvl>
    <w:lvl w:ilvl="3" w:tplc="041F000F" w:tentative="1">
      <w:start w:val="1"/>
      <w:numFmt w:val="decimal"/>
      <w:lvlText w:val="%4."/>
      <w:lvlJc w:val="left"/>
      <w:pPr>
        <w:ind w:left="2523" w:hanging="360"/>
      </w:pPr>
    </w:lvl>
    <w:lvl w:ilvl="4" w:tplc="041F0019" w:tentative="1">
      <w:start w:val="1"/>
      <w:numFmt w:val="lowerLetter"/>
      <w:lvlText w:val="%5."/>
      <w:lvlJc w:val="left"/>
      <w:pPr>
        <w:ind w:left="3243" w:hanging="360"/>
      </w:pPr>
    </w:lvl>
    <w:lvl w:ilvl="5" w:tplc="041F001B" w:tentative="1">
      <w:start w:val="1"/>
      <w:numFmt w:val="lowerRoman"/>
      <w:lvlText w:val="%6."/>
      <w:lvlJc w:val="right"/>
      <w:pPr>
        <w:ind w:left="3963" w:hanging="180"/>
      </w:pPr>
    </w:lvl>
    <w:lvl w:ilvl="6" w:tplc="041F000F" w:tentative="1">
      <w:start w:val="1"/>
      <w:numFmt w:val="decimal"/>
      <w:lvlText w:val="%7."/>
      <w:lvlJc w:val="left"/>
      <w:pPr>
        <w:ind w:left="4683" w:hanging="360"/>
      </w:pPr>
    </w:lvl>
    <w:lvl w:ilvl="7" w:tplc="041F0019" w:tentative="1">
      <w:start w:val="1"/>
      <w:numFmt w:val="lowerLetter"/>
      <w:lvlText w:val="%8."/>
      <w:lvlJc w:val="left"/>
      <w:pPr>
        <w:ind w:left="5403" w:hanging="360"/>
      </w:pPr>
    </w:lvl>
    <w:lvl w:ilvl="8" w:tplc="041F001B" w:tentative="1">
      <w:start w:val="1"/>
      <w:numFmt w:val="lowerRoman"/>
      <w:lvlText w:val="%9."/>
      <w:lvlJc w:val="right"/>
      <w:pPr>
        <w:ind w:left="6123" w:hanging="180"/>
      </w:pPr>
    </w:lvl>
  </w:abstractNum>
  <w:abstractNum w:abstractNumId="8" w15:restartNumberingAfterBreak="0">
    <w:nsid w:val="1C0E07EB"/>
    <w:multiLevelType w:val="hybridMultilevel"/>
    <w:tmpl w:val="E3C47828"/>
    <w:lvl w:ilvl="0" w:tplc="041F0001">
      <w:start w:val="1"/>
      <w:numFmt w:val="bullet"/>
      <w:lvlText w:val=""/>
      <w:lvlJc w:val="left"/>
      <w:pPr>
        <w:ind w:left="780" w:hanging="360"/>
      </w:pPr>
      <w:rPr>
        <w:rFonts w:ascii="Symbol" w:hAnsi="Symbol" w:hint="default"/>
      </w:rPr>
    </w:lvl>
    <w:lvl w:ilvl="1" w:tplc="041F0003" w:tentative="1">
      <w:start w:val="1"/>
      <w:numFmt w:val="bullet"/>
      <w:lvlText w:val="o"/>
      <w:lvlJc w:val="left"/>
      <w:pPr>
        <w:ind w:left="1500" w:hanging="360"/>
      </w:pPr>
      <w:rPr>
        <w:rFonts w:ascii="Courier New" w:hAnsi="Courier New" w:cs="Courier New" w:hint="default"/>
      </w:rPr>
    </w:lvl>
    <w:lvl w:ilvl="2" w:tplc="041F0005" w:tentative="1">
      <w:start w:val="1"/>
      <w:numFmt w:val="bullet"/>
      <w:lvlText w:val=""/>
      <w:lvlJc w:val="left"/>
      <w:pPr>
        <w:ind w:left="2220" w:hanging="360"/>
      </w:pPr>
      <w:rPr>
        <w:rFonts w:ascii="Wingdings" w:hAnsi="Wingdings" w:hint="default"/>
      </w:rPr>
    </w:lvl>
    <w:lvl w:ilvl="3" w:tplc="041F0001" w:tentative="1">
      <w:start w:val="1"/>
      <w:numFmt w:val="bullet"/>
      <w:lvlText w:val=""/>
      <w:lvlJc w:val="left"/>
      <w:pPr>
        <w:ind w:left="2940" w:hanging="360"/>
      </w:pPr>
      <w:rPr>
        <w:rFonts w:ascii="Symbol" w:hAnsi="Symbol" w:hint="default"/>
      </w:rPr>
    </w:lvl>
    <w:lvl w:ilvl="4" w:tplc="041F0003" w:tentative="1">
      <w:start w:val="1"/>
      <w:numFmt w:val="bullet"/>
      <w:lvlText w:val="o"/>
      <w:lvlJc w:val="left"/>
      <w:pPr>
        <w:ind w:left="3660" w:hanging="360"/>
      </w:pPr>
      <w:rPr>
        <w:rFonts w:ascii="Courier New" w:hAnsi="Courier New" w:cs="Courier New" w:hint="default"/>
      </w:rPr>
    </w:lvl>
    <w:lvl w:ilvl="5" w:tplc="041F0005" w:tentative="1">
      <w:start w:val="1"/>
      <w:numFmt w:val="bullet"/>
      <w:lvlText w:val=""/>
      <w:lvlJc w:val="left"/>
      <w:pPr>
        <w:ind w:left="4380" w:hanging="360"/>
      </w:pPr>
      <w:rPr>
        <w:rFonts w:ascii="Wingdings" w:hAnsi="Wingdings" w:hint="default"/>
      </w:rPr>
    </w:lvl>
    <w:lvl w:ilvl="6" w:tplc="041F0001" w:tentative="1">
      <w:start w:val="1"/>
      <w:numFmt w:val="bullet"/>
      <w:lvlText w:val=""/>
      <w:lvlJc w:val="left"/>
      <w:pPr>
        <w:ind w:left="5100" w:hanging="360"/>
      </w:pPr>
      <w:rPr>
        <w:rFonts w:ascii="Symbol" w:hAnsi="Symbol" w:hint="default"/>
      </w:rPr>
    </w:lvl>
    <w:lvl w:ilvl="7" w:tplc="041F0003" w:tentative="1">
      <w:start w:val="1"/>
      <w:numFmt w:val="bullet"/>
      <w:lvlText w:val="o"/>
      <w:lvlJc w:val="left"/>
      <w:pPr>
        <w:ind w:left="5820" w:hanging="360"/>
      </w:pPr>
      <w:rPr>
        <w:rFonts w:ascii="Courier New" w:hAnsi="Courier New" w:cs="Courier New" w:hint="default"/>
      </w:rPr>
    </w:lvl>
    <w:lvl w:ilvl="8" w:tplc="041F0005" w:tentative="1">
      <w:start w:val="1"/>
      <w:numFmt w:val="bullet"/>
      <w:lvlText w:val=""/>
      <w:lvlJc w:val="left"/>
      <w:pPr>
        <w:ind w:left="6540" w:hanging="360"/>
      </w:pPr>
      <w:rPr>
        <w:rFonts w:ascii="Wingdings" w:hAnsi="Wingdings" w:hint="default"/>
      </w:rPr>
    </w:lvl>
  </w:abstractNum>
  <w:abstractNum w:abstractNumId="9" w15:restartNumberingAfterBreak="0">
    <w:nsid w:val="219C1D02"/>
    <w:multiLevelType w:val="hybridMultilevel"/>
    <w:tmpl w:val="FB1AABCA"/>
    <w:lvl w:ilvl="0" w:tplc="041F000F">
      <w:start w:val="1"/>
      <w:numFmt w:val="decimal"/>
      <w:lvlText w:val="%1."/>
      <w:lvlJc w:val="left"/>
      <w:pPr>
        <w:ind w:left="643" w:hanging="360"/>
      </w:pPr>
    </w:lvl>
    <w:lvl w:ilvl="1" w:tplc="041F0019">
      <w:start w:val="1"/>
      <w:numFmt w:val="lowerLetter"/>
      <w:lvlText w:val="%2."/>
      <w:lvlJc w:val="left"/>
      <w:pPr>
        <w:ind w:left="1505" w:hanging="360"/>
      </w:pPr>
    </w:lvl>
    <w:lvl w:ilvl="2" w:tplc="041F001B" w:tentative="1">
      <w:start w:val="1"/>
      <w:numFmt w:val="lowerRoman"/>
      <w:lvlText w:val="%3."/>
      <w:lvlJc w:val="right"/>
      <w:pPr>
        <w:ind w:left="2225" w:hanging="180"/>
      </w:pPr>
    </w:lvl>
    <w:lvl w:ilvl="3" w:tplc="041F000F" w:tentative="1">
      <w:start w:val="1"/>
      <w:numFmt w:val="decimal"/>
      <w:lvlText w:val="%4."/>
      <w:lvlJc w:val="left"/>
      <w:pPr>
        <w:ind w:left="2945" w:hanging="360"/>
      </w:pPr>
    </w:lvl>
    <w:lvl w:ilvl="4" w:tplc="041F0019" w:tentative="1">
      <w:start w:val="1"/>
      <w:numFmt w:val="lowerLetter"/>
      <w:lvlText w:val="%5."/>
      <w:lvlJc w:val="left"/>
      <w:pPr>
        <w:ind w:left="3665" w:hanging="360"/>
      </w:pPr>
    </w:lvl>
    <w:lvl w:ilvl="5" w:tplc="041F001B" w:tentative="1">
      <w:start w:val="1"/>
      <w:numFmt w:val="lowerRoman"/>
      <w:lvlText w:val="%6."/>
      <w:lvlJc w:val="right"/>
      <w:pPr>
        <w:ind w:left="4385" w:hanging="180"/>
      </w:pPr>
    </w:lvl>
    <w:lvl w:ilvl="6" w:tplc="041F000F" w:tentative="1">
      <w:start w:val="1"/>
      <w:numFmt w:val="decimal"/>
      <w:lvlText w:val="%7."/>
      <w:lvlJc w:val="left"/>
      <w:pPr>
        <w:ind w:left="5105" w:hanging="360"/>
      </w:pPr>
    </w:lvl>
    <w:lvl w:ilvl="7" w:tplc="041F0019" w:tentative="1">
      <w:start w:val="1"/>
      <w:numFmt w:val="lowerLetter"/>
      <w:lvlText w:val="%8."/>
      <w:lvlJc w:val="left"/>
      <w:pPr>
        <w:ind w:left="5825" w:hanging="360"/>
      </w:pPr>
    </w:lvl>
    <w:lvl w:ilvl="8" w:tplc="041F001B" w:tentative="1">
      <w:start w:val="1"/>
      <w:numFmt w:val="lowerRoman"/>
      <w:lvlText w:val="%9."/>
      <w:lvlJc w:val="right"/>
      <w:pPr>
        <w:ind w:left="6545" w:hanging="180"/>
      </w:pPr>
    </w:lvl>
  </w:abstractNum>
  <w:abstractNum w:abstractNumId="10" w15:restartNumberingAfterBreak="0">
    <w:nsid w:val="22292F41"/>
    <w:multiLevelType w:val="hybridMultilevel"/>
    <w:tmpl w:val="28245264"/>
    <w:lvl w:ilvl="0" w:tplc="041F000F">
      <w:start w:val="1"/>
      <w:numFmt w:val="decimal"/>
      <w:lvlText w:val="%1."/>
      <w:lvlJc w:val="left"/>
      <w:pPr>
        <w:ind w:left="1077" w:hanging="360"/>
      </w:pPr>
    </w:lvl>
    <w:lvl w:ilvl="1" w:tplc="041F0019" w:tentative="1">
      <w:start w:val="1"/>
      <w:numFmt w:val="lowerLetter"/>
      <w:lvlText w:val="%2."/>
      <w:lvlJc w:val="left"/>
      <w:pPr>
        <w:ind w:left="1797" w:hanging="360"/>
      </w:pPr>
    </w:lvl>
    <w:lvl w:ilvl="2" w:tplc="041F001B" w:tentative="1">
      <w:start w:val="1"/>
      <w:numFmt w:val="lowerRoman"/>
      <w:lvlText w:val="%3."/>
      <w:lvlJc w:val="right"/>
      <w:pPr>
        <w:ind w:left="2517" w:hanging="180"/>
      </w:pPr>
    </w:lvl>
    <w:lvl w:ilvl="3" w:tplc="041F000F" w:tentative="1">
      <w:start w:val="1"/>
      <w:numFmt w:val="decimal"/>
      <w:lvlText w:val="%4."/>
      <w:lvlJc w:val="left"/>
      <w:pPr>
        <w:ind w:left="3237" w:hanging="360"/>
      </w:pPr>
    </w:lvl>
    <w:lvl w:ilvl="4" w:tplc="041F0019" w:tentative="1">
      <w:start w:val="1"/>
      <w:numFmt w:val="lowerLetter"/>
      <w:lvlText w:val="%5."/>
      <w:lvlJc w:val="left"/>
      <w:pPr>
        <w:ind w:left="3957" w:hanging="360"/>
      </w:pPr>
    </w:lvl>
    <w:lvl w:ilvl="5" w:tplc="041F001B" w:tentative="1">
      <w:start w:val="1"/>
      <w:numFmt w:val="lowerRoman"/>
      <w:lvlText w:val="%6."/>
      <w:lvlJc w:val="right"/>
      <w:pPr>
        <w:ind w:left="4677" w:hanging="180"/>
      </w:pPr>
    </w:lvl>
    <w:lvl w:ilvl="6" w:tplc="041F000F" w:tentative="1">
      <w:start w:val="1"/>
      <w:numFmt w:val="decimal"/>
      <w:lvlText w:val="%7."/>
      <w:lvlJc w:val="left"/>
      <w:pPr>
        <w:ind w:left="5397" w:hanging="360"/>
      </w:pPr>
    </w:lvl>
    <w:lvl w:ilvl="7" w:tplc="041F0019" w:tentative="1">
      <w:start w:val="1"/>
      <w:numFmt w:val="lowerLetter"/>
      <w:lvlText w:val="%8."/>
      <w:lvlJc w:val="left"/>
      <w:pPr>
        <w:ind w:left="6117" w:hanging="360"/>
      </w:pPr>
    </w:lvl>
    <w:lvl w:ilvl="8" w:tplc="041F001B" w:tentative="1">
      <w:start w:val="1"/>
      <w:numFmt w:val="lowerRoman"/>
      <w:lvlText w:val="%9."/>
      <w:lvlJc w:val="right"/>
      <w:pPr>
        <w:ind w:left="6837" w:hanging="180"/>
      </w:pPr>
    </w:lvl>
  </w:abstractNum>
  <w:abstractNum w:abstractNumId="11" w15:restartNumberingAfterBreak="0">
    <w:nsid w:val="25735869"/>
    <w:multiLevelType w:val="hybridMultilevel"/>
    <w:tmpl w:val="1CD8FD68"/>
    <w:lvl w:ilvl="0" w:tplc="DBAAB1D6">
      <w:start w:val="1"/>
      <w:numFmt w:val="decimal"/>
      <w:lvlText w:val="%1."/>
      <w:lvlJc w:val="left"/>
      <w:pPr>
        <w:ind w:left="0" w:hanging="360"/>
      </w:pPr>
      <w:rPr>
        <w:b/>
        <w:bCs/>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2" w15:restartNumberingAfterBreak="0">
    <w:nsid w:val="25AA1B50"/>
    <w:multiLevelType w:val="hybridMultilevel"/>
    <w:tmpl w:val="DFC05DEE"/>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3" w15:restartNumberingAfterBreak="0">
    <w:nsid w:val="34CA6D0E"/>
    <w:multiLevelType w:val="hybridMultilevel"/>
    <w:tmpl w:val="1D1E715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513635F"/>
    <w:multiLevelType w:val="hybridMultilevel"/>
    <w:tmpl w:val="0C22C186"/>
    <w:lvl w:ilvl="0" w:tplc="DBAAB1D6">
      <w:start w:val="1"/>
      <w:numFmt w:val="decimal"/>
      <w:lvlText w:val="%1."/>
      <w:lvlJc w:val="left"/>
      <w:pPr>
        <w:ind w:left="0" w:hanging="360"/>
      </w:pPr>
      <w:rPr>
        <w:b/>
        <w:bCs/>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5" w15:restartNumberingAfterBreak="0">
    <w:nsid w:val="3BDA4E52"/>
    <w:multiLevelType w:val="hybridMultilevel"/>
    <w:tmpl w:val="03565330"/>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6" w15:restartNumberingAfterBreak="0">
    <w:nsid w:val="3CCC2BF4"/>
    <w:multiLevelType w:val="hybridMultilevel"/>
    <w:tmpl w:val="C8283AE2"/>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428771DA"/>
    <w:multiLevelType w:val="hybridMultilevel"/>
    <w:tmpl w:val="8124AE90"/>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8" w15:restartNumberingAfterBreak="0">
    <w:nsid w:val="4981295A"/>
    <w:multiLevelType w:val="hybridMultilevel"/>
    <w:tmpl w:val="6B2C091E"/>
    <w:lvl w:ilvl="0" w:tplc="55BA42F4">
      <w:start w:val="1"/>
      <w:numFmt w:val="decimal"/>
      <w:lvlText w:val="%1."/>
      <w:lvlJc w:val="left"/>
      <w:pPr>
        <w:tabs>
          <w:tab w:val="num" w:pos="1211"/>
        </w:tabs>
        <w:ind w:left="1211" w:hanging="360"/>
      </w:pPr>
      <w:rPr>
        <w:rFonts w:hint="default"/>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D0D3924"/>
    <w:multiLevelType w:val="hybridMultilevel"/>
    <w:tmpl w:val="B1A2353E"/>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555E3DDE"/>
    <w:multiLevelType w:val="hybridMultilevel"/>
    <w:tmpl w:val="79B0EA2C"/>
    <w:lvl w:ilvl="0" w:tplc="DBAAB1D6">
      <w:start w:val="1"/>
      <w:numFmt w:val="decimal"/>
      <w:lvlText w:val="%1."/>
      <w:lvlJc w:val="left"/>
      <w:pPr>
        <w:ind w:left="3" w:hanging="360"/>
      </w:pPr>
      <w:rPr>
        <w:b/>
        <w:bCs/>
      </w:rPr>
    </w:lvl>
    <w:lvl w:ilvl="1" w:tplc="041F0019" w:tentative="1">
      <w:start w:val="1"/>
      <w:numFmt w:val="lowerLetter"/>
      <w:lvlText w:val="%2."/>
      <w:lvlJc w:val="left"/>
      <w:pPr>
        <w:ind w:left="1083" w:hanging="360"/>
      </w:pPr>
    </w:lvl>
    <w:lvl w:ilvl="2" w:tplc="041F001B" w:tentative="1">
      <w:start w:val="1"/>
      <w:numFmt w:val="lowerRoman"/>
      <w:lvlText w:val="%3."/>
      <w:lvlJc w:val="right"/>
      <w:pPr>
        <w:ind w:left="1803" w:hanging="180"/>
      </w:pPr>
    </w:lvl>
    <w:lvl w:ilvl="3" w:tplc="041F000F" w:tentative="1">
      <w:start w:val="1"/>
      <w:numFmt w:val="decimal"/>
      <w:lvlText w:val="%4."/>
      <w:lvlJc w:val="left"/>
      <w:pPr>
        <w:ind w:left="2523" w:hanging="360"/>
      </w:pPr>
    </w:lvl>
    <w:lvl w:ilvl="4" w:tplc="041F0019" w:tentative="1">
      <w:start w:val="1"/>
      <w:numFmt w:val="lowerLetter"/>
      <w:lvlText w:val="%5."/>
      <w:lvlJc w:val="left"/>
      <w:pPr>
        <w:ind w:left="3243" w:hanging="360"/>
      </w:pPr>
    </w:lvl>
    <w:lvl w:ilvl="5" w:tplc="041F001B" w:tentative="1">
      <w:start w:val="1"/>
      <w:numFmt w:val="lowerRoman"/>
      <w:lvlText w:val="%6."/>
      <w:lvlJc w:val="right"/>
      <w:pPr>
        <w:ind w:left="3963" w:hanging="180"/>
      </w:pPr>
    </w:lvl>
    <w:lvl w:ilvl="6" w:tplc="041F000F" w:tentative="1">
      <w:start w:val="1"/>
      <w:numFmt w:val="decimal"/>
      <w:lvlText w:val="%7."/>
      <w:lvlJc w:val="left"/>
      <w:pPr>
        <w:ind w:left="4683" w:hanging="360"/>
      </w:pPr>
    </w:lvl>
    <w:lvl w:ilvl="7" w:tplc="041F0019" w:tentative="1">
      <w:start w:val="1"/>
      <w:numFmt w:val="lowerLetter"/>
      <w:lvlText w:val="%8."/>
      <w:lvlJc w:val="left"/>
      <w:pPr>
        <w:ind w:left="5403" w:hanging="360"/>
      </w:pPr>
    </w:lvl>
    <w:lvl w:ilvl="8" w:tplc="041F001B" w:tentative="1">
      <w:start w:val="1"/>
      <w:numFmt w:val="lowerRoman"/>
      <w:lvlText w:val="%9."/>
      <w:lvlJc w:val="right"/>
      <w:pPr>
        <w:ind w:left="6123" w:hanging="180"/>
      </w:pPr>
    </w:lvl>
  </w:abstractNum>
  <w:abstractNum w:abstractNumId="21" w15:restartNumberingAfterBreak="0">
    <w:nsid w:val="570936C7"/>
    <w:multiLevelType w:val="hybridMultilevel"/>
    <w:tmpl w:val="7E32D100"/>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2" w15:restartNumberingAfterBreak="0">
    <w:nsid w:val="5791140D"/>
    <w:multiLevelType w:val="hybridMultilevel"/>
    <w:tmpl w:val="B43269C8"/>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3" w15:restartNumberingAfterBreak="0">
    <w:nsid w:val="592239A3"/>
    <w:multiLevelType w:val="hybridMultilevel"/>
    <w:tmpl w:val="E7741098"/>
    <w:lvl w:ilvl="0" w:tplc="041F0001">
      <w:start w:val="1"/>
      <w:numFmt w:val="bullet"/>
      <w:lvlText w:val=""/>
      <w:lvlJc w:val="left"/>
      <w:pPr>
        <w:ind w:left="720" w:hanging="360"/>
      </w:pPr>
      <w:rPr>
        <w:rFonts w:ascii="Symbol" w:hAnsi="Symbol"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4" w15:restartNumberingAfterBreak="0">
    <w:nsid w:val="59611BA2"/>
    <w:multiLevelType w:val="hybridMultilevel"/>
    <w:tmpl w:val="8AB480D2"/>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5" w15:restartNumberingAfterBreak="0">
    <w:nsid w:val="5B25688C"/>
    <w:multiLevelType w:val="hybridMultilevel"/>
    <w:tmpl w:val="EE50F65A"/>
    <w:lvl w:ilvl="0" w:tplc="880A7B80">
      <w:start w:val="1"/>
      <w:numFmt w:val="bullet"/>
      <w:lvlText w:val=""/>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5E467EC7"/>
    <w:multiLevelType w:val="hybridMultilevel"/>
    <w:tmpl w:val="4E7202B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618F6DCA"/>
    <w:multiLevelType w:val="hybridMultilevel"/>
    <w:tmpl w:val="3BA22E22"/>
    <w:lvl w:ilvl="0" w:tplc="041F0001">
      <w:start w:val="1"/>
      <w:numFmt w:val="bullet"/>
      <w:lvlText w:val=""/>
      <w:lvlJc w:val="left"/>
      <w:pPr>
        <w:ind w:left="780" w:hanging="360"/>
      </w:pPr>
      <w:rPr>
        <w:rFonts w:ascii="Symbol" w:hAnsi="Symbol" w:hint="default"/>
      </w:rPr>
    </w:lvl>
    <w:lvl w:ilvl="1" w:tplc="041F0003" w:tentative="1">
      <w:start w:val="1"/>
      <w:numFmt w:val="bullet"/>
      <w:lvlText w:val="o"/>
      <w:lvlJc w:val="left"/>
      <w:pPr>
        <w:ind w:left="1500" w:hanging="360"/>
      </w:pPr>
      <w:rPr>
        <w:rFonts w:ascii="Courier New" w:hAnsi="Courier New" w:cs="Courier New" w:hint="default"/>
      </w:rPr>
    </w:lvl>
    <w:lvl w:ilvl="2" w:tplc="041F0005" w:tentative="1">
      <w:start w:val="1"/>
      <w:numFmt w:val="bullet"/>
      <w:lvlText w:val=""/>
      <w:lvlJc w:val="left"/>
      <w:pPr>
        <w:ind w:left="2220" w:hanging="360"/>
      </w:pPr>
      <w:rPr>
        <w:rFonts w:ascii="Wingdings" w:hAnsi="Wingdings" w:hint="default"/>
      </w:rPr>
    </w:lvl>
    <w:lvl w:ilvl="3" w:tplc="041F0001" w:tentative="1">
      <w:start w:val="1"/>
      <w:numFmt w:val="bullet"/>
      <w:lvlText w:val=""/>
      <w:lvlJc w:val="left"/>
      <w:pPr>
        <w:ind w:left="2940" w:hanging="360"/>
      </w:pPr>
      <w:rPr>
        <w:rFonts w:ascii="Symbol" w:hAnsi="Symbol" w:hint="default"/>
      </w:rPr>
    </w:lvl>
    <w:lvl w:ilvl="4" w:tplc="041F0003" w:tentative="1">
      <w:start w:val="1"/>
      <w:numFmt w:val="bullet"/>
      <w:lvlText w:val="o"/>
      <w:lvlJc w:val="left"/>
      <w:pPr>
        <w:ind w:left="3660" w:hanging="360"/>
      </w:pPr>
      <w:rPr>
        <w:rFonts w:ascii="Courier New" w:hAnsi="Courier New" w:cs="Courier New" w:hint="default"/>
      </w:rPr>
    </w:lvl>
    <w:lvl w:ilvl="5" w:tplc="041F0005" w:tentative="1">
      <w:start w:val="1"/>
      <w:numFmt w:val="bullet"/>
      <w:lvlText w:val=""/>
      <w:lvlJc w:val="left"/>
      <w:pPr>
        <w:ind w:left="4380" w:hanging="360"/>
      </w:pPr>
      <w:rPr>
        <w:rFonts w:ascii="Wingdings" w:hAnsi="Wingdings" w:hint="default"/>
      </w:rPr>
    </w:lvl>
    <w:lvl w:ilvl="6" w:tplc="041F0001" w:tentative="1">
      <w:start w:val="1"/>
      <w:numFmt w:val="bullet"/>
      <w:lvlText w:val=""/>
      <w:lvlJc w:val="left"/>
      <w:pPr>
        <w:ind w:left="5100" w:hanging="360"/>
      </w:pPr>
      <w:rPr>
        <w:rFonts w:ascii="Symbol" w:hAnsi="Symbol" w:hint="default"/>
      </w:rPr>
    </w:lvl>
    <w:lvl w:ilvl="7" w:tplc="041F0003" w:tentative="1">
      <w:start w:val="1"/>
      <w:numFmt w:val="bullet"/>
      <w:lvlText w:val="o"/>
      <w:lvlJc w:val="left"/>
      <w:pPr>
        <w:ind w:left="5820" w:hanging="360"/>
      </w:pPr>
      <w:rPr>
        <w:rFonts w:ascii="Courier New" w:hAnsi="Courier New" w:cs="Courier New" w:hint="default"/>
      </w:rPr>
    </w:lvl>
    <w:lvl w:ilvl="8" w:tplc="041F0005" w:tentative="1">
      <w:start w:val="1"/>
      <w:numFmt w:val="bullet"/>
      <w:lvlText w:val=""/>
      <w:lvlJc w:val="left"/>
      <w:pPr>
        <w:ind w:left="6540" w:hanging="360"/>
      </w:pPr>
      <w:rPr>
        <w:rFonts w:ascii="Wingdings" w:hAnsi="Wingdings" w:hint="default"/>
      </w:rPr>
    </w:lvl>
  </w:abstractNum>
  <w:abstractNum w:abstractNumId="28" w15:restartNumberingAfterBreak="0">
    <w:nsid w:val="61E437C6"/>
    <w:multiLevelType w:val="hybridMultilevel"/>
    <w:tmpl w:val="1FB85306"/>
    <w:lvl w:ilvl="0" w:tplc="DBAAB1D6">
      <w:start w:val="1"/>
      <w:numFmt w:val="decimal"/>
      <w:lvlText w:val="%1."/>
      <w:lvlJc w:val="left"/>
      <w:pPr>
        <w:ind w:left="360" w:hanging="360"/>
      </w:pPr>
      <w:rPr>
        <w:b/>
        <w:bCs/>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9" w15:restartNumberingAfterBreak="0">
    <w:nsid w:val="67711B01"/>
    <w:multiLevelType w:val="hybridMultilevel"/>
    <w:tmpl w:val="4D80991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6D8548F2"/>
    <w:multiLevelType w:val="hybridMultilevel"/>
    <w:tmpl w:val="7B7CA7AE"/>
    <w:lvl w:ilvl="0" w:tplc="041F000F">
      <w:start w:val="1"/>
      <w:numFmt w:val="decimal"/>
      <w:lvlText w:val="%1."/>
      <w:lvlJc w:val="left"/>
      <w:pPr>
        <w:ind w:left="1068" w:hanging="360"/>
      </w:pPr>
    </w:lvl>
    <w:lvl w:ilvl="1" w:tplc="041F0019">
      <w:start w:val="1"/>
      <w:numFmt w:val="lowerLetter"/>
      <w:lvlText w:val="%2."/>
      <w:lvlJc w:val="left"/>
      <w:pPr>
        <w:ind w:left="1800" w:hanging="360"/>
      </w:pPr>
    </w:lvl>
    <w:lvl w:ilvl="2" w:tplc="041F001B">
      <w:start w:val="1"/>
      <w:numFmt w:val="lowerRoman"/>
      <w:lvlText w:val="%3."/>
      <w:lvlJc w:val="right"/>
      <w:pPr>
        <w:ind w:left="2520" w:hanging="180"/>
      </w:pPr>
    </w:lvl>
    <w:lvl w:ilvl="3" w:tplc="041F000F">
      <w:start w:val="1"/>
      <w:numFmt w:val="decimal"/>
      <w:lvlText w:val="%4."/>
      <w:lvlJc w:val="left"/>
      <w:pPr>
        <w:ind w:left="3240" w:hanging="360"/>
      </w:pPr>
    </w:lvl>
    <w:lvl w:ilvl="4" w:tplc="041F0019">
      <w:start w:val="1"/>
      <w:numFmt w:val="lowerLetter"/>
      <w:lvlText w:val="%5."/>
      <w:lvlJc w:val="left"/>
      <w:pPr>
        <w:ind w:left="3960" w:hanging="360"/>
      </w:pPr>
    </w:lvl>
    <w:lvl w:ilvl="5" w:tplc="041F001B">
      <w:start w:val="1"/>
      <w:numFmt w:val="lowerRoman"/>
      <w:lvlText w:val="%6."/>
      <w:lvlJc w:val="right"/>
      <w:pPr>
        <w:ind w:left="4680" w:hanging="180"/>
      </w:pPr>
    </w:lvl>
    <w:lvl w:ilvl="6" w:tplc="041F000F">
      <w:start w:val="1"/>
      <w:numFmt w:val="decimal"/>
      <w:lvlText w:val="%7."/>
      <w:lvlJc w:val="left"/>
      <w:pPr>
        <w:ind w:left="5400" w:hanging="360"/>
      </w:pPr>
    </w:lvl>
    <w:lvl w:ilvl="7" w:tplc="041F0019">
      <w:start w:val="1"/>
      <w:numFmt w:val="lowerLetter"/>
      <w:lvlText w:val="%8."/>
      <w:lvlJc w:val="left"/>
      <w:pPr>
        <w:ind w:left="6120" w:hanging="360"/>
      </w:pPr>
    </w:lvl>
    <w:lvl w:ilvl="8" w:tplc="041F001B">
      <w:start w:val="1"/>
      <w:numFmt w:val="lowerRoman"/>
      <w:lvlText w:val="%9."/>
      <w:lvlJc w:val="right"/>
      <w:pPr>
        <w:ind w:left="6840" w:hanging="180"/>
      </w:pPr>
    </w:lvl>
  </w:abstractNum>
  <w:abstractNum w:abstractNumId="31" w15:restartNumberingAfterBreak="0">
    <w:nsid w:val="718838DC"/>
    <w:multiLevelType w:val="hybridMultilevel"/>
    <w:tmpl w:val="327E9494"/>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32" w15:restartNumberingAfterBreak="0">
    <w:nsid w:val="71C60A5E"/>
    <w:multiLevelType w:val="hybridMultilevel"/>
    <w:tmpl w:val="F6E086E6"/>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3" w15:restartNumberingAfterBreak="0">
    <w:nsid w:val="77997767"/>
    <w:multiLevelType w:val="hybridMultilevel"/>
    <w:tmpl w:val="9F806B4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15:restartNumberingAfterBreak="0">
    <w:nsid w:val="785D6468"/>
    <w:multiLevelType w:val="hybridMultilevel"/>
    <w:tmpl w:val="9136518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18"/>
  </w:num>
  <w:num w:numId="4">
    <w:abstractNumId w:val="26"/>
  </w:num>
  <w:num w:numId="5">
    <w:abstractNumId w:val="13"/>
  </w:num>
  <w:num w:numId="6">
    <w:abstractNumId w:val="31"/>
  </w:num>
  <w:num w:numId="7">
    <w:abstractNumId w:val="17"/>
  </w:num>
  <w:num w:numId="8">
    <w:abstractNumId w:val="10"/>
  </w:num>
  <w:num w:numId="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19"/>
  </w:num>
  <w:num w:numId="12">
    <w:abstractNumId w:val="16"/>
  </w:num>
  <w:num w:numId="13">
    <w:abstractNumId w:val="29"/>
  </w:num>
  <w:num w:numId="14">
    <w:abstractNumId w:val="23"/>
  </w:num>
  <w:num w:numId="15">
    <w:abstractNumId w:val="3"/>
  </w:num>
  <w:num w:numId="16">
    <w:abstractNumId w:val="28"/>
  </w:num>
  <w:num w:numId="17">
    <w:abstractNumId w:val="12"/>
  </w:num>
  <w:num w:numId="18">
    <w:abstractNumId w:val="24"/>
  </w:num>
  <w:num w:numId="19">
    <w:abstractNumId w:val="2"/>
  </w:num>
  <w:num w:numId="20">
    <w:abstractNumId w:val="32"/>
  </w:num>
  <w:num w:numId="21">
    <w:abstractNumId w:val="22"/>
  </w:num>
  <w:num w:numId="22">
    <w:abstractNumId w:val="25"/>
  </w:num>
  <w:num w:numId="23">
    <w:abstractNumId w:val="15"/>
  </w:num>
  <w:num w:numId="24">
    <w:abstractNumId w:val="33"/>
  </w:num>
  <w:num w:numId="25">
    <w:abstractNumId w:val="27"/>
  </w:num>
  <w:num w:numId="26">
    <w:abstractNumId w:val="8"/>
  </w:num>
  <w:num w:numId="27">
    <w:abstractNumId w:val="5"/>
  </w:num>
  <w:num w:numId="28">
    <w:abstractNumId w:val="21"/>
  </w:num>
  <w:num w:numId="29">
    <w:abstractNumId w:val="34"/>
  </w:num>
  <w:num w:numId="30">
    <w:abstractNumId w:val="1"/>
  </w:num>
  <w:num w:numId="31">
    <w:abstractNumId w:val="11"/>
  </w:num>
  <w:num w:numId="32">
    <w:abstractNumId w:val="14"/>
  </w:num>
  <w:num w:numId="33">
    <w:abstractNumId w:val="20"/>
  </w:num>
  <w:num w:numId="34">
    <w:abstractNumId w:val="7"/>
  </w:num>
  <w:num w:numId="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594E"/>
    <w:rsid w:val="0003069D"/>
    <w:rsid w:val="000858F7"/>
    <w:rsid w:val="000B04B4"/>
    <w:rsid w:val="000D04A5"/>
    <w:rsid w:val="00104579"/>
    <w:rsid w:val="00116E8A"/>
    <w:rsid w:val="00195FEB"/>
    <w:rsid w:val="002618E3"/>
    <w:rsid w:val="002B66F4"/>
    <w:rsid w:val="00331203"/>
    <w:rsid w:val="00395A42"/>
    <w:rsid w:val="003F4E5C"/>
    <w:rsid w:val="00457021"/>
    <w:rsid w:val="004B7494"/>
    <w:rsid w:val="006E0B09"/>
    <w:rsid w:val="007138D2"/>
    <w:rsid w:val="00727478"/>
    <w:rsid w:val="00780BC8"/>
    <w:rsid w:val="00871336"/>
    <w:rsid w:val="00894855"/>
    <w:rsid w:val="008E728C"/>
    <w:rsid w:val="00936492"/>
    <w:rsid w:val="009573E9"/>
    <w:rsid w:val="00A0594E"/>
    <w:rsid w:val="00A316D6"/>
    <w:rsid w:val="00A40D90"/>
    <w:rsid w:val="00A76582"/>
    <w:rsid w:val="00AF2B3C"/>
    <w:rsid w:val="00B14C47"/>
    <w:rsid w:val="00BA3150"/>
    <w:rsid w:val="00BA6035"/>
    <w:rsid w:val="00BC424A"/>
    <w:rsid w:val="00BD6076"/>
    <w:rsid w:val="00BF4EE4"/>
    <w:rsid w:val="00BF5AAE"/>
    <w:rsid w:val="00C42C82"/>
    <w:rsid w:val="00C66079"/>
    <w:rsid w:val="00CE3C5A"/>
    <w:rsid w:val="00CF4519"/>
    <w:rsid w:val="00D745E4"/>
    <w:rsid w:val="00DA5687"/>
    <w:rsid w:val="00ED056C"/>
    <w:rsid w:val="00ED3775"/>
    <w:rsid w:val="00EE511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05A7E9"/>
  <w15:chartTrackingRefBased/>
  <w15:docId w15:val="{311B03B2-A265-47A3-A834-2DD526334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Balk1">
    <w:name w:val="heading 1"/>
    <w:basedOn w:val="Normal"/>
    <w:next w:val="Normal"/>
    <w:link w:val="Balk1Char"/>
    <w:uiPriority w:val="9"/>
    <w:qFormat/>
    <w:rsid w:val="000D04A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alk2">
    <w:name w:val="heading 2"/>
    <w:basedOn w:val="Normal"/>
    <w:next w:val="Normal"/>
    <w:link w:val="Balk2Char"/>
    <w:uiPriority w:val="9"/>
    <w:unhideWhenUsed/>
    <w:qFormat/>
    <w:rsid w:val="0093649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0594E"/>
    <w:pPr>
      <w:ind w:left="720"/>
      <w:contextualSpacing/>
    </w:pPr>
  </w:style>
  <w:style w:type="character" w:customStyle="1" w:styleId="Balk1Char">
    <w:name w:val="Başlık 1 Char"/>
    <w:basedOn w:val="VarsaylanParagrafYazTipi"/>
    <w:link w:val="Balk1"/>
    <w:uiPriority w:val="9"/>
    <w:rsid w:val="000D04A5"/>
    <w:rPr>
      <w:rFonts w:asciiTheme="majorHAnsi" w:eastAsiaTheme="majorEastAsia" w:hAnsiTheme="majorHAnsi" w:cstheme="majorBidi"/>
      <w:color w:val="2F5496" w:themeColor="accent1" w:themeShade="BF"/>
      <w:sz w:val="32"/>
      <w:szCs w:val="32"/>
    </w:rPr>
  </w:style>
  <w:style w:type="character" w:customStyle="1" w:styleId="Balk2Char">
    <w:name w:val="Başlık 2 Char"/>
    <w:basedOn w:val="VarsaylanParagrafYazTipi"/>
    <w:link w:val="Balk2"/>
    <w:uiPriority w:val="9"/>
    <w:rsid w:val="00936492"/>
    <w:rPr>
      <w:rFonts w:asciiTheme="majorHAnsi" w:eastAsiaTheme="majorEastAsia" w:hAnsiTheme="majorHAnsi" w:cstheme="majorBidi"/>
      <w:color w:val="2F5496" w:themeColor="accent1" w:themeShade="BF"/>
      <w:sz w:val="26"/>
      <w:szCs w:val="26"/>
    </w:rPr>
  </w:style>
  <w:style w:type="paragraph" w:styleId="stBilgi">
    <w:name w:val="header"/>
    <w:basedOn w:val="Normal"/>
    <w:link w:val="stBilgiChar"/>
    <w:uiPriority w:val="99"/>
    <w:unhideWhenUsed/>
    <w:rsid w:val="003F4E5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F4E5C"/>
  </w:style>
  <w:style w:type="paragraph" w:styleId="AltBilgi">
    <w:name w:val="footer"/>
    <w:basedOn w:val="Normal"/>
    <w:link w:val="AltBilgiChar"/>
    <w:uiPriority w:val="99"/>
    <w:unhideWhenUsed/>
    <w:rsid w:val="003F4E5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F4E5C"/>
  </w:style>
  <w:style w:type="paragraph" w:styleId="AralkYok">
    <w:name w:val="No Spacing"/>
    <w:uiPriority w:val="1"/>
    <w:qFormat/>
    <w:rsid w:val="0045702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eader" Target="head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284FD6-4456-4978-9E16-416699140B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2024</Words>
  <Characters>11540</Characters>
  <Application>Microsoft Office Word</Application>
  <DocSecurity>0</DocSecurity>
  <Lines>96</Lines>
  <Paragraphs>27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Ayşegül ÇOLAK BOZDOĞAN</cp:lastModifiedBy>
  <cp:revision>2</cp:revision>
  <dcterms:created xsi:type="dcterms:W3CDTF">2023-04-17T08:26:00Z</dcterms:created>
  <dcterms:modified xsi:type="dcterms:W3CDTF">2023-04-17T08:26:00Z</dcterms:modified>
</cp:coreProperties>
</file>