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6D2181" w14:paraId="3947C74C" w14:textId="77777777" w:rsidTr="006D2181">
        <w:trPr>
          <w:trHeight w:val="1351"/>
        </w:trPr>
        <w:tc>
          <w:tcPr>
            <w:tcW w:w="1537" w:type="dxa"/>
          </w:tcPr>
          <w:p w14:paraId="71D948EE" w14:textId="61C7DAE5" w:rsidR="006D2181" w:rsidRPr="004B7494" w:rsidRDefault="006D2181" w:rsidP="006D2181">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SMT Temel İşlevi:</w:t>
            </w:r>
          </w:p>
        </w:tc>
        <w:tc>
          <w:tcPr>
            <w:tcW w:w="8303" w:type="dxa"/>
            <w:shd w:val="clear" w:color="auto" w:fill="auto"/>
            <w:vAlign w:val="center"/>
          </w:tcPr>
          <w:p w14:paraId="37CFC866" w14:textId="2BA39F24" w:rsidR="006D2181" w:rsidRPr="00456801" w:rsidRDefault="006D2181" w:rsidP="006D2181">
            <w:pPr>
              <w:pStyle w:val="ListeParagraf"/>
              <w:numPr>
                <w:ilvl w:val="0"/>
                <w:numId w:val="8"/>
              </w:numPr>
              <w:spacing w:before="120" w:after="120" w:line="360" w:lineRule="auto"/>
              <w:ind w:left="499" w:hanging="357"/>
              <w:jc w:val="both"/>
              <w:rPr>
                <w:rFonts w:ascii="Times New Roman" w:eastAsia="Times New Roman" w:hAnsi="Times New Roman" w:cs="Times New Roman"/>
                <w:color w:val="000000"/>
                <w:sz w:val="24"/>
                <w:szCs w:val="24"/>
                <w:lang w:eastAsia="tr-TR"/>
              </w:rPr>
            </w:pPr>
            <w:r w:rsidRPr="00494D72">
              <w:rPr>
                <w:rFonts w:ascii="Times New Roman" w:eastAsia="Times New Roman" w:hAnsi="Times New Roman" w:cs="Times New Roman"/>
                <w:color w:val="000000"/>
                <w:sz w:val="24"/>
                <w:lang w:eastAsia="tr-TR"/>
              </w:rPr>
              <w:t>Kadın doğum branşlı her tür cerrahi işlem için tasarlanmış, operasyon bölgesinde sterilizeyi devam ettirmek ve operasyon bölgesindeki cerrahi aletleri örtmek amaçlı tek kullanımlık örtü seti olarak imal edilmiş olmalıdır.</w:t>
            </w:r>
          </w:p>
        </w:tc>
      </w:tr>
      <w:tr w:rsidR="006D2181" w14:paraId="69C4E131" w14:textId="77777777" w:rsidTr="006D2181">
        <w:trPr>
          <w:trHeight w:val="1640"/>
        </w:trPr>
        <w:tc>
          <w:tcPr>
            <w:tcW w:w="1537" w:type="dxa"/>
          </w:tcPr>
          <w:p w14:paraId="11B58B13" w14:textId="4B2573F5" w:rsidR="006D2181" w:rsidRPr="004B7494" w:rsidRDefault="006D2181" w:rsidP="006D2181">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SM Malzeme Tanımlama Bilgileri:</w:t>
            </w:r>
          </w:p>
          <w:p w14:paraId="7CA510EB" w14:textId="77777777" w:rsidR="006D2181" w:rsidRPr="004B7494" w:rsidRDefault="006D2181" w:rsidP="006D2181">
            <w:pPr>
              <w:pStyle w:val="Balk2"/>
              <w:rPr>
                <w:rFonts w:ascii="Times New Roman" w:hAnsi="Times New Roman" w:cs="Times New Roman"/>
                <w:b/>
                <w:color w:val="auto"/>
                <w:sz w:val="24"/>
                <w:szCs w:val="24"/>
              </w:rPr>
            </w:pPr>
          </w:p>
        </w:tc>
        <w:tc>
          <w:tcPr>
            <w:tcW w:w="8303" w:type="dxa"/>
            <w:shd w:val="clear" w:color="auto" w:fill="auto"/>
            <w:vAlign w:val="center"/>
          </w:tcPr>
          <w:p w14:paraId="174C6B81" w14:textId="7DE4F155" w:rsidR="006D2181" w:rsidRPr="00F66113" w:rsidRDefault="006D2181" w:rsidP="006D2181">
            <w:pPr>
              <w:pStyle w:val="ListeParagraf"/>
              <w:numPr>
                <w:ilvl w:val="0"/>
                <w:numId w:val="8"/>
              </w:numPr>
              <w:tabs>
                <w:tab w:val="left" w:pos="284"/>
                <w:tab w:val="left" w:pos="426"/>
              </w:tabs>
              <w:spacing w:before="120" w:after="120" w:line="360" w:lineRule="auto"/>
              <w:ind w:left="499" w:hanging="357"/>
              <w:jc w:val="both"/>
              <w:rPr>
                <w:rFonts w:ascii="Times New Roman" w:hAnsi="Times New Roman"/>
                <w:sz w:val="24"/>
                <w:szCs w:val="24"/>
              </w:rPr>
            </w:pPr>
            <w:r w:rsidRPr="00A25A9D">
              <w:rPr>
                <w:rFonts w:ascii="Times New Roman" w:hAnsi="Times New Roman" w:cs="Times New Roman"/>
                <w:sz w:val="24"/>
                <w:szCs w:val="24"/>
              </w:rPr>
              <w:t xml:space="preserve">Ürünlerin kullanım yeri ve şekline göre kadın doğum örtü seti, sezaryen örtü seti, </w:t>
            </w:r>
            <w:proofErr w:type="spellStart"/>
            <w:r w:rsidRPr="00A25A9D">
              <w:rPr>
                <w:rFonts w:ascii="Times New Roman" w:hAnsi="Times New Roman" w:cs="Times New Roman"/>
                <w:sz w:val="24"/>
                <w:szCs w:val="24"/>
              </w:rPr>
              <w:t>Opu</w:t>
            </w:r>
            <w:proofErr w:type="spellEnd"/>
            <w:r w:rsidRPr="00A25A9D">
              <w:rPr>
                <w:rFonts w:ascii="Times New Roman" w:hAnsi="Times New Roman" w:cs="Times New Roman"/>
                <w:sz w:val="24"/>
                <w:szCs w:val="24"/>
              </w:rPr>
              <w:t xml:space="preserve"> jinekoloji örtü seti şeklinde çeşitleri olmalıdır.</w:t>
            </w:r>
          </w:p>
        </w:tc>
      </w:tr>
      <w:tr w:rsidR="006D2181" w14:paraId="2934FE76" w14:textId="77777777" w:rsidTr="006D2181">
        <w:trPr>
          <w:trHeight w:val="1640"/>
        </w:trPr>
        <w:tc>
          <w:tcPr>
            <w:tcW w:w="1537" w:type="dxa"/>
          </w:tcPr>
          <w:p w14:paraId="021EB83A" w14:textId="77777777" w:rsidR="006D2181" w:rsidRPr="004B7494" w:rsidRDefault="006D2181" w:rsidP="006D2181">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Teknik Özellikleri:</w:t>
            </w:r>
          </w:p>
          <w:p w14:paraId="23A507D5" w14:textId="77777777" w:rsidR="006D2181" w:rsidRPr="004B7494" w:rsidRDefault="006D2181" w:rsidP="006D2181">
            <w:pPr>
              <w:pStyle w:val="Balk2"/>
              <w:rPr>
                <w:rFonts w:ascii="Times New Roman" w:hAnsi="Times New Roman" w:cs="Times New Roman"/>
                <w:b/>
                <w:color w:val="auto"/>
                <w:sz w:val="24"/>
                <w:szCs w:val="24"/>
              </w:rPr>
            </w:pPr>
          </w:p>
        </w:tc>
        <w:tc>
          <w:tcPr>
            <w:tcW w:w="8303" w:type="dxa"/>
            <w:shd w:val="clear" w:color="auto" w:fill="auto"/>
            <w:vAlign w:val="center"/>
          </w:tcPr>
          <w:p w14:paraId="4CBFE66E" w14:textId="77777777" w:rsidR="006D2181" w:rsidRDefault="006D2181" w:rsidP="006D2181">
            <w:pPr>
              <w:pStyle w:val="ListeParagraf"/>
              <w:numPr>
                <w:ilvl w:val="0"/>
                <w:numId w:val="8"/>
              </w:numPr>
              <w:spacing w:before="120" w:after="120" w:line="360" w:lineRule="auto"/>
              <w:ind w:left="499"/>
              <w:rPr>
                <w:rFonts w:ascii="Times New Roman" w:hAnsi="Times New Roman" w:cs="Times New Roman"/>
                <w:sz w:val="24"/>
                <w:szCs w:val="24"/>
              </w:rPr>
            </w:pPr>
            <w:r w:rsidRPr="006D2181">
              <w:rPr>
                <w:rFonts w:ascii="Times New Roman" w:hAnsi="Times New Roman" w:cs="Times New Roman"/>
                <w:sz w:val="24"/>
                <w:szCs w:val="24"/>
              </w:rPr>
              <w:t xml:space="preserve">Set içerisindeki önlüklerin bilekten dirsek üstüne kadar ve göğüs bölgesinden etek ucuna kadar 100cm boyunda sıvı geçirmeyen takviyesi bulunmalıdır. Takviye malzemesi üstü emici polietilen 30gr+/-5 </w:t>
            </w:r>
            <w:proofErr w:type="spellStart"/>
            <w:r w:rsidRPr="006D2181">
              <w:rPr>
                <w:rFonts w:ascii="Times New Roman" w:hAnsi="Times New Roman" w:cs="Times New Roman"/>
                <w:sz w:val="24"/>
                <w:szCs w:val="24"/>
              </w:rPr>
              <w:t>nonwoven</w:t>
            </w:r>
            <w:proofErr w:type="spellEnd"/>
            <w:r w:rsidRPr="006D2181">
              <w:rPr>
                <w:rFonts w:ascii="Times New Roman" w:hAnsi="Times New Roman" w:cs="Times New Roman"/>
                <w:sz w:val="24"/>
                <w:szCs w:val="24"/>
              </w:rPr>
              <w:t xml:space="preserve"> kaplı olmalı ve önlük kumaşı 45gr/m2+/-5 olmalı SMS olmalıdır.</w:t>
            </w:r>
          </w:p>
          <w:p w14:paraId="7E2DD500" w14:textId="6F87EDEF" w:rsidR="006D2181" w:rsidRPr="006D2181" w:rsidRDefault="006D2181" w:rsidP="006D2181">
            <w:pPr>
              <w:pStyle w:val="ListeParagraf"/>
              <w:numPr>
                <w:ilvl w:val="0"/>
                <w:numId w:val="8"/>
              </w:numPr>
              <w:spacing w:before="120" w:after="120" w:line="360" w:lineRule="auto"/>
              <w:ind w:left="499"/>
              <w:rPr>
                <w:rFonts w:ascii="Times New Roman" w:hAnsi="Times New Roman" w:cs="Times New Roman"/>
                <w:sz w:val="24"/>
                <w:szCs w:val="24"/>
              </w:rPr>
            </w:pPr>
            <w:r w:rsidRPr="006D2181">
              <w:rPr>
                <w:rFonts w:ascii="Times New Roman" w:hAnsi="Times New Roman" w:cs="Times New Roman"/>
                <w:sz w:val="24"/>
                <w:szCs w:val="24"/>
              </w:rPr>
              <w:t>Önlüklerin kol manşetleri 9-10cm uzunluğunda tamamen pamuklu örgü kumaştan yapılmış olmalı ve kullanan kişinin bileklerini rahatsız etmeyecek şekilde elastik, dikişsiz tüp şeklinde olmalıdır.</w:t>
            </w:r>
          </w:p>
          <w:p w14:paraId="207FDAC0" w14:textId="040991DF" w:rsidR="006D2181" w:rsidRPr="006D2181" w:rsidRDefault="006D2181" w:rsidP="006D2181">
            <w:pPr>
              <w:pStyle w:val="ListeParagraf"/>
              <w:numPr>
                <w:ilvl w:val="0"/>
                <w:numId w:val="8"/>
              </w:numPr>
              <w:spacing w:before="120" w:after="120" w:line="360" w:lineRule="auto"/>
              <w:ind w:left="499"/>
              <w:rPr>
                <w:rFonts w:ascii="Times New Roman" w:hAnsi="Times New Roman" w:cs="Times New Roman"/>
                <w:sz w:val="24"/>
                <w:szCs w:val="24"/>
              </w:rPr>
            </w:pPr>
            <w:r w:rsidRPr="006D2181">
              <w:rPr>
                <w:rFonts w:ascii="Times New Roman" w:hAnsi="Times New Roman" w:cs="Times New Roman"/>
                <w:sz w:val="24"/>
                <w:szCs w:val="24"/>
              </w:rPr>
              <w:t xml:space="preserve">Önlük kuşaklarının kopmaması için birleşim yerleri </w:t>
            </w:r>
            <w:proofErr w:type="spellStart"/>
            <w:r w:rsidRPr="006D2181">
              <w:rPr>
                <w:rFonts w:ascii="Times New Roman" w:hAnsi="Times New Roman" w:cs="Times New Roman"/>
                <w:sz w:val="24"/>
                <w:szCs w:val="24"/>
              </w:rPr>
              <w:t>ultrasonik</w:t>
            </w:r>
            <w:proofErr w:type="spellEnd"/>
            <w:r w:rsidRPr="006D2181">
              <w:rPr>
                <w:rFonts w:ascii="Times New Roman" w:hAnsi="Times New Roman" w:cs="Times New Roman"/>
                <w:sz w:val="24"/>
                <w:szCs w:val="24"/>
              </w:rPr>
              <w:t xml:space="preserve"> dikiş yöntemi ile birleştirilmiş olmalı veya önlük kuşakları kopmayacak şekilde dikilmiş ve sıvı geçirgenliğini önlemeye yönelik ve </w:t>
            </w:r>
            <w:proofErr w:type="spellStart"/>
            <w:r w:rsidRPr="006D2181">
              <w:rPr>
                <w:rFonts w:ascii="Times New Roman" w:hAnsi="Times New Roman" w:cs="Times New Roman"/>
                <w:sz w:val="24"/>
                <w:szCs w:val="24"/>
              </w:rPr>
              <w:t>kontaminasyon</w:t>
            </w:r>
            <w:proofErr w:type="spellEnd"/>
            <w:r w:rsidRPr="006D2181">
              <w:rPr>
                <w:rFonts w:ascii="Times New Roman" w:hAnsi="Times New Roman" w:cs="Times New Roman"/>
                <w:sz w:val="24"/>
                <w:szCs w:val="24"/>
              </w:rPr>
              <w:t xml:space="preserve"> riski oluşmaması için bu birleşim yerleri önlük materyali ile dikişsiz kapatılmış olacaktır.</w:t>
            </w:r>
          </w:p>
          <w:p w14:paraId="13BC8221" w14:textId="77777777" w:rsidR="006D2181" w:rsidRDefault="006D2181" w:rsidP="006D2181">
            <w:pPr>
              <w:pStyle w:val="ListeParagraf"/>
              <w:numPr>
                <w:ilvl w:val="0"/>
                <w:numId w:val="8"/>
              </w:numPr>
              <w:spacing w:before="120" w:after="120" w:line="360" w:lineRule="auto"/>
              <w:ind w:left="499"/>
              <w:rPr>
                <w:rFonts w:ascii="Times New Roman" w:hAnsi="Times New Roman" w:cs="Times New Roman"/>
                <w:sz w:val="24"/>
                <w:szCs w:val="24"/>
              </w:rPr>
            </w:pPr>
            <w:r w:rsidRPr="006D2181">
              <w:rPr>
                <w:rFonts w:ascii="Times New Roman" w:hAnsi="Times New Roman" w:cs="Times New Roman"/>
                <w:sz w:val="24"/>
                <w:szCs w:val="24"/>
              </w:rPr>
              <w:t>Önlükler iki iç ve iki dış kuşakla arkası steril kapatılabilecek şekilde tasarlanmış olmalıdır. Kuşaklar önlük gövdelerine kolayca kopmayacak şekilde sabitlenmiş olmalıdır. Dış iki kuşak sterilliği bozmadan kolayca bağlanabilecek şekilde bir karton ile birleştirilmiş olmalı ve dikiş yerlerinde açıklıklar olmamalıdır.</w:t>
            </w:r>
          </w:p>
          <w:p w14:paraId="5A04C8AA" w14:textId="77777777" w:rsidR="006D2181" w:rsidRDefault="006D2181" w:rsidP="006D2181">
            <w:pPr>
              <w:pStyle w:val="ListeParagraf"/>
              <w:numPr>
                <w:ilvl w:val="0"/>
                <w:numId w:val="8"/>
              </w:numPr>
              <w:spacing w:before="120" w:after="120" w:line="360" w:lineRule="auto"/>
              <w:ind w:left="499"/>
              <w:rPr>
                <w:rFonts w:ascii="Times New Roman" w:hAnsi="Times New Roman" w:cs="Times New Roman"/>
                <w:sz w:val="24"/>
                <w:szCs w:val="24"/>
              </w:rPr>
            </w:pPr>
            <w:r w:rsidRPr="006D2181">
              <w:rPr>
                <w:rFonts w:ascii="Times New Roman" w:hAnsi="Times New Roman" w:cs="Times New Roman"/>
                <w:sz w:val="24"/>
                <w:szCs w:val="24"/>
              </w:rPr>
              <w:t>Set içerisinde yer alan önlükler XLARGE (Takviyeli) olmalı ve önlüklerde kullanılan kumaş 45gr/m2+/-5 olmalı SMS olmalıdır.</w:t>
            </w:r>
          </w:p>
          <w:p w14:paraId="13573FF6" w14:textId="77777777" w:rsidR="006D2181" w:rsidRDefault="006D2181" w:rsidP="006D2181">
            <w:pPr>
              <w:pStyle w:val="ListeParagraf"/>
              <w:numPr>
                <w:ilvl w:val="0"/>
                <w:numId w:val="8"/>
              </w:numPr>
              <w:spacing w:before="120" w:after="120" w:line="360" w:lineRule="auto"/>
              <w:ind w:left="499"/>
              <w:rPr>
                <w:rFonts w:ascii="Times New Roman" w:hAnsi="Times New Roman" w:cs="Times New Roman"/>
                <w:sz w:val="24"/>
                <w:szCs w:val="24"/>
              </w:rPr>
            </w:pPr>
            <w:r w:rsidRPr="006D2181">
              <w:rPr>
                <w:rFonts w:ascii="Times New Roman" w:hAnsi="Times New Roman" w:cs="Times New Roman"/>
                <w:sz w:val="24"/>
                <w:szCs w:val="24"/>
              </w:rPr>
              <w:t>Önlükler kan, alkol ve sıvıları emmeden ortamdan uzaklaştırarak alta geçişini önlemelidir.</w:t>
            </w:r>
          </w:p>
          <w:p w14:paraId="4A87F163" w14:textId="77777777" w:rsidR="006D2181" w:rsidRDefault="006D2181" w:rsidP="006D2181">
            <w:pPr>
              <w:pStyle w:val="ListeParagraf"/>
              <w:numPr>
                <w:ilvl w:val="0"/>
                <w:numId w:val="8"/>
              </w:numPr>
              <w:spacing w:before="120" w:after="120" w:line="360" w:lineRule="auto"/>
              <w:ind w:left="499"/>
              <w:rPr>
                <w:rFonts w:ascii="Times New Roman" w:hAnsi="Times New Roman" w:cs="Times New Roman"/>
                <w:sz w:val="24"/>
                <w:szCs w:val="24"/>
              </w:rPr>
            </w:pPr>
            <w:r w:rsidRPr="006D2181">
              <w:rPr>
                <w:rFonts w:ascii="Times New Roman" w:hAnsi="Times New Roman" w:cs="Times New Roman"/>
                <w:sz w:val="24"/>
                <w:szCs w:val="24"/>
              </w:rPr>
              <w:t>Önlükler cildin nefes almasına izin vermelidir.</w:t>
            </w:r>
          </w:p>
          <w:p w14:paraId="0D2A420F" w14:textId="52FDB5FB" w:rsidR="006D2181" w:rsidRPr="006D2181" w:rsidRDefault="006D2181" w:rsidP="006D2181">
            <w:pPr>
              <w:pStyle w:val="ListeParagraf"/>
              <w:numPr>
                <w:ilvl w:val="0"/>
                <w:numId w:val="8"/>
              </w:numPr>
              <w:spacing w:before="120" w:after="120" w:line="360" w:lineRule="auto"/>
              <w:ind w:left="499"/>
              <w:rPr>
                <w:rFonts w:ascii="Times New Roman" w:hAnsi="Times New Roman" w:cs="Times New Roman"/>
                <w:sz w:val="24"/>
                <w:szCs w:val="24"/>
              </w:rPr>
            </w:pPr>
            <w:r w:rsidRPr="006D2181">
              <w:rPr>
                <w:rFonts w:ascii="Times New Roman" w:hAnsi="Times New Roman" w:cs="Times New Roman"/>
                <w:sz w:val="24"/>
                <w:szCs w:val="24"/>
              </w:rPr>
              <w:t>Set örtü bantlarının kolay açılabilmesi için, kenarlarından üçer cm ve tüm bant boyunca da 1 cm yapışkan olmayan boşluk bulunmalıdır.</w:t>
            </w:r>
          </w:p>
        </w:tc>
      </w:tr>
      <w:tr w:rsidR="006D2181" w14:paraId="4F8109B7" w14:textId="77777777" w:rsidTr="006D2181">
        <w:trPr>
          <w:trHeight w:val="1640"/>
        </w:trPr>
        <w:tc>
          <w:tcPr>
            <w:tcW w:w="1537" w:type="dxa"/>
          </w:tcPr>
          <w:p w14:paraId="245E8B19" w14:textId="77777777" w:rsidR="006D2181" w:rsidRPr="004B7494" w:rsidRDefault="006D2181" w:rsidP="006D2181">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Teknik Özellikleri:</w:t>
            </w:r>
          </w:p>
          <w:p w14:paraId="4B7E34FF" w14:textId="77777777" w:rsidR="006D2181" w:rsidRPr="004B7494" w:rsidRDefault="006D2181" w:rsidP="006D2181">
            <w:pPr>
              <w:pStyle w:val="Balk2"/>
              <w:rPr>
                <w:rFonts w:ascii="Times New Roman" w:hAnsi="Times New Roman" w:cs="Times New Roman"/>
                <w:b/>
                <w:color w:val="auto"/>
                <w:sz w:val="24"/>
                <w:szCs w:val="24"/>
              </w:rPr>
            </w:pPr>
          </w:p>
        </w:tc>
        <w:tc>
          <w:tcPr>
            <w:tcW w:w="8303" w:type="dxa"/>
            <w:shd w:val="clear" w:color="auto" w:fill="auto"/>
            <w:vAlign w:val="center"/>
          </w:tcPr>
          <w:p w14:paraId="3C2C1591" w14:textId="77777777" w:rsidR="006D2181" w:rsidRPr="006D2181" w:rsidRDefault="006D2181" w:rsidP="006D2181">
            <w:pPr>
              <w:pStyle w:val="ListeParagraf"/>
              <w:numPr>
                <w:ilvl w:val="0"/>
                <w:numId w:val="8"/>
              </w:numPr>
              <w:spacing w:before="120" w:after="120" w:line="360" w:lineRule="auto"/>
              <w:ind w:left="357"/>
              <w:jc w:val="both"/>
              <w:rPr>
                <w:rFonts w:ascii="Times New Roman" w:hAnsi="Times New Roman" w:cs="Times New Roman"/>
                <w:sz w:val="24"/>
                <w:szCs w:val="24"/>
              </w:rPr>
            </w:pPr>
            <w:r w:rsidRPr="006D2181">
              <w:rPr>
                <w:rFonts w:ascii="Times New Roman" w:hAnsi="Times New Roman" w:cs="Times New Roman"/>
                <w:sz w:val="24"/>
                <w:szCs w:val="24"/>
              </w:rPr>
              <w:t>Set içerisinde bulunan havlu 60gr (±4)1ük emici viskoz materyalden olmalı, kâğıt olmamalı ve hav bırakmamalıdır.</w:t>
            </w:r>
          </w:p>
          <w:p w14:paraId="02442423" w14:textId="77777777" w:rsidR="006D2181" w:rsidRPr="006D2181" w:rsidRDefault="006D2181" w:rsidP="006D2181">
            <w:pPr>
              <w:pStyle w:val="ListeParagraf"/>
              <w:numPr>
                <w:ilvl w:val="0"/>
                <w:numId w:val="8"/>
              </w:numPr>
              <w:spacing w:before="120" w:after="120" w:line="360" w:lineRule="auto"/>
              <w:ind w:left="357"/>
              <w:jc w:val="both"/>
              <w:rPr>
                <w:rFonts w:ascii="Times New Roman" w:hAnsi="Times New Roman" w:cs="Times New Roman"/>
                <w:sz w:val="24"/>
                <w:szCs w:val="24"/>
              </w:rPr>
            </w:pPr>
            <w:r w:rsidRPr="006D2181">
              <w:rPr>
                <w:rFonts w:ascii="Times New Roman" w:hAnsi="Times New Roman" w:cs="Times New Roman"/>
                <w:sz w:val="24"/>
                <w:szCs w:val="24"/>
              </w:rPr>
              <w:t>Hasta üst örtüleri iki katlı ve en az 56 gr (±5) olmalı ve üst katı emici alt katı geçirimsiz sızdırmaz PE-PP olmalıdır.</w:t>
            </w:r>
          </w:p>
          <w:p w14:paraId="0B2AF8A2" w14:textId="77777777" w:rsidR="006D2181" w:rsidRPr="006D2181" w:rsidRDefault="006D2181" w:rsidP="006D2181">
            <w:pPr>
              <w:pStyle w:val="ListeParagraf"/>
              <w:numPr>
                <w:ilvl w:val="0"/>
                <w:numId w:val="8"/>
              </w:numPr>
              <w:spacing w:before="120" w:after="120" w:line="360" w:lineRule="auto"/>
              <w:ind w:left="357"/>
              <w:jc w:val="both"/>
              <w:rPr>
                <w:rFonts w:ascii="Times New Roman" w:hAnsi="Times New Roman" w:cs="Times New Roman"/>
                <w:sz w:val="24"/>
                <w:szCs w:val="24"/>
              </w:rPr>
            </w:pPr>
            <w:r w:rsidRPr="006D2181">
              <w:rPr>
                <w:rFonts w:ascii="Times New Roman" w:hAnsi="Times New Roman" w:cs="Times New Roman"/>
                <w:sz w:val="24"/>
                <w:szCs w:val="24"/>
              </w:rPr>
              <w:t xml:space="preserve">Örtülerde cilde yapıştırılacak bantlar </w:t>
            </w:r>
            <w:proofErr w:type="spellStart"/>
            <w:r w:rsidRPr="006D2181">
              <w:rPr>
                <w:rFonts w:ascii="Times New Roman" w:hAnsi="Times New Roman" w:cs="Times New Roman"/>
                <w:sz w:val="24"/>
                <w:szCs w:val="24"/>
              </w:rPr>
              <w:t>non</w:t>
            </w:r>
            <w:proofErr w:type="spellEnd"/>
            <w:r w:rsidRPr="006D2181">
              <w:rPr>
                <w:rFonts w:ascii="Times New Roman" w:hAnsi="Times New Roman" w:cs="Times New Roman"/>
                <w:sz w:val="24"/>
                <w:szCs w:val="24"/>
              </w:rPr>
              <w:t>-alerjik olmalıdır.</w:t>
            </w:r>
          </w:p>
          <w:p w14:paraId="0A910EE3" w14:textId="77777777" w:rsidR="006D2181" w:rsidRPr="006D2181" w:rsidRDefault="006D2181" w:rsidP="006D2181">
            <w:pPr>
              <w:pStyle w:val="ListeParagraf"/>
              <w:numPr>
                <w:ilvl w:val="0"/>
                <w:numId w:val="8"/>
              </w:numPr>
              <w:spacing w:before="120" w:after="120" w:line="360" w:lineRule="auto"/>
              <w:ind w:left="357"/>
              <w:jc w:val="both"/>
              <w:rPr>
                <w:rFonts w:ascii="Times New Roman" w:hAnsi="Times New Roman" w:cs="Times New Roman"/>
                <w:sz w:val="24"/>
                <w:szCs w:val="24"/>
              </w:rPr>
            </w:pPr>
            <w:r w:rsidRPr="006D2181">
              <w:rPr>
                <w:rFonts w:ascii="Times New Roman" w:hAnsi="Times New Roman" w:cs="Times New Roman"/>
                <w:sz w:val="24"/>
                <w:szCs w:val="24"/>
              </w:rPr>
              <w:t xml:space="preserve">Alet masa örtüsünün bir katı emici </w:t>
            </w:r>
            <w:proofErr w:type="spellStart"/>
            <w:r w:rsidRPr="006D2181">
              <w:rPr>
                <w:rFonts w:ascii="Times New Roman" w:hAnsi="Times New Roman" w:cs="Times New Roman"/>
                <w:sz w:val="24"/>
                <w:szCs w:val="24"/>
              </w:rPr>
              <w:t>non</w:t>
            </w:r>
            <w:proofErr w:type="spellEnd"/>
            <w:r w:rsidRPr="006D2181">
              <w:rPr>
                <w:rFonts w:ascii="Times New Roman" w:hAnsi="Times New Roman" w:cs="Times New Roman"/>
                <w:sz w:val="24"/>
                <w:szCs w:val="24"/>
              </w:rPr>
              <w:t xml:space="preserve"> </w:t>
            </w:r>
            <w:proofErr w:type="spellStart"/>
            <w:r w:rsidRPr="006D2181">
              <w:rPr>
                <w:rFonts w:ascii="Times New Roman" w:hAnsi="Times New Roman" w:cs="Times New Roman"/>
                <w:sz w:val="24"/>
                <w:szCs w:val="24"/>
              </w:rPr>
              <w:t>woven</w:t>
            </w:r>
            <w:proofErr w:type="spellEnd"/>
            <w:r w:rsidRPr="006D2181">
              <w:rPr>
                <w:rFonts w:ascii="Times New Roman" w:hAnsi="Times New Roman" w:cs="Times New Roman"/>
                <w:sz w:val="24"/>
                <w:szCs w:val="24"/>
              </w:rPr>
              <w:t xml:space="preserve"> diğer katı tamamen sıvı geçirimsiz en az 70 mikron kalınlığında medikal polietilen malzemeden olmalıdır ve masa örtüsünün tam ortasında kaymayı önleyen bir bandı olmalıdır.</w:t>
            </w:r>
          </w:p>
          <w:p w14:paraId="79F4CF20" w14:textId="77777777" w:rsidR="006D2181" w:rsidRPr="006D2181" w:rsidRDefault="006D2181" w:rsidP="006D2181">
            <w:pPr>
              <w:pStyle w:val="ListeParagraf"/>
              <w:numPr>
                <w:ilvl w:val="0"/>
                <w:numId w:val="8"/>
              </w:numPr>
              <w:spacing w:before="120" w:after="120" w:line="360" w:lineRule="auto"/>
              <w:ind w:left="357"/>
              <w:jc w:val="both"/>
              <w:rPr>
                <w:rFonts w:ascii="Times New Roman" w:hAnsi="Times New Roman" w:cs="Times New Roman"/>
                <w:sz w:val="24"/>
                <w:szCs w:val="24"/>
              </w:rPr>
            </w:pPr>
            <w:r w:rsidRPr="006D2181">
              <w:rPr>
                <w:rFonts w:ascii="Times New Roman" w:hAnsi="Times New Roman" w:cs="Times New Roman"/>
                <w:sz w:val="24"/>
                <w:szCs w:val="24"/>
              </w:rPr>
              <w:t xml:space="preserve">Önlüklerde </w:t>
            </w:r>
            <w:proofErr w:type="spellStart"/>
            <w:r w:rsidRPr="006D2181">
              <w:rPr>
                <w:rFonts w:ascii="Times New Roman" w:hAnsi="Times New Roman" w:cs="Times New Roman"/>
                <w:sz w:val="24"/>
                <w:szCs w:val="24"/>
              </w:rPr>
              <w:t>havlanma</w:t>
            </w:r>
            <w:proofErr w:type="spellEnd"/>
            <w:r w:rsidRPr="006D2181">
              <w:rPr>
                <w:rFonts w:ascii="Times New Roman" w:hAnsi="Times New Roman" w:cs="Times New Roman"/>
                <w:sz w:val="24"/>
                <w:szCs w:val="24"/>
              </w:rPr>
              <w:t xml:space="preserve"> ve tiftiklenme olmamalıdır ve önlükler cildin nefes almasına izin vermelidir.</w:t>
            </w:r>
          </w:p>
          <w:p w14:paraId="3FBB0A2C" w14:textId="77777777" w:rsidR="006D2181" w:rsidRPr="006D2181" w:rsidRDefault="006D2181" w:rsidP="006D2181">
            <w:pPr>
              <w:pStyle w:val="ListeParagraf"/>
              <w:numPr>
                <w:ilvl w:val="0"/>
                <w:numId w:val="8"/>
              </w:numPr>
              <w:spacing w:before="120" w:after="120" w:line="360" w:lineRule="auto"/>
              <w:ind w:left="357"/>
              <w:jc w:val="both"/>
              <w:rPr>
                <w:rFonts w:ascii="Times New Roman" w:hAnsi="Times New Roman" w:cs="Times New Roman"/>
                <w:sz w:val="24"/>
                <w:szCs w:val="24"/>
              </w:rPr>
            </w:pPr>
            <w:r w:rsidRPr="006D2181">
              <w:rPr>
                <w:rFonts w:ascii="Times New Roman" w:hAnsi="Times New Roman" w:cs="Times New Roman"/>
                <w:sz w:val="24"/>
                <w:szCs w:val="24"/>
              </w:rPr>
              <w:t xml:space="preserve">Önlükler, giysi tekstillerinin yanmazlık standardına uygun olmalıdır. Önlüklerde </w:t>
            </w:r>
            <w:proofErr w:type="spellStart"/>
            <w:r w:rsidRPr="006D2181">
              <w:rPr>
                <w:rFonts w:ascii="Times New Roman" w:hAnsi="Times New Roman" w:cs="Times New Roman"/>
                <w:sz w:val="24"/>
                <w:szCs w:val="24"/>
              </w:rPr>
              <w:t>havlanma</w:t>
            </w:r>
            <w:proofErr w:type="spellEnd"/>
            <w:r w:rsidRPr="006D2181">
              <w:rPr>
                <w:rFonts w:ascii="Times New Roman" w:hAnsi="Times New Roman" w:cs="Times New Roman"/>
                <w:sz w:val="24"/>
                <w:szCs w:val="24"/>
              </w:rPr>
              <w:t xml:space="preserve"> ve tiftiklenme olmamalıdır ve önlükler cildin nefes almasına izin vermelidir.</w:t>
            </w:r>
          </w:p>
          <w:p w14:paraId="0581FD33" w14:textId="77777777" w:rsidR="006D2181" w:rsidRPr="006D2181" w:rsidRDefault="006D2181" w:rsidP="006D2181">
            <w:pPr>
              <w:pStyle w:val="ListeParagraf"/>
              <w:numPr>
                <w:ilvl w:val="0"/>
                <w:numId w:val="8"/>
              </w:numPr>
              <w:spacing w:before="120" w:after="120" w:line="360" w:lineRule="auto"/>
              <w:ind w:left="357"/>
              <w:jc w:val="both"/>
              <w:rPr>
                <w:rFonts w:ascii="Times New Roman" w:hAnsi="Times New Roman" w:cs="Times New Roman"/>
                <w:sz w:val="24"/>
                <w:szCs w:val="24"/>
              </w:rPr>
            </w:pPr>
            <w:r w:rsidRPr="006D2181">
              <w:rPr>
                <w:rFonts w:ascii="Times New Roman" w:hAnsi="Times New Roman" w:cs="Times New Roman"/>
                <w:sz w:val="24"/>
                <w:szCs w:val="24"/>
              </w:rPr>
              <w:t>Örtüler steril olmayan bir kişinin açabilmesine olanak verecek şekilde katlanmış olmalıdır.</w:t>
            </w:r>
          </w:p>
          <w:p w14:paraId="293A74F7" w14:textId="77777777" w:rsidR="006D2181" w:rsidRDefault="006D2181" w:rsidP="006D2181">
            <w:pPr>
              <w:pStyle w:val="ListeParagraf"/>
              <w:numPr>
                <w:ilvl w:val="0"/>
                <w:numId w:val="8"/>
              </w:numPr>
              <w:spacing w:before="120" w:after="120" w:line="360" w:lineRule="auto"/>
              <w:ind w:left="357"/>
              <w:jc w:val="both"/>
              <w:rPr>
                <w:rFonts w:ascii="Times New Roman" w:hAnsi="Times New Roman" w:cs="Times New Roman"/>
                <w:sz w:val="24"/>
                <w:szCs w:val="24"/>
              </w:rPr>
            </w:pPr>
            <w:r w:rsidRPr="006D2181">
              <w:rPr>
                <w:rFonts w:ascii="Times New Roman" w:hAnsi="Times New Roman" w:cs="Times New Roman"/>
                <w:sz w:val="24"/>
                <w:szCs w:val="24"/>
              </w:rPr>
              <w:t>Set, alet masa örtüsüne sarılı olarak bir yüzü şeffaf film, diğer yüzü medikal kâğıttan imal edilmiş sterilizasyon poşetlerinde olmalıdır.</w:t>
            </w:r>
          </w:p>
          <w:p w14:paraId="415BE1D8" w14:textId="77777777" w:rsidR="006D2181" w:rsidRPr="00391647" w:rsidRDefault="006D2181" w:rsidP="006D2181">
            <w:pPr>
              <w:spacing w:before="120" w:after="120" w:line="360" w:lineRule="auto"/>
              <w:rPr>
                <w:rFonts w:ascii="Times New Roman" w:hAnsi="Times New Roman" w:cs="Times New Roman"/>
                <w:b/>
                <w:bCs/>
                <w:sz w:val="24"/>
                <w:szCs w:val="24"/>
              </w:rPr>
            </w:pPr>
            <w:r w:rsidRPr="00391647">
              <w:rPr>
                <w:rFonts w:ascii="Times New Roman" w:hAnsi="Times New Roman" w:cs="Times New Roman"/>
                <w:b/>
                <w:bCs/>
                <w:sz w:val="24"/>
                <w:szCs w:val="24"/>
              </w:rPr>
              <w:t>DOĞUM ÖRTÜ SETİ İÇERİĞİ</w:t>
            </w:r>
            <w:r>
              <w:rPr>
                <w:rFonts w:ascii="Times New Roman" w:hAnsi="Times New Roman" w:cs="Times New Roman"/>
                <w:b/>
                <w:bCs/>
                <w:sz w:val="24"/>
                <w:szCs w:val="24"/>
              </w:rPr>
              <w:t>:</w:t>
            </w:r>
          </w:p>
          <w:p w14:paraId="7CF3EB1D" w14:textId="77777777" w:rsidR="006D2181" w:rsidRDefault="006D2181" w:rsidP="006D2181">
            <w:pPr>
              <w:pStyle w:val="ListeParagraf"/>
              <w:numPr>
                <w:ilvl w:val="0"/>
                <w:numId w:val="22"/>
              </w:numPr>
              <w:spacing w:before="120" w:after="120" w:line="360" w:lineRule="auto"/>
              <w:rPr>
                <w:rFonts w:ascii="Times New Roman" w:hAnsi="Times New Roman" w:cs="Times New Roman"/>
                <w:b/>
                <w:sz w:val="24"/>
                <w:szCs w:val="24"/>
              </w:rPr>
            </w:pPr>
            <w:r>
              <w:rPr>
                <w:rFonts w:ascii="Times New Roman" w:eastAsia="Times New Roman" w:hAnsi="Times New Roman" w:cs="Times New Roman"/>
                <w:sz w:val="24"/>
                <w:szCs w:val="24"/>
                <w:lang w:eastAsia="tr-TR"/>
              </w:rPr>
              <w:t>2 Adet 40*40 cm El Kurulama Havlusu</w:t>
            </w:r>
          </w:p>
          <w:p w14:paraId="348FBAF6" w14:textId="77777777" w:rsidR="006D2181" w:rsidRPr="00C26FFE" w:rsidRDefault="006D2181" w:rsidP="006D2181">
            <w:pPr>
              <w:pStyle w:val="ListeParagraf"/>
              <w:numPr>
                <w:ilvl w:val="0"/>
                <w:numId w:val="22"/>
              </w:numPr>
              <w:spacing w:before="120" w:after="120" w:line="360" w:lineRule="auto"/>
              <w:rPr>
                <w:rFonts w:ascii="Times New Roman" w:hAnsi="Times New Roman" w:cs="Times New Roman"/>
                <w:sz w:val="24"/>
                <w:szCs w:val="24"/>
              </w:rPr>
            </w:pPr>
            <w:r w:rsidRPr="00C26FFE">
              <w:rPr>
                <w:rFonts w:ascii="Times New Roman" w:hAnsi="Times New Roman" w:cs="Times New Roman"/>
                <w:sz w:val="24"/>
                <w:szCs w:val="24"/>
              </w:rPr>
              <w:t>1 Adet</w:t>
            </w:r>
            <w:r>
              <w:rPr>
                <w:rFonts w:ascii="Times New Roman" w:hAnsi="Times New Roman" w:cs="Times New Roman"/>
                <w:sz w:val="24"/>
                <w:szCs w:val="24"/>
              </w:rPr>
              <w:t xml:space="preserve"> </w:t>
            </w:r>
            <w:r w:rsidRPr="00C26FFE">
              <w:rPr>
                <w:rFonts w:ascii="Times New Roman" w:hAnsi="Times New Roman" w:cs="Times New Roman"/>
                <w:sz w:val="24"/>
                <w:szCs w:val="24"/>
              </w:rPr>
              <w:t>100*150</w:t>
            </w:r>
            <w:r>
              <w:rPr>
                <w:rFonts w:ascii="Times New Roman" w:hAnsi="Times New Roman" w:cs="Times New Roman"/>
                <w:sz w:val="24"/>
                <w:szCs w:val="24"/>
              </w:rPr>
              <w:t xml:space="preserve"> cm</w:t>
            </w:r>
            <w:r w:rsidRPr="00C26FFE">
              <w:rPr>
                <w:rFonts w:ascii="Times New Roman" w:hAnsi="Times New Roman" w:cs="Times New Roman"/>
                <w:sz w:val="24"/>
                <w:szCs w:val="24"/>
              </w:rPr>
              <w:t xml:space="preserve"> Hasta Altı Örtüsü</w:t>
            </w:r>
          </w:p>
          <w:p w14:paraId="090439ED" w14:textId="77777777" w:rsidR="006D2181" w:rsidRPr="00C26FFE" w:rsidRDefault="006D2181" w:rsidP="006D2181">
            <w:pPr>
              <w:pStyle w:val="ListeParagraf"/>
              <w:numPr>
                <w:ilvl w:val="0"/>
                <w:numId w:val="22"/>
              </w:numPr>
              <w:spacing w:before="120" w:after="120" w:line="360" w:lineRule="auto"/>
              <w:rPr>
                <w:rFonts w:ascii="Times New Roman" w:hAnsi="Times New Roman" w:cs="Times New Roman"/>
                <w:sz w:val="24"/>
                <w:szCs w:val="24"/>
              </w:rPr>
            </w:pPr>
            <w:r w:rsidRPr="00C26FFE">
              <w:rPr>
                <w:rFonts w:ascii="Times New Roman" w:hAnsi="Times New Roman" w:cs="Times New Roman"/>
                <w:sz w:val="24"/>
                <w:szCs w:val="24"/>
              </w:rPr>
              <w:t>1 Adet</w:t>
            </w:r>
            <w:r>
              <w:rPr>
                <w:rFonts w:ascii="Times New Roman" w:hAnsi="Times New Roman" w:cs="Times New Roman"/>
                <w:sz w:val="24"/>
                <w:szCs w:val="24"/>
              </w:rPr>
              <w:t xml:space="preserve"> </w:t>
            </w:r>
            <w:r w:rsidRPr="00C26FFE">
              <w:rPr>
                <w:rFonts w:ascii="Times New Roman" w:hAnsi="Times New Roman" w:cs="Times New Roman"/>
                <w:sz w:val="24"/>
                <w:szCs w:val="24"/>
              </w:rPr>
              <w:t>75*100</w:t>
            </w:r>
            <w:r>
              <w:rPr>
                <w:rFonts w:ascii="Times New Roman" w:hAnsi="Times New Roman" w:cs="Times New Roman"/>
                <w:sz w:val="24"/>
                <w:szCs w:val="24"/>
              </w:rPr>
              <w:t xml:space="preserve"> cm</w:t>
            </w:r>
            <w:r w:rsidRPr="00C26FFE">
              <w:rPr>
                <w:rFonts w:ascii="Times New Roman" w:hAnsi="Times New Roman" w:cs="Times New Roman"/>
                <w:sz w:val="24"/>
                <w:szCs w:val="24"/>
              </w:rPr>
              <w:t xml:space="preserve"> </w:t>
            </w:r>
            <w:proofErr w:type="spellStart"/>
            <w:r w:rsidRPr="00C26FFE">
              <w:rPr>
                <w:rFonts w:ascii="Times New Roman" w:hAnsi="Times New Roman" w:cs="Times New Roman"/>
                <w:sz w:val="24"/>
                <w:szCs w:val="24"/>
              </w:rPr>
              <w:t>Abdominal</w:t>
            </w:r>
            <w:proofErr w:type="spellEnd"/>
            <w:r w:rsidRPr="00C26FFE">
              <w:rPr>
                <w:rFonts w:ascii="Times New Roman" w:hAnsi="Times New Roman" w:cs="Times New Roman"/>
                <w:sz w:val="24"/>
                <w:szCs w:val="24"/>
              </w:rPr>
              <w:t xml:space="preserve"> Örtü</w:t>
            </w:r>
          </w:p>
          <w:p w14:paraId="022EE250" w14:textId="77777777" w:rsidR="006D2181" w:rsidRPr="00C26FFE" w:rsidRDefault="006D2181" w:rsidP="006D2181">
            <w:pPr>
              <w:pStyle w:val="ListeParagraf"/>
              <w:numPr>
                <w:ilvl w:val="0"/>
                <w:numId w:val="22"/>
              </w:numPr>
              <w:spacing w:before="120" w:after="120" w:line="360" w:lineRule="auto"/>
              <w:rPr>
                <w:rFonts w:ascii="Times New Roman" w:hAnsi="Times New Roman" w:cs="Times New Roman"/>
                <w:sz w:val="24"/>
                <w:szCs w:val="24"/>
              </w:rPr>
            </w:pPr>
            <w:r w:rsidRPr="00C26FFE">
              <w:rPr>
                <w:rFonts w:ascii="Times New Roman" w:hAnsi="Times New Roman" w:cs="Times New Roman"/>
                <w:sz w:val="24"/>
                <w:szCs w:val="24"/>
              </w:rPr>
              <w:t>1 Adet 100*100</w:t>
            </w:r>
            <w:r>
              <w:rPr>
                <w:rFonts w:ascii="Times New Roman" w:hAnsi="Times New Roman" w:cs="Times New Roman"/>
                <w:sz w:val="24"/>
                <w:szCs w:val="24"/>
              </w:rPr>
              <w:t xml:space="preserve"> cm </w:t>
            </w:r>
            <w:r w:rsidRPr="00C26FFE">
              <w:rPr>
                <w:rFonts w:ascii="Times New Roman" w:hAnsi="Times New Roman" w:cs="Times New Roman"/>
                <w:sz w:val="24"/>
                <w:szCs w:val="24"/>
              </w:rPr>
              <w:t>Bebek Örtüsü</w:t>
            </w:r>
          </w:p>
          <w:p w14:paraId="5BACC6CA" w14:textId="77777777" w:rsidR="006D2181" w:rsidRPr="00C26FFE" w:rsidRDefault="006D2181" w:rsidP="006D2181">
            <w:pPr>
              <w:pStyle w:val="ListeParagraf"/>
              <w:numPr>
                <w:ilvl w:val="0"/>
                <w:numId w:val="22"/>
              </w:numPr>
              <w:spacing w:before="120" w:after="120" w:line="360" w:lineRule="auto"/>
              <w:rPr>
                <w:rFonts w:ascii="Times New Roman" w:hAnsi="Times New Roman" w:cs="Times New Roman"/>
                <w:sz w:val="24"/>
                <w:szCs w:val="24"/>
              </w:rPr>
            </w:pPr>
            <w:r w:rsidRPr="00C26FFE">
              <w:rPr>
                <w:rFonts w:ascii="Times New Roman" w:hAnsi="Times New Roman" w:cs="Times New Roman"/>
                <w:sz w:val="24"/>
                <w:szCs w:val="24"/>
              </w:rPr>
              <w:t>2 Adet</w:t>
            </w:r>
            <w:r>
              <w:rPr>
                <w:rFonts w:ascii="Times New Roman" w:hAnsi="Times New Roman" w:cs="Times New Roman"/>
                <w:sz w:val="24"/>
                <w:szCs w:val="24"/>
              </w:rPr>
              <w:t xml:space="preserve"> </w:t>
            </w:r>
            <w:r w:rsidRPr="00C26FFE">
              <w:rPr>
                <w:rFonts w:ascii="Times New Roman" w:hAnsi="Times New Roman" w:cs="Times New Roman"/>
                <w:sz w:val="24"/>
                <w:szCs w:val="24"/>
              </w:rPr>
              <w:t>60*110</w:t>
            </w:r>
            <w:r>
              <w:rPr>
                <w:rFonts w:ascii="Times New Roman" w:hAnsi="Times New Roman" w:cs="Times New Roman"/>
                <w:sz w:val="24"/>
                <w:szCs w:val="24"/>
              </w:rPr>
              <w:t xml:space="preserve"> cm</w:t>
            </w:r>
            <w:r w:rsidRPr="00C26FFE">
              <w:rPr>
                <w:rFonts w:ascii="Times New Roman" w:hAnsi="Times New Roman" w:cs="Times New Roman"/>
                <w:sz w:val="24"/>
                <w:szCs w:val="24"/>
              </w:rPr>
              <w:t xml:space="preserve"> Bacak Kılıfı</w:t>
            </w:r>
          </w:p>
          <w:p w14:paraId="0E532847" w14:textId="77777777" w:rsidR="006D2181" w:rsidRPr="00C26FFE" w:rsidRDefault="006D2181" w:rsidP="006D2181">
            <w:pPr>
              <w:pStyle w:val="ListeParagraf"/>
              <w:numPr>
                <w:ilvl w:val="0"/>
                <w:numId w:val="22"/>
              </w:numPr>
              <w:spacing w:before="120" w:after="120" w:line="360" w:lineRule="auto"/>
              <w:rPr>
                <w:rFonts w:ascii="Times New Roman" w:hAnsi="Times New Roman" w:cs="Times New Roman"/>
                <w:sz w:val="24"/>
                <w:szCs w:val="24"/>
              </w:rPr>
            </w:pPr>
            <w:r w:rsidRPr="00C26FFE">
              <w:rPr>
                <w:rFonts w:ascii="Times New Roman" w:hAnsi="Times New Roman" w:cs="Times New Roman"/>
                <w:sz w:val="24"/>
                <w:szCs w:val="24"/>
              </w:rPr>
              <w:t>1 Alet</w:t>
            </w:r>
            <w:r>
              <w:rPr>
                <w:rFonts w:ascii="Times New Roman" w:hAnsi="Times New Roman" w:cs="Times New Roman"/>
                <w:sz w:val="24"/>
                <w:szCs w:val="24"/>
              </w:rPr>
              <w:t xml:space="preserve"> </w:t>
            </w:r>
            <w:r w:rsidRPr="00C26FFE">
              <w:rPr>
                <w:rFonts w:ascii="Times New Roman" w:hAnsi="Times New Roman" w:cs="Times New Roman"/>
                <w:sz w:val="24"/>
                <w:szCs w:val="24"/>
              </w:rPr>
              <w:t>100*150</w:t>
            </w:r>
            <w:r>
              <w:rPr>
                <w:rFonts w:ascii="Times New Roman" w:hAnsi="Times New Roman" w:cs="Times New Roman"/>
                <w:sz w:val="24"/>
                <w:szCs w:val="24"/>
              </w:rPr>
              <w:t xml:space="preserve"> cm</w:t>
            </w:r>
            <w:r w:rsidRPr="00C26FFE">
              <w:rPr>
                <w:rFonts w:ascii="Times New Roman" w:hAnsi="Times New Roman" w:cs="Times New Roman"/>
                <w:sz w:val="24"/>
                <w:szCs w:val="24"/>
              </w:rPr>
              <w:t xml:space="preserve"> Masa Örtüsü</w:t>
            </w:r>
          </w:p>
          <w:p w14:paraId="43C3F454" w14:textId="46988CA1" w:rsidR="006D2181" w:rsidRPr="006D2181" w:rsidRDefault="006D2181" w:rsidP="006D2181">
            <w:pPr>
              <w:pStyle w:val="ListeParagraf"/>
              <w:numPr>
                <w:ilvl w:val="0"/>
                <w:numId w:val="22"/>
              </w:numPr>
              <w:spacing w:before="120" w:after="120" w:line="360" w:lineRule="auto"/>
              <w:rPr>
                <w:rFonts w:ascii="Times New Roman" w:hAnsi="Times New Roman" w:cs="Times New Roman"/>
                <w:b/>
                <w:sz w:val="24"/>
                <w:szCs w:val="24"/>
              </w:rPr>
            </w:pPr>
            <w:r>
              <w:rPr>
                <w:rFonts w:ascii="Times New Roman" w:hAnsi="Times New Roman" w:cs="Times New Roman"/>
                <w:sz w:val="24"/>
                <w:szCs w:val="24"/>
              </w:rPr>
              <w:t>2 Adet</w:t>
            </w: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tr-TR"/>
              </w:rPr>
              <w:t>Takviyeli XL Cerrahi Önlük</w:t>
            </w:r>
          </w:p>
        </w:tc>
      </w:tr>
      <w:tr w:rsidR="006D2181" w14:paraId="4AC76853" w14:textId="77777777" w:rsidTr="006D2181">
        <w:trPr>
          <w:trHeight w:val="7787"/>
        </w:trPr>
        <w:tc>
          <w:tcPr>
            <w:tcW w:w="1537" w:type="dxa"/>
          </w:tcPr>
          <w:p w14:paraId="3BEFBF2B" w14:textId="77777777" w:rsidR="006D2181" w:rsidRPr="004B7494" w:rsidRDefault="006D2181" w:rsidP="006D2181">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Teknik Özellikleri:</w:t>
            </w:r>
          </w:p>
          <w:p w14:paraId="3B7DCE4A" w14:textId="77777777" w:rsidR="006D2181" w:rsidRPr="004B7494" w:rsidRDefault="006D2181" w:rsidP="006D2181">
            <w:pPr>
              <w:pStyle w:val="Balk2"/>
              <w:rPr>
                <w:rFonts w:ascii="Times New Roman" w:hAnsi="Times New Roman" w:cs="Times New Roman"/>
                <w:b/>
                <w:color w:val="auto"/>
                <w:sz w:val="24"/>
                <w:szCs w:val="24"/>
              </w:rPr>
            </w:pPr>
          </w:p>
        </w:tc>
        <w:tc>
          <w:tcPr>
            <w:tcW w:w="8303" w:type="dxa"/>
            <w:shd w:val="clear" w:color="auto" w:fill="auto"/>
          </w:tcPr>
          <w:p w14:paraId="3C32AF3B" w14:textId="77777777" w:rsidR="006D2181" w:rsidRDefault="006D2181" w:rsidP="006D2181">
            <w:pPr>
              <w:spacing w:before="120" w:after="120" w:line="360" w:lineRule="auto"/>
              <w:rPr>
                <w:rFonts w:ascii="Times New Roman" w:eastAsia="Times New Roman" w:hAnsi="Times New Roman" w:cs="Times New Roman"/>
                <w:b/>
                <w:bCs/>
                <w:sz w:val="24"/>
              </w:rPr>
            </w:pPr>
            <w:r>
              <w:rPr>
                <w:rFonts w:ascii="Times New Roman" w:eastAsia="Times New Roman" w:hAnsi="Times New Roman" w:cs="Times New Roman"/>
                <w:b/>
                <w:bCs/>
                <w:sz w:val="24"/>
              </w:rPr>
              <w:t>SEZARYAN ÖRTÜ SETİ İÇERİĞİ:</w:t>
            </w:r>
          </w:p>
          <w:p w14:paraId="7F79495D" w14:textId="77777777" w:rsidR="006D2181" w:rsidRPr="00BD0EAD" w:rsidRDefault="006D2181" w:rsidP="006D2181">
            <w:pPr>
              <w:pStyle w:val="ListeParagraf"/>
              <w:numPr>
                <w:ilvl w:val="0"/>
                <w:numId w:val="23"/>
              </w:numPr>
              <w:spacing w:before="120" w:after="120" w:line="360" w:lineRule="auto"/>
              <w:rPr>
                <w:rFonts w:ascii="Times New Roman" w:eastAsia="Times New Roman" w:hAnsi="Times New Roman" w:cs="Times New Roman"/>
                <w:sz w:val="24"/>
              </w:rPr>
            </w:pPr>
            <w:r w:rsidRPr="00BD0EAD">
              <w:rPr>
                <w:rFonts w:ascii="Times New Roman" w:eastAsia="Times New Roman" w:hAnsi="Times New Roman" w:cs="Times New Roman"/>
                <w:sz w:val="24"/>
              </w:rPr>
              <w:t>1 adet 240</w:t>
            </w:r>
            <w:r>
              <w:rPr>
                <w:rFonts w:ascii="Times New Roman" w:eastAsia="Times New Roman" w:hAnsi="Times New Roman" w:cs="Times New Roman"/>
                <w:sz w:val="24"/>
              </w:rPr>
              <w:t>*</w:t>
            </w:r>
            <w:r w:rsidRPr="00BD0EAD">
              <w:rPr>
                <w:rFonts w:ascii="Times New Roman" w:eastAsia="Times New Roman" w:hAnsi="Times New Roman" w:cs="Times New Roman"/>
                <w:sz w:val="24"/>
              </w:rPr>
              <w:t>320</w:t>
            </w:r>
            <w:r>
              <w:rPr>
                <w:rFonts w:ascii="Times New Roman" w:eastAsia="Times New Roman" w:hAnsi="Times New Roman" w:cs="Times New Roman"/>
                <w:sz w:val="24"/>
              </w:rPr>
              <w:t xml:space="preserve"> </w:t>
            </w:r>
            <w:r w:rsidRPr="00BD0EAD">
              <w:rPr>
                <w:rFonts w:ascii="Times New Roman" w:eastAsia="Times New Roman" w:hAnsi="Times New Roman" w:cs="Times New Roman"/>
                <w:sz w:val="24"/>
              </w:rPr>
              <w:t xml:space="preserve">cm (±10) </w:t>
            </w:r>
            <w:proofErr w:type="spellStart"/>
            <w:r w:rsidRPr="00BD0EAD">
              <w:rPr>
                <w:rFonts w:ascii="Times New Roman" w:eastAsia="Times New Roman" w:hAnsi="Times New Roman" w:cs="Times New Roman"/>
                <w:sz w:val="24"/>
              </w:rPr>
              <w:t>Poşlu</w:t>
            </w:r>
            <w:proofErr w:type="spellEnd"/>
            <w:r w:rsidRPr="00BD0EAD">
              <w:rPr>
                <w:rFonts w:ascii="Times New Roman" w:eastAsia="Times New Roman" w:hAnsi="Times New Roman" w:cs="Times New Roman"/>
                <w:sz w:val="24"/>
              </w:rPr>
              <w:t xml:space="preserve"> Örtü</w:t>
            </w:r>
          </w:p>
          <w:p w14:paraId="6B007A4E" w14:textId="77777777" w:rsidR="006D2181" w:rsidRPr="00BD0EAD" w:rsidRDefault="006D2181" w:rsidP="006D2181">
            <w:pPr>
              <w:pStyle w:val="ListeParagraf"/>
              <w:numPr>
                <w:ilvl w:val="0"/>
                <w:numId w:val="23"/>
              </w:numPr>
              <w:spacing w:before="120" w:after="120" w:line="360" w:lineRule="auto"/>
              <w:rPr>
                <w:rFonts w:ascii="Times New Roman" w:eastAsia="Times New Roman" w:hAnsi="Times New Roman" w:cs="Times New Roman"/>
                <w:sz w:val="24"/>
              </w:rPr>
            </w:pPr>
            <w:r w:rsidRPr="00BD0EAD">
              <w:rPr>
                <w:rFonts w:ascii="Times New Roman" w:eastAsia="Times New Roman" w:hAnsi="Times New Roman" w:cs="Times New Roman"/>
                <w:sz w:val="24"/>
              </w:rPr>
              <w:t>1 adet 150</w:t>
            </w:r>
            <w:r>
              <w:rPr>
                <w:rFonts w:ascii="Times New Roman" w:eastAsia="Times New Roman" w:hAnsi="Times New Roman" w:cs="Times New Roman"/>
                <w:sz w:val="24"/>
              </w:rPr>
              <w:t>*</w:t>
            </w:r>
            <w:r w:rsidRPr="00BD0EAD">
              <w:rPr>
                <w:rFonts w:ascii="Times New Roman" w:eastAsia="Times New Roman" w:hAnsi="Times New Roman" w:cs="Times New Roman"/>
                <w:sz w:val="24"/>
              </w:rPr>
              <w:t>200</w:t>
            </w:r>
            <w:r>
              <w:rPr>
                <w:rFonts w:ascii="Times New Roman" w:eastAsia="Times New Roman" w:hAnsi="Times New Roman" w:cs="Times New Roman"/>
                <w:sz w:val="24"/>
              </w:rPr>
              <w:t>cm</w:t>
            </w:r>
            <w:r w:rsidRPr="00BD0EAD">
              <w:rPr>
                <w:rFonts w:ascii="Times New Roman" w:eastAsia="Times New Roman" w:hAnsi="Times New Roman" w:cs="Times New Roman"/>
                <w:sz w:val="24"/>
              </w:rPr>
              <w:t>(±10) Alet Masa Örtüsü</w:t>
            </w:r>
          </w:p>
          <w:p w14:paraId="0C60F68E" w14:textId="77777777" w:rsidR="006D2181" w:rsidRPr="00BD0EAD" w:rsidRDefault="006D2181" w:rsidP="006D2181">
            <w:pPr>
              <w:pStyle w:val="ListeParagraf"/>
              <w:numPr>
                <w:ilvl w:val="0"/>
                <w:numId w:val="23"/>
              </w:numPr>
              <w:spacing w:before="120" w:after="120" w:line="360" w:lineRule="auto"/>
              <w:rPr>
                <w:rFonts w:ascii="Times New Roman" w:eastAsia="Times New Roman" w:hAnsi="Times New Roman" w:cs="Times New Roman"/>
                <w:sz w:val="24"/>
              </w:rPr>
            </w:pPr>
            <w:r w:rsidRPr="00BD0EAD">
              <w:rPr>
                <w:rFonts w:ascii="Times New Roman" w:eastAsia="Times New Roman" w:hAnsi="Times New Roman" w:cs="Times New Roman"/>
                <w:sz w:val="24"/>
              </w:rPr>
              <w:t xml:space="preserve">1 adet 75*75cm </w:t>
            </w:r>
            <w:r>
              <w:rPr>
                <w:rFonts w:ascii="Times New Roman" w:eastAsia="Times New Roman" w:hAnsi="Times New Roman" w:cs="Times New Roman"/>
                <w:sz w:val="24"/>
              </w:rPr>
              <w:t>Bebek</w:t>
            </w:r>
            <w:r w:rsidRPr="00BD0EAD">
              <w:rPr>
                <w:rFonts w:ascii="Times New Roman" w:eastAsia="Times New Roman" w:hAnsi="Times New Roman" w:cs="Times New Roman"/>
                <w:sz w:val="24"/>
              </w:rPr>
              <w:t xml:space="preserve"> Örtüsü </w:t>
            </w:r>
            <w:proofErr w:type="spellStart"/>
            <w:r w:rsidRPr="00BD0EAD">
              <w:rPr>
                <w:rFonts w:ascii="Times New Roman" w:eastAsia="Times New Roman" w:hAnsi="Times New Roman" w:cs="Times New Roman"/>
                <w:sz w:val="24"/>
              </w:rPr>
              <w:t>Non-Woven</w:t>
            </w:r>
            <w:proofErr w:type="spellEnd"/>
            <w:r w:rsidRPr="00BD0EAD">
              <w:rPr>
                <w:rFonts w:ascii="Times New Roman" w:eastAsia="Times New Roman" w:hAnsi="Times New Roman" w:cs="Times New Roman"/>
                <w:sz w:val="24"/>
              </w:rPr>
              <w:t xml:space="preserve"> medikal havludan imal edilmiş</w:t>
            </w:r>
            <w:r>
              <w:rPr>
                <w:rFonts w:ascii="Times New Roman" w:eastAsia="Times New Roman" w:hAnsi="Times New Roman" w:cs="Times New Roman"/>
                <w:sz w:val="24"/>
              </w:rPr>
              <w:t xml:space="preserve"> ve yumuşak</w:t>
            </w:r>
            <w:r w:rsidRPr="00BD0EAD">
              <w:rPr>
                <w:rFonts w:ascii="Times New Roman" w:eastAsia="Times New Roman" w:hAnsi="Times New Roman" w:cs="Times New Roman"/>
                <w:sz w:val="24"/>
              </w:rPr>
              <w:t xml:space="preserve"> olmalıdır</w:t>
            </w:r>
            <w:r>
              <w:rPr>
                <w:rFonts w:ascii="Times New Roman" w:eastAsia="Times New Roman" w:hAnsi="Times New Roman" w:cs="Times New Roman"/>
                <w:sz w:val="24"/>
              </w:rPr>
              <w:t>.</w:t>
            </w:r>
          </w:p>
          <w:p w14:paraId="7EDF4E91" w14:textId="77777777" w:rsidR="006D2181" w:rsidRPr="00BD0EAD" w:rsidRDefault="006D2181" w:rsidP="006D2181">
            <w:pPr>
              <w:pStyle w:val="ListeParagraf"/>
              <w:numPr>
                <w:ilvl w:val="0"/>
                <w:numId w:val="23"/>
              </w:numPr>
              <w:spacing w:before="120" w:after="120" w:line="360" w:lineRule="auto"/>
              <w:rPr>
                <w:rFonts w:ascii="Times New Roman" w:eastAsia="Times New Roman" w:hAnsi="Times New Roman" w:cs="Times New Roman"/>
                <w:sz w:val="24"/>
              </w:rPr>
            </w:pPr>
            <w:r w:rsidRPr="00BD0EAD">
              <w:rPr>
                <w:rFonts w:ascii="Times New Roman" w:eastAsia="Times New Roman" w:hAnsi="Times New Roman" w:cs="Times New Roman"/>
                <w:sz w:val="24"/>
              </w:rPr>
              <w:t>2 adet</w:t>
            </w:r>
            <w:r>
              <w:rPr>
                <w:rFonts w:ascii="Times New Roman" w:eastAsia="Times New Roman" w:hAnsi="Times New Roman" w:cs="Times New Roman"/>
                <w:sz w:val="24"/>
              </w:rPr>
              <w:t xml:space="preserve"> </w:t>
            </w:r>
            <w:r w:rsidRPr="00BD0EAD">
              <w:rPr>
                <w:rFonts w:ascii="Times New Roman" w:eastAsia="Times New Roman" w:hAnsi="Times New Roman" w:cs="Times New Roman"/>
                <w:sz w:val="24"/>
              </w:rPr>
              <w:t xml:space="preserve">10*30 cm </w:t>
            </w:r>
            <w:proofErr w:type="spellStart"/>
            <w:r w:rsidRPr="00BD0EAD">
              <w:rPr>
                <w:rFonts w:ascii="Times New Roman" w:eastAsia="Times New Roman" w:hAnsi="Times New Roman" w:cs="Times New Roman"/>
                <w:sz w:val="24"/>
              </w:rPr>
              <w:t>Non-woven</w:t>
            </w:r>
            <w:proofErr w:type="spellEnd"/>
            <w:r w:rsidRPr="00BD0EAD">
              <w:rPr>
                <w:rFonts w:ascii="Times New Roman" w:eastAsia="Times New Roman" w:hAnsi="Times New Roman" w:cs="Times New Roman"/>
                <w:sz w:val="24"/>
              </w:rPr>
              <w:t xml:space="preserve"> </w:t>
            </w:r>
            <w:r>
              <w:rPr>
                <w:rFonts w:ascii="Times New Roman" w:eastAsia="Times New Roman" w:hAnsi="Times New Roman" w:cs="Times New Roman"/>
                <w:sz w:val="24"/>
              </w:rPr>
              <w:t>B</w:t>
            </w:r>
            <w:r w:rsidRPr="00BD0EAD">
              <w:rPr>
                <w:rFonts w:ascii="Times New Roman" w:eastAsia="Times New Roman" w:hAnsi="Times New Roman" w:cs="Times New Roman"/>
                <w:sz w:val="24"/>
              </w:rPr>
              <w:t>ant</w:t>
            </w:r>
          </w:p>
          <w:p w14:paraId="57D61E97" w14:textId="77777777" w:rsidR="006D2181" w:rsidRPr="00BD0EAD" w:rsidRDefault="006D2181" w:rsidP="006D2181">
            <w:pPr>
              <w:pStyle w:val="ListeParagraf"/>
              <w:numPr>
                <w:ilvl w:val="0"/>
                <w:numId w:val="23"/>
              </w:numPr>
              <w:spacing w:before="120" w:after="120" w:line="360" w:lineRule="auto"/>
              <w:rPr>
                <w:rFonts w:ascii="Times New Roman" w:eastAsia="Times New Roman" w:hAnsi="Times New Roman" w:cs="Times New Roman"/>
                <w:sz w:val="24"/>
              </w:rPr>
            </w:pPr>
            <w:r w:rsidRPr="00BD0EAD">
              <w:rPr>
                <w:rFonts w:ascii="Times New Roman" w:eastAsia="Times New Roman" w:hAnsi="Times New Roman" w:cs="Times New Roman"/>
                <w:sz w:val="24"/>
              </w:rPr>
              <w:t>3 adet</w:t>
            </w:r>
            <w:r>
              <w:rPr>
                <w:rFonts w:ascii="Times New Roman" w:eastAsia="Times New Roman" w:hAnsi="Times New Roman" w:cs="Times New Roman"/>
                <w:sz w:val="24"/>
              </w:rPr>
              <w:t xml:space="preserve"> </w:t>
            </w:r>
            <w:r w:rsidRPr="00BD0EAD">
              <w:rPr>
                <w:rFonts w:ascii="Times New Roman" w:eastAsia="Times New Roman" w:hAnsi="Times New Roman" w:cs="Times New Roman"/>
                <w:sz w:val="24"/>
              </w:rPr>
              <w:t>40*40 cm Medikal Havlu</w:t>
            </w:r>
          </w:p>
          <w:p w14:paraId="4C6061E5" w14:textId="77777777" w:rsidR="006D2181" w:rsidRPr="0027724F" w:rsidRDefault="006D2181" w:rsidP="006D2181">
            <w:pPr>
              <w:pStyle w:val="ListeParagraf"/>
              <w:numPr>
                <w:ilvl w:val="0"/>
                <w:numId w:val="23"/>
              </w:numPr>
              <w:spacing w:before="120" w:after="120" w:line="360" w:lineRule="auto"/>
              <w:rPr>
                <w:rFonts w:ascii="Times New Roman" w:eastAsia="Times New Roman" w:hAnsi="Times New Roman" w:cs="Times New Roman"/>
                <w:sz w:val="24"/>
              </w:rPr>
            </w:pPr>
            <w:r w:rsidRPr="00BD0EAD">
              <w:rPr>
                <w:rFonts w:ascii="Times New Roman" w:eastAsia="Times New Roman" w:hAnsi="Times New Roman" w:cs="Times New Roman"/>
                <w:sz w:val="24"/>
              </w:rPr>
              <w:t xml:space="preserve">3 adet </w:t>
            </w:r>
            <w:r>
              <w:rPr>
                <w:rFonts w:ascii="Times New Roman" w:eastAsia="Times New Roman" w:hAnsi="Times New Roman" w:cs="Times New Roman"/>
                <w:sz w:val="24"/>
                <w:szCs w:val="24"/>
                <w:lang w:eastAsia="tr-TR"/>
              </w:rPr>
              <w:t>Takviyeli XL Cerrahi Önlük</w:t>
            </w:r>
          </w:p>
          <w:p w14:paraId="781880E1" w14:textId="77777777" w:rsidR="006D2181" w:rsidRPr="006D2181" w:rsidRDefault="006D2181" w:rsidP="006D2181">
            <w:pPr>
              <w:rPr>
                <w:rFonts w:ascii="Times New Roman" w:hAnsi="Times New Roman" w:cs="Times New Roman"/>
                <w:b/>
                <w:bCs/>
                <w:sz w:val="24"/>
                <w:szCs w:val="24"/>
              </w:rPr>
            </w:pPr>
            <w:r w:rsidRPr="006D2181">
              <w:rPr>
                <w:rFonts w:ascii="Times New Roman" w:hAnsi="Times New Roman" w:cs="Times New Roman"/>
                <w:b/>
                <w:bCs/>
                <w:sz w:val="24"/>
                <w:szCs w:val="24"/>
              </w:rPr>
              <w:t>ÖRTÜ SETİ, OPU JİNEKOLOJİK İÇERİĞİ:</w:t>
            </w:r>
          </w:p>
          <w:p w14:paraId="5F153252" w14:textId="77777777" w:rsidR="006D2181" w:rsidRDefault="006D2181" w:rsidP="006D2181">
            <w:pPr>
              <w:pStyle w:val="ListeParagraf"/>
              <w:numPr>
                <w:ilvl w:val="0"/>
                <w:numId w:val="24"/>
              </w:num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1 adet </w:t>
            </w:r>
            <w:r w:rsidRPr="00391647">
              <w:rPr>
                <w:rFonts w:ascii="Times New Roman" w:eastAsia="Times New Roman" w:hAnsi="Times New Roman" w:cs="Times New Roman"/>
                <w:sz w:val="24"/>
              </w:rPr>
              <w:t xml:space="preserve">150x200 </w:t>
            </w:r>
            <w:r>
              <w:rPr>
                <w:rFonts w:ascii="Times New Roman" w:eastAsia="Times New Roman" w:hAnsi="Times New Roman" w:cs="Times New Roman"/>
                <w:sz w:val="24"/>
              </w:rPr>
              <w:t xml:space="preserve">cm Jinekoloji Yarıklı </w:t>
            </w:r>
            <w:proofErr w:type="spellStart"/>
            <w:r>
              <w:rPr>
                <w:rFonts w:ascii="Times New Roman" w:eastAsia="Times New Roman" w:hAnsi="Times New Roman" w:cs="Times New Roman"/>
                <w:sz w:val="24"/>
              </w:rPr>
              <w:t>Poşlu</w:t>
            </w:r>
            <w:proofErr w:type="spellEnd"/>
            <w:r>
              <w:rPr>
                <w:rFonts w:ascii="Times New Roman" w:eastAsia="Times New Roman" w:hAnsi="Times New Roman" w:cs="Times New Roman"/>
                <w:sz w:val="24"/>
              </w:rPr>
              <w:t xml:space="preserve"> Örtü / </w:t>
            </w:r>
            <w:proofErr w:type="spellStart"/>
            <w:r>
              <w:rPr>
                <w:rFonts w:ascii="Times New Roman" w:eastAsia="Times New Roman" w:hAnsi="Times New Roman" w:cs="Times New Roman"/>
                <w:sz w:val="24"/>
              </w:rPr>
              <w:t>Opu</w:t>
            </w:r>
            <w:proofErr w:type="spellEnd"/>
            <w:r>
              <w:rPr>
                <w:rFonts w:ascii="Times New Roman" w:eastAsia="Times New Roman" w:hAnsi="Times New Roman" w:cs="Times New Roman"/>
                <w:sz w:val="24"/>
              </w:rPr>
              <w:t xml:space="preserve"> örtüsü</w:t>
            </w:r>
          </w:p>
          <w:p w14:paraId="4B3853EC" w14:textId="77777777" w:rsidR="006D2181" w:rsidRDefault="006D2181" w:rsidP="006D2181">
            <w:pPr>
              <w:pStyle w:val="ListeParagraf"/>
              <w:numPr>
                <w:ilvl w:val="0"/>
                <w:numId w:val="24"/>
              </w:numPr>
              <w:spacing w:line="360" w:lineRule="auto"/>
              <w:rPr>
                <w:rFonts w:ascii="Times New Roman" w:eastAsia="Times New Roman" w:hAnsi="Times New Roman" w:cs="Times New Roman"/>
                <w:sz w:val="24"/>
              </w:rPr>
            </w:pPr>
            <w:r>
              <w:rPr>
                <w:rFonts w:ascii="Times New Roman" w:eastAsia="Times New Roman" w:hAnsi="Times New Roman" w:cs="Times New Roman"/>
                <w:sz w:val="24"/>
              </w:rPr>
              <w:t>1 adet 100x150 Yapışkanlı Düz Örtü</w:t>
            </w:r>
          </w:p>
          <w:p w14:paraId="4AF8604C" w14:textId="77777777" w:rsidR="006D2181" w:rsidRDefault="006D2181" w:rsidP="006D2181">
            <w:pPr>
              <w:pStyle w:val="ListeParagraf"/>
              <w:numPr>
                <w:ilvl w:val="0"/>
                <w:numId w:val="24"/>
              </w:numPr>
              <w:spacing w:line="360" w:lineRule="auto"/>
              <w:rPr>
                <w:rFonts w:ascii="Times New Roman" w:eastAsia="Times New Roman" w:hAnsi="Times New Roman" w:cs="Times New Roman"/>
                <w:sz w:val="24"/>
              </w:rPr>
            </w:pPr>
            <w:r>
              <w:rPr>
                <w:rFonts w:ascii="Times New Roman" w:eastAsia="Times New Roman" w:hAnsi="Times New Roman" w:cs="Times New Roman"/>
                <w:sz w:val="24"/>
              </w:rPr>
              <w:t>1 adet 150x200 cm Alet Masa Örtüsü (PE/NW)</w:t>
            </w:r>
          </w:p>
          <w:p w14:paraId="35931C1A" w14:textId="77777777" w:rsidR="006D2181" w:rsidRDefault="006D2181" w:rsidP="006D2181">
            <w:pPr>
              <w:pStyle w:val="ListeParagraf"/>
              <w:numPr>
                <w:ilvl w:val="0"/>
                <w:numId w:val="25"/>
              </w:numPr>
              <w:spacing w:line="360" w:lineRule="auto"/>
              <w:rPr>
                <w:rFonts w:ascii="Times New Roman" w:eastAsia="Times New Roman" w:hAnsi="Times New Roman" w:cs="Times New Roman"/>
                <w:sz w:val="24"/>
              </w:rPr>
            </w:pPr>
            <w:r>
              <w:rPr>
                <w:rFonts w:ascii="Times New Roman" w:eastAsia="Times New Roman" w:hAnsi="Times New Roman" w:cs="Times New Roman"/>
                <w:sz w:val="24"/>
              </w:rPr>
              <w:t>1 adet 60x120 Bacak Kılıfı</w:t>
            </w:r>
          </w:p>
          <w:p w14:paraId="67A9D8C6" w14:textId="77777777" w:rsidR="006D2181" w:rsidRDefault="006D2181" w:rsidP="006D2181">
            <w:pPr>
              <w:pStyle w:val="ListeParagraf"/>
              <w:numPr>
                <w:ilvl w:val="0"/>
                <w:numId w:val="25"/>
              </w:numPr>
              <w:spacing w:line="360" w:lineRule="auto"/>
              <w:rPr>
                <w:rFonts w:ascii="Times New Roman" w:eastAsia="Times New Roman" w:hAnsi="Times New Roman" w:cs="Times New Roman"/>
                <w:sz w:val="24"/>
              </w:rPr>
            </w:pPr>
            <w:r>
              <w:rPr>
                <w:rFonts w:ascii="Times New Roman" w:eastAsia="Times New Roman" w:hAnsi="Times New Roman" w:cs="Times New Roman"/>
                <w:sz w:val="24"/>
              </w:rPr>
              <w:t>1 adet 78x145 cm Mayo Masa Örtüsü</w:t>
            </w:r>
          </w:p>
          <w:p w14:paraId="79EE2122" w14:textId="77777777" w:rsidR="006D2181" w:rsidRDefault="006D2181" w:rsidP="006D2181">
            <w:pPr>
              <w:pStyle w:val="ListeParagraf"/>
              <w:numPr>
                <w:ilvl w:val="0"/>
                <w:numId w:val="25"/>
              </w:numPr>
              <w:spacing w:before="120" w:after="120" w:line="360" w:lineRule="auto"/>
              <w:rPr>
                <w:rFonts w:ascii="Times New Roman" w:hAnsi="Times New Roman" w:cs="Times New Roman"/>
                <w:b/>
                <w:sz w:val="24"/>
                <w:szCs w:val="24"/>
              </w:rPr>
            </w:pPr>
            <w:r>
              <w:rPr>
                <w:rFonts w:ascii="Times New Roman" w:hAnsi="Times New Roman" w:cs="Times New Roman"/>
                <w:sz w:val="24"/>
                <w:szCs w:val="24"/>
              </w:rPr>
              <w:t>2 Adet</w:t>
            </w: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tr-TR"/>
              </w:rPr>
              <w:t>Takviyeli XL Cerrahi Önlük</w:t>
            </w:r>
          </w:p>
          <w:p w14:paraId="3629071A" w14:textId="77777777" w:rsidR="006D2181" w:rsidRDefault="006D2181" w:rsidP="006D2181">
            <w:pPr>
              <w:pStyle w:val="ListeParagraf"/>
              <w:numPr>
                <w:ilvl w:val="0"/>
                <w:numId w:val="25"/>
              </w:numPr>
              <w:spacing w:line="360" w:lineRule="auto"/>
              <w:rPr>
                <w:rFonts w:ascii="Times New Roman" w:eastAsia="Times New Roman" w:hAnsi="Times New Roman" w:cs="Times New Roman"/>
                <w:sz w:val="24"/>
              </w:rPr>
            </w:pPr>
            <w:r>
              <w:rPr>
                <w:rFonts w:ascii="Times New Roman" w:eastAsia="Times New Roman" w:hAnsi="Times New Roman" w:cs="Times New Roman"/>
                <w:sz w:val="24"/>
              </w:rPr>
              <w:t>2 adet 40x40 cm El Kurulama Havlusu</w:t>
            </w:r>
          </w:p>
          <w:p w14:paraId="645FD050" w14:textId="068EFA67" w:rsidR="006D2181" w:rsidRPr="006D2181" w:rsidRDefault="006D2181" w:rsidP="006D2181">
            <w:pPr>
              <w:pStyle w:val="ListeParagraf"/>
              <w:numPr>
                <w:ilvl w:val="0"/>
                <w:numId w:val="25"/>
              </w:numPr>
              <w:spacing w:line="360" w:lineRule="auto"/>
              <w:rPr>
                <w:rFonts w:ascii="Times New Roman" w:eastAsia="Times New Roman" w:hAnsi="Times New Roman" w:cs="Times New Roman"/>
                <w:sz w:val="24"/>
              </w:rPr>
            </w:pPr>
            <w:r w:rsidRPr="006D2181">
              <w:rPr>
                <w:rFonts w:ascii="Times New Roman" w:eastAsia="Times New Roman" w:hAnsi="Times New Roman" w:cs="Times New Roman"/>
                <w:sz w:val="24"/>
              </w:rPr>
              <w:t>1 adet 100x100 cm Sterilizasyon Bohçası</w:t>
            </w:r>
          </w:p>
        </w:tc>
      </w:tr>
      <w:tr w:rsidR="006D2181" w14:paraId="02B777D6" w14:textId="77777777" w:rsidTr="006D2181">
        <w:trPr>
          <w:trHeight w:val="1640"/>
        </w:trPr>
        <w:tc>
          <w:tcPr>
            <w:tcW w:w="1537" w:type="dxa"/>
          </w:tcPr>
          <w:p w14:paraId="38CDE50E" w14:textId="77777777" w:rsidR="006D2181" w:rsidRPr="004B7494" w:rsidRDefault="006D2181" w:rsidP="006D2181">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4DD91EFB" w14:textId="77777777" w:rsidR="006D2181" w:rsidRPr="004B7494" w:rsidRDefault="006D2181" w:rsidP="006D2181">
            <w:pPr>
              <w:pStyle w:val="Balk2"/>
              <w:rPr>
                <w:rFonts w:ascii="Times New Roman" w:hAnsi="Times New Roman" w:cs="Times New Roman"/>
                <w:b/>
                <w:color w:val="auto"/>
                <w:sz w:val="24"/>
                <w:szCs w:val="24"/>
              </w:rPr>
            </w:pPr>
          </w:p>
        </w:tc>
        <w:tc>
          <w:tcPr>
            <w:tcW w:w="8303" w:type="dxa"/>
            <w:shd w:val="clear" w:color="auto" w:fill="auto"/>
            <w:vAlign w:val="center"/>
          </w:tcPr>
          <w:p w14:paraId="646F3E7B" w14:textId="77777777" w:rsidR="006D2181" w:rsidRPr="006D2181" w:rsidRDefault="006D2181" w:rsidP="006D2181">
            <w:pPr>
              <w:pStyle w:val="ListeParagraf"/>
              <w:numPr>
                <w:ilvl w:val="0"/>
                <w:numId w:val="8"/>
              </w:numPr>
              <w:spacing w:line="360" w:lineRule="auto"/>
              <w:ind w:left="499"/>
              <w:jc w:val="both"/>
              <w:rPr>
                <w:rFonts w:ascii="Times New Roman" w:eastAsia="Times New Roman" w:hAnsi="Times New Roman" w:cs="Times New Roman"/>
                <w:color w:val="000000"/>
                <w:sz w:val="24"/>
                <w:lang w:eastAsia="tr-TR"/>
              </w:rPr>
            </w:pPr>
            <w:r w:rsidRPr="006D2181">
              <w:rPr>
                <w:rFonts w:ascii="Times New Roman" w:eastAsia="Times New Roman" w:hAnsi="Times New Roman" w:cs="Times New Roman"/>
                <w:color w:val="000000"/>
                <w:sz w:val="24"/>
                <w:lang w:eastAsia="tr-TR"/>
              </w:rPr>
              <w:t xml:space="preserve">Setler, medikal amaçlı </w:t>
            </w:r>
            <w:proofErr w:type="spellStart"/>
            <w:r w:rsidRPr="006D2181">
              <w:rPr>
                <w:rFonts w:ascii="Times New Roman" w:eastAsia="Times New Roman" w:hAnsi="Times New Roman" w:cs="Times New Roman"/>
                <w:color w:val="000000"/>
                <w:sz w:val="24"/>
                <w:lang w:eastAsia="tr-TR"/>
              </w:rPr>
              <w:t>nonwoven</w:t>
            </w:r>
            <w:proofErr w:type="spellEnd"/>
            <w:r w:rsidRPr="006D2181">
              <w:rPr>
                <w:rFonts w:ascii="Times New Roman" w:eastAsia="Times New Roman" w:hAnsi="Times New Roman" w:cs="Times New Roman"/>
                <w:color w:val="000000"/>
                <w:sz w:val="24"/>
                <w:lang w:eastAsia="tr-TR"/>
              </w:rPr>
              <w:t xml:space="preserve"> kumaştan üretilmiş olup, cerrahi operasyonlarda kullanılabilir tek kullanımlık steril özellikte olmalıdır.</w:t>
            </w:r>
          </w:p>
          <w:p w14:paraId="00D12128" w14:textId="206F2F1D" w:rsidR="006D2181" w:rsidRPr="006D2181" w:rsidRDefault="006D2181" w:rsidP="006D2181">
            <w:pPr>
              <w:pStyle w:val="ListeParagraf"/>
              <w:numPr>
                <w:ilvl w:val="0"/>
                <w:numId w:val="8"/>
              </w:numPr>
              <w:spacing w:line="360" w:lineRule="auto"/>
              <w:ind w:left="499"/>
              <w:jc w:val="both"/>
              <w:rPr>
                <w:rFonts w:ascii="Times New Roman" w:eastAsia="Times New Roman" w:hAnsi="Times New Roman" w:cs="Times New Roman"/>
                <w:color w:val="000000"/>
                <w:sz w:val="24"/>
                <w:lang w:eastAsia="tr-TR"/>
              </w:rPr>
            </w:pPr>
            <w:r w:rsidRPr="006D2181">
              <w:rPr>
                <w:rFonts w:ascii="Times New Roman" w:eastAsia="Times New Roman" w:hAnsi="Times New Roman" w:cs="Times New Roman"/>
                <w:color w:val="000000"/>
                <w:sz w:val="24"/>
                <w:lang w:eastAsia="tr-TR"/>
              </w:rPr>
              <w:t>ENİ 3795-3 'e göre (Tek Kullanımlık Cerrahi Örtü ve Önlükler İçin Zorunlu Performans Kriterleri) standart operasyonlarda kritik bölgelerde kullanılmak üzere belirlenen kriterleri karşılayacak özellikte olmalı ve bu özellik firmanın vereceği belge ile doğrulanmalıdır.</w:t>
            </w:r>
          </w:p>
          <w:p w14:paraId="5E2669D8" w14:textId="71F1BC0B" w:rsidR="006D2181" w:rsidRPr="006D2181" w:rsidRDefault="006D2181" w:rsidP="006D2181">
            <w:pPr>
              <w:pStyle w:val="ListeParagraf"/>
              <w:numPr>
                <w:ilvl w:val="0"/>
                <w:numId w:val="8"/>
              </w:numPr>
              <w:shd w:val="clear" w:color="auto" w:fill="FFFFFF"/>
              <w:autoSpaceDE w:val="0"/>
              <w:autoSpaceDN w:val="0"/>
              <w:adjustRightInd w:val="0"/>
              <w:spacing w:before="120" w:after="120" w:line="360" w:lineRule="auto"/>
              <w:ind w:left="499" w:right="153"/>
              <w:jc w:val="both"/>
              <w:rPr>
                <w:rFonts w:ascii="Times New Roman" w:eastAsiaTheme="minorEastAsia" w:hAnsi="Times New Roman" w:cs="Times New Roman"/>
                <w:color w:val="000000"/>
                <w:sz w:val="24"/>
                <w:szCs w:val="24"/>
                <w:shd w:val="clear" w:color="auto" w:fill="FFFFFF"/>
              </w:rPr>
            </w:pPr>
            <w:r w:rsidRPr="006D2181">
              <w:rPr>
                <w:rFonts w:ascii="Times New Roman" w:eastAsia="Times New Roman" w:hAnsi="Times New Roman" w:cs="Times New Roman"/>
                <w:color w:val="000000"/>
                <w:sz w:val="24"/>
                <w:lang w:eastAsia="tr-TR"/>
              </w:rPr>
              <w:t>Set etilen oksit yöntemi ile steril edilmelidir. İndikatörü ayrıca içinde de olmalıdır.</w:t>
            </w:r>
          </w:p>
        </w:tc>
      </w:tr>
    </w:tbl>
    <w:p w14:paraId="537D0397" w14:textId="77777777" w:rsidR="00331203" w:rsidRPr="00936492" w:rsidRDefault="00331203" w:rsidP="00331203">
      <w:pPr>
        <w:pStyle w:val="ListeParagraf"/>
        <w:jc w:val="both"/>
        <w:rPr>
          <w:rFonts w:ascii="Times New Roman" w:hAnsi="Times New Roman" w:cs="Times New Roman"/>
          <w:sz w:val="24"/>
          <w:szCs w:val="24"/>
        </w:rPr>
      </w:pPr>
    </w:p>
    <w:sectPr w:rsidR="00331203" w:rsidRPr="00936492" w:rsidSect="0063622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17A9D" w14:textId="77777777" w:rsidR="000D63DB" w:rsidRDefault="000D63DB" w:rsidP="00B2517C">
      <w:pPr>
        <w:spacing w:after="0" w:line="240" w:lineRule="auto"/>
      </w:pPr>
      <w:r>
        <w:separator/>
      </w:r>
    </w:p>
  </w:endnote>
  <w:endnote w:type="continuationSeparator" w:id="0">
    <w:p w14:paraId="6F8D1E85" w14:textId="77777777" w:rsidR="000D63DB" w:rsidRDefault="000D63DB"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E850" w14:textId="77777777" w:rsidR="006D2181" w:rsidRDefault="006D218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C708C" w14:textId="77777777" w:rsidR="006D2181" w:rsidRDefault="006D21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6636" w14:textId="77777777" w:rsidR="006D2181" w:rsidRDefault="006D218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70FB9" w14:textId="77777777" w:rsidR="000D63DB" w:rsidRDefault="000D63DB" w:rsidP="00B2517C">
      <w:pPr>
        <w:spacing w:after="0" w:line="240" w:lineRule="auto"/>
      </w:pPr>
      <w:r>
        <w:separator/>
      </w:r>
    </w:p>
  </w:footnote>
  <w:footnote w:type="continuationSeparator" w:id="0">
    <w:p w14:paraId="68A11FF2" w14:textId="77777777" w:rsidR="000D63DB" w:rsidRDefault="000D63DB"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8AB8A" w14:textId="77777777" w:rsidR="006D2181" w:rsidRDefault="006D218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9F6AB" w14:textId="0339FD3D" w:rsidR="00B2517C" w:rsidRPr="006D2181" w:rsidRDefault="006D2181" w:rsidP="006D2181">
    <w:pPr>
      <w:pStyle w:val="stBilgi"/>
      <w:rPr>
        <w:rFonts w:ascii="Times New Roman" w:hAnsi="Times New Roman" w:cs="Times New Roman"/>
        <w:b/>
        <w:bCs/>
        <w:sz w:val="24"/>
        <w:szCs w:val="24"/>
      </w:rPr>
    </w:pPr>
    <w:bookmarkStart w:id="0" w:name="_GoBack"/>
    <w:r w:rsidRPr="00391F6F">
      <w:rPr>
        <w:rFonts w:ascii="Times New Roman" w:hAnsi="Times New Roman" w:cs="Times New Roman"/>
        <w:b/>
        <w:bCs/>
        <w:color w:val="343434"/>
        <w:sz w:val="24"/>
        <w:szCs w:val="24"/>
        <w:shd w:val="clear" w:color="auto" w:fill="FFFFFF"/>
      </w:rPr>
      <w:t>SMT3757 ÖRTÜ SETİ, KADIN DOĞUM</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58605" w14:textId="77777777" w:rsidR="006D2181" w:rsidRDefault="006D218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5FB"/>
    <w:multiLevelType w:val="hybridMultilevel"/>
    <w:tmpl w:val="410021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734E55"/>
    <w:multiLevelType w:val="hybridMultilevel"/>
    <w:tmpl w:val="A95E04C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F46816"/>
    <w:multiLevelType w:val="hybridMultilevel"/>
    <w:tmpl w:val="6798974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40D03AC"/>
    <w:multiLevelType w:val="hybridMultilevel"/>
    <w:tmpl w:val="05E8D99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7C742D"/>
    <w:multiLevelType w:val="hybridMultilevel"/>
    <w:tmpl w:val="2DEE8E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273585"/>
    <w:multiLevelType w:val="hybridMultilevel"/>
    <w:tmpl w:val="41E4177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2F15F32"/>
    <w:multiLevelType w:val="hybridMultilevel"/>
    <w:tmpl w:val="BC24249A"/>
    <w:lvl w:ilvl="0" w:tplc="8FF416F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C42866"/>
    <w:multiLevelType w:val="hybridMultilevel"/>
    <w:tmpl w:val="A98AA25E"/>
    <w:lvl w:ilvl="0" w:tplc="9934011C">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0" w15:restartNumberingAfterBreak="0">
    <w:nsid w:val="23A23B21"/>
    <w:multiLevelType w:val="hybridMultilevel"/>
    <w:tmpl w:val="22EE7266"/>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A95705"/>
    <w:multiLevelType w:val="hybridMultilevel"/>
    <w:tmpl w:val="3A866EB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176345"/>
    <w:multiLevelType w:val="hybridMultilevel"/>
    <w:tmpl w:val="2AB6F0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DC619F"/>
    <w:multiLevelType w:val="multilevel"/>
    <w:tmpl w:val="27DC61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283907"/>
    <w:multiLevelType w:val="hybridMultilevel"/>
    <w:tmpl w:val="F67811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79D44AB"/>
    <w:multiLevelType w:val="hybridMultilevel"/>
    <w:tmpl w:val="41E417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980240C"/>
    <w:multiLevelType w:val="hybridMultilevel"/>
    <w:tmpl w:val="3E06D36A"/>
    <w:lvl w:ilvl="0" w:tplc="36D4DDE0">
      <w:start w:val="1"/>
      <w:numFmt w:val="decimal"/>
      <w:lvlText w:val="%1."/>
      <w:lvlJc w:val="left"/>
      <w:pPr>
        <w:ind w:left="644"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4A117E"/>
    <w:multiLevelType w:val="hybridMultilevel"/>
    <w:tmpl w:val="770C9D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6BF40F6"/>
    <w:multiLevelType w:val="hybridMultilevel"/>
    <w:tmpl w:val="D506CB88"/>
    <w:lvl w:ilvl="0" w:tplc="C9E2697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4F540CE5"/>
    <w:multiLevelType w:val="hybridMultilevel"/>
    <w:tmpl w:val="38CE8F3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5702419E"/>
    <w:multiLevelType w:val="hybridMultilevel"/>
    <w:tmpl w:val="EF5C3CE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EC02C91"/>
    <w:multiLevelType w:val="hybridMultilevel"/>
    <w:tmpl w:val="41E417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ECE5DB2"/>
    <w:multiLevelType w:val="hybridMultilevel"/>
    <w:tmpl w:val="9A74C1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5D7294D"/>
    <w:multiLevelType w:val="hybridMultilevel"/>
    <w:tmpl w:val="2EB2D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5A3A89"/>
    <w:multiLevelType w:val="hybridMultilevel"/>
    <w:tmpl w:val="AAE2226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0"/>
  </w:num>
  <w:num w:numId="6">
    <w:abstractNumId w:val="4"/>
  </w:num>
  <w:num w:numId="7">
    <w:abstractNumId w:val="23"/>
  </w:num>
  <w:num w:numId="8">
    <w:abstractNumId w:val="20"/>
  </w:num>
  <w:num w:numId="9">
    <w:abstractNumId w:val="12"/>
  </w:num>
  <w:num w:numId="10">
    <w:abstractNumId w:val="24"/>
  </w:num>
  <w:num w:numId="11">
    <w:abstractNumId w:val="13"/>
  </w:num>
  <w:num w:numId="12">
    <w:abstractNumId w:val="16"/>
  </w:num>
  <w:num w:numId="13">
    <w:abstractNumId w:val="7"/>
  </w:num>
  <w:num w:numId="14">
    <w:abstractNumId w:val="17"/>
  </w:num>
  <w:num w:numId="15">
    <w:abstractNumId w:val="8"/>
  </w:num>
  <w:num w:numId="16">
    <w:abstractNumId w:val="10"/>
  </w:num>
  <w:num w:numId="17">
    <w:abstractNumId w:val="21"/>
  </w:num>
  <w:num w:numId="18">
    <w:abstractNumId w:val="15"/>
  </w:num>
  <w:num w:numId="19">
    <w:abstractNumId w:val="22"/>
  </w:num>
  <w:num w:numId="20">
    <w:abstractNumId w:val="5"/>
  </w:num>
  <w:num w:numId="21">
    <w:abstractNumId w:val="18"/>
  </w:num>
  <w:num w:numId="22">
    <w:abstractNumId w:val="1"/>
  </w:num>
  <w:num w:numId="23">
    <w:abstractNumId w:val="11"/>
  </w:num>
  <w:num w:numId="24">
    <w:abstractNumId w:val="26"/>
  </w:num>
  <w:num w:numId="25">
    <w:abstractNumId w:val="3"/>
  </w:num>
  <w:num w:numId="26">
    <w:abstractNumId w:val="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4E"/>
    <w:rsid w:val="000708D9"/>
    <w:rsid w:val="000D04A5"/>
    <w:rsid w:val="000D63DB"/>
    <w:rsid w:val="00104579"/>
    <w:rsid w:val="00194192"/>
    <w:rsid w:val="00195FEB"/>
    <w:rsid w:val="002618E3"/>
    <w:rsid w:val="00274723"/>
    <w:rsid w:val="00282978"/>
    <w:rsid w:val="002858A7"/>
    <w:rsid w:val="00291572"/>
    <w:rsid w:val="002B66F4"/>
    <w:rsid w:val="00311837"/>
    <w:rsid w:val="00331203"/>
    <w:rsid w:val="00386D14"/>
    <w:rsid w:val="003904DE"/>
    <w:rsid w:val="00445ABB"/>
    <w:rsid w:val="00456801"/>
    <w:rsid w:val="00475817"/>
    <w:rsid w:val="004B7494"/>
    <w:rsid w:val="005403F5"/>
    <w:rsid w:val="00561ABE"/>
    <w:rsid w:val="005C0D2F"/>
    <w:rsid w:val="005E254C"/>
    <w:rsid w:val="005E426C"/>
    <w:rsid w:val="0060330E"/>
    <w:rsid w:val="0063053D"/>
    <w:rsid w:val="00636229"/>
    <w:rsid w:val="006D2181"/>
    <w:rsid w:val="007449F8"/>
    <w:rsid w:val="00747A9B"/>
    <w:rsid w:val="007920EC"/>
    <w:rsid w:val="007C0463"/>
    <w:rsid w:val="007C6DFB"/>
    <w:rsid w:val="008F6B27"/>
    <w:rsid w:val="00930CB3"/>
    <w:rsid w:val="00936492"/>
    <w:rsid w:val="009904A3"/>
    <w:rsid w:val="00A0594E"/>
    <w:rsid w:val="00A72025"/>
    <w:rsid w:val="00A72805"/>
    <w:rsid w:val="00A76582"/>
    <w:rsid w:val="00AB4292"/>
    <w:rsid w:val="00B2517C"/>
    <w:rsid w:val="00B540DF"/>
    <w:rsid w:val="00BA3150"/>
    <w:rsid w:val="00BD6076"/>
    <w:rsid w:val="00BF4EE4"/>
    <w:rsid w:val="00BF5AAE"/>
    <w:rsid w:val="00C60CF3"/>
    <w:rsid w:val="00D21078"/>
    <w:rsid w:val="00D47A23"/>
    <w:rsid w:val="00D557CA"/>
    <w:rsid w:val="00DA1C55"/>
    <w:rsid w:val="00DE3FAB"/>
    <w:rsid w:val="00E51B69"/>
    <w:rsid w:val="00E9757D"/>
    <w:rsid w:val="00ED3775"/>
    <w:rsid w:val="00F4304A"/>
    <w:rsid w:val="00F6611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434C"/>
  <w15:docId w15:val="{D75A7610-B920-4A81-956B-66B5BEE8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229"/>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character" w:customStyle="1" w:styleId="Gvdemetni95pt">
    <w:name w:val="Gövde metni + 9;5 pt"/>
    <w:basedOn w:val="VarsaylanParagrafYazTipi"/>
    <w:rsid w:val="00561ABE"/>
    <w:rPr>
      <w:rFonts w:ascii="Times New Roman" w:eastAsia="Times New Roman" w:hAnsi="Times New Roman" w:cs="Times New Roman"/>
      <w:color w:val="000000"/>
      <w:spacing w:val="0"/>
      <w:w w:val="100"/>
      <w:position w:val="0"/>
      <w:sz w:val="19"/>
      <w:szCs w:val="19"/>
      <w:shd w:val="clear" w:color="auto" w:fill="FFFFFF"/>
      <w:lang w:val="tr-TR"/>
    </w:rPr>
  </w:style>
  <w:style w:type="table" w:customStyle="1" w:styleId="TableGrid">
    <w:name w:val="TableGrid"/>
    <w:rsid w:val="00930CB3"/>
    <w:pPr>
      <w:spacing w:after="0" w:line="240" w:lineRule="auto"/>
    </w:pPr>
    <w:rPr>
      <w:rFonts w:eastAsiaTheme="minorEastAsia"/>
      <w:kern w:val="2"/>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36396-FF22-48A6-B5D8-25D9534D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Reyyan GÜREL</cp:lastModifiedBy>
  <cp:revision>2</cp:revision>
  <dcterms:created xsi:type="dcterms:W3CDTF">2025-12-19T08:19:00Z</dcterms:created>
  <dcterms:modified xsi:type="dcterms:W3CDTF">2025-12-19T08:19:00Z</dcterms:modified>
</cp:coreProperties>
</file>