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C819A37" w:rsidR="004B7494" w:rsidRPr="00CD090D" w:rsidRDefault="005467E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Hidrofil gaz bezinin</w:t>
            </w:r>
            <w:r w:rsidR="009476FF"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veya medikal amaçlı spunles kumaşın dikdörtgen</w:t>
            </w:r>
            <w:r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ve kare şeklinde, kenarlarından serbest lifler vermeyecek</w:t>
            </w:r>
            <w:r w:rsidR="00DF6497"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şekilde kullanıcı tercihine göre istenilen katlarda arası</w:t>
            </w:r>
            <w:r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dikişsiz olarak katlan</w:t>
            </w:r>
            <w:r w:rsidR="00DF6497"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arak imal edilmiş olmalı ve emiciliği</w:t>
            </w:r>
            <w:r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y</w:t>
            </w:r>
            <w:r w:rsidR="009476FF"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üksek tıbbi amaçlı bezlerden</w:t>
            </w:r>
            <w:r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F6497" w:rsidRPr="00CD09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AF5824" w14:textId="2AA7E3F8" w:rsidR="00E560F2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Ürünlerin gaz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hidrofilden imal edilmiş ya da yüksek emiş kapasitesi bulunan dokumasız, viskon içerikli spunles kumaştan imal edilmiş çeşitleri 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ve çeşitlerin radyopacklı ve radyopacksız tipleri sunulmalıdır. </w:t>
            </w:r>
          </w:p>
          <w:p w14:paraId="02F22FED" w14:textId="77777777" w:rsidR="00E560F2" w:rsidRPr="00CD090D" w:rsidRDefault="005467E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Kullanıcı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tercihine 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göre 5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>x5 cm (±2 mm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) ile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20x40 cm (±2 mm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) arasında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ebat 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seçenekleri 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>sunulmalıdır.</w:t>
            </w:r>
          </w:p>
          <w:p w14:paraId="2D554E78" w14:textId="0481CF16" w:rsidR="00E560F2" w:rsidRPr="00CD090D" w:rsidRDefault="00E560F2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Ürünün kullanıcının tercihine göre her tipinin 4 -8 – 12 – 16 - 24 kattan oluşan çeşitleri olmalıdır.</w:t>
            </w:r>
          </w:p>
          <w:p w14:paraId="11D8E40A" w14:textId="7DAB3418" w:rsidR="004B7494" w:rsidRPr="00CD090D" w:rsidRDefault="005467E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 steril ambalajda ve non steril ambalajda sunulan seçenekleri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FE47046" w14:textId="4CD22DFA" w:rsidR="00E560F2" w:rsidRPr="00CD090D" w:rsidRDefault="00FE5C9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9476FF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gaz hidrofilden yapılmış olan radyopacklı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tipi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kenarları tamamen içe kıvrılmış cerrahi katlama olmalı ve Radyopack şerit gazlı bez boyunca dikilmiş olmalı</w:t>
            </w:r>
            <w:r w:rsidR="009476FF" w:rsidRPr="00CD090D">
              <w:rPr>
                <w:rFonts w:ascii="Times New Roman" w:hAnsi="Times New Roman" w:cs="Times New Roman"/>
                <w:sz w:val="24"/>
                <w:szCs w:val="24"/>
              </w:rPr>
              <w:t>, bu şerit kopmamalı ve tiftiklenme</w:t>
            </w:r>
            <w:r w:rsidR="005E02B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9476FF" w:rsidRPr="00CD090D">
              <w:rPr>
                <w:rFonts w:ascii="Times New Roman" w:hAnsi="Times New Roman" w:cs="Times New Roman"/>
                <w:sz w:val="24"/>
                <w:szCs w:val="24"/>
              </w:rPr>
              <w:t>lidir</w:t>
            </w:r>
            <w:r w:rsidR="005E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EA825" w14:textId="4AE41DDD" w:rsidR="00E560F2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Spunles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kumaş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tipli radyopacklı spançlarda ise Radyopack şerit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bez boyunca dikilmiş ya da çıkmayacak</w:t>
            </w:r>
            <w:r w:rsidR="00E560F2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şekilde ısı ile yapıştırılmış olmalı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, bu şerit kopmamalı ve tiftiklenmelidir.</w:t>
            </w:r>
          </w:p>
          <w:p w14:paraId="51F29B37" w14:textId="5F06D529" w:rsidR="00FE5C9D" w:rsidRPr="00CD090D" w:rsidRDefault="00FE5C9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İmal edildiği Gaz Hidrofil tek kat üzerinden sayıldığında 1 cm'2 de toplam net 20 tel (±1cm) olup, %100 pamuk ipliğinden dokunmuş olacaktır.</w:t>
            </w:r>
          </w:p>
          <w:p w14:paraId="75456F2B" w14:textId="5B5E6E72" w:rsidR="009476FF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Spunles kumaştan olan tipler ise 35gr/m2 olmalıdır.</w:t>
            </w:r>
          </w:p>
          <w:p w14:paraId="2C35D772" w14:textId="4119D237" w:rsidR="00FE5C9D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Ürünlerin ipliği</w:t>
            </w:r>
            <w:r w:rsidR="00FE5C9D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ince olmayıp, beyaz, temiz, kokusuz ve tam hidrofil olacaktır. </w:t>
            </w:r>
          </w:p>
          <w:p w14:paraId="4027208F" w14:textId="77777777" w:rsidR="00FE5C9D" w:rsidRPr="00CD090D" w:rsidRDefault="00FE5C9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Yırtık ve kaçık olmayacak, kenarlarından hiçbir şekilde iplik sarkmayacaktır.</w:t>
            </w:r>
          </w:p>
          <w:p w14:paraId="3818E132" w14:textId="7003BEAB" w:rsidR="00FE5C9D" w:rsidRPr="00CD090D" w:rsidRDefault="00FE5C9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Sterilizasyon sonrası sertleşmemeli ve emici özelliğini kaybetmemelidir.</w:t>
            </w:r>
          </w:p>
          <w:p w14:paraId="1B15D1CB" w14:textId="4FDF07F7" w:rsidR="00FE5C9D" w:rsidRPr="00DF6497" w:rsidRDefault="00FE5C9D" w:rsidP="00DF6497">
            <w:pPr>
              <w:spacing w:before="120" w:after="120" w:line="360" w:lineRule="auto"/>
              <w:ind w:right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5E12629" w14:textId="77777777" w:rsidR="004F2F71" w:rsidRDefault="004F2F71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ürünler tekli pakette olmalıdır.</w:t>
            </w:r>
          </w:p>
          <w:p w14:paraId="027AE99B" w14:textId="4F7CE81B" w:rsidR="009476FF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Üreticinin Malzeme Güvenlik Bilgi Formu (MSDS) olmalıdır.</w:t>
            </w:r>
          </w:p>
          <w:p w14:paraId="40609A6D" w14:textId="77777777" w:rsidR="009476FF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Ürünlerin üretimi Tıbbi Cihaz direktifine uygun class 100.000 temiz oda koşullarında olmalı ve bu koşulları sağlayan belgeler ibraz edilmelidir.</w:t>
            </w:r>
          </w:p>
          <w:p w14:paraId="55112D80" w14:textId="566EB3A3" w:rsidR="009476FF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Ürüne ait biyo uyumluluk testleri mevcut olmalıdır. (Hemolitik etki, sensitizasyon, cilt iritasyon ve sitotoksisite testleri)</w:t>
            </w:r>
          </w:p>
          <w:p w14:paraId="3DDFA89A" w14:textId="2CEDB730" w:rsidR="009476FF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Malzemenin üreticisinin ISO 13485 kalite yönetim sertifikası ve CE belgesi olmalıdır.</w:t>
            </w:r>
          </w:p>
          <w:p w14:paraId="5D8AAD57" w14:textId="5336781F" w:rsidR="005467ED" w:rsidRPr="00CD090D" w:rsidRDefault="00DF6497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="005467ED" w:rsidRPr="00CD090D">
              <w:rPr>
                <w:rFonts w:ascii="Times New Roman" w:hAnsi="Times New Roman" w:cs="Times New Roman"/>
                <w:sz w:val="24"/>
                <w:szCs w:val="24"/>
              </w:rPr>
              <w:t xml:space="preserve"> ambalajlarda üzerinde Gaz Kompres tipi, miktarı, üretici firma ismi açık olarak belirtilmeli</w:t>
            </w: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14:paraId="2C28D3C0" w14:textId="36997904" w:rsidR="005467ED" w:rsidRPr="00CD090D" w:rsidRDefault="005467ED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İmalatında kullanılan Gaz Hidrofilin Sağlık Bakanlığı Ruhsat Belgesi ibraz edilecektir</w:t>
            </w:r>
            <w:r w:rsidR="00DF6497" w:rsidRPr="00C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6FF29756" w:rsidR="00195FEB" w:rsidRPr="00CD090D" w:rsidRDefault="009476FF" w:rsidP="00CD090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0D">
              <w:rPr>
                <w:rFonts w:ascii="Times New Roman" w:hAnsi="Times New Roman" w:cs="Times New Roman"/>
                <w:sz w:val="24"/>
                <w:szCs w:val="24"/>
              </w:rPr>
              <w:t>Ürün uts sistemine kayıtlı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5AEC" w14:textId="77777777" w:rsidR="003A1F0C" w:rsidRDefault="003A1F0C" w:rsidP="00CC1546">
      <w:pPr>
        <w:spacing w:after="0" w:line="240" w:lineRule="auto"/>
      </w:pPr>
      <w:r>
        <w:separator/>
      </w:r>
    </w:p>
  </w:endnote>
  <w:endnote w:type="continuationSeparator" w:id="0">
    <w:p w14:paraId="4A22B812" w14:textId="77777777" w:rsidR="003A1F0C" w:rsidRDefault="003A1F0C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96E7" w14:textId="77777777" w:rsidR="00CD090D" w:rsidRDefault="00CD09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DCC1" w14:textId="77777777" w:rsidR="00CD090D" w:rsidRDefault="00CD09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F9B9" w14:textId="77777777" w:rsidR="00CD090D" w:rsidRDefault="00CD09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039A" w14:textId="77777777" w:rsidR="003A1F0C" w:rsidRDefault="003A1F0C" w:rsidP="00CC1546">
      <w:pPr>
        <w:spacing w:after="0" w:line="240" w:lineRule="auto"/>
      </w:pPr>
      <w:r>
        <w:separator/>
      </w:r>
    </w:p>
  </w:footnote>
  <w:footnote w:type="continuationSeparator" w:id="0">
    <w:p w14:paraId="6D93268E" w14:textId="77777777" w:rsidR="003A1F0C" w:rsidRDefault="003A1F0C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3B4B" w14:textId="77777777" w:rsidR="00CD090D" w:rsidRDefault="00CD09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067" w14:textId="316E18EF" w:rsidR="00CC1546" w:rsidRPr="00DF6497" w:rsidRDefault="00CC1546">
    <w:pPr>
      <w:pStyle w:val="stBilgi"/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</w:pPr>
    <w:r w:rsidRPr="00DF6497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</w:t>
    </w:r>
    <w:r w:rsidR="00DF6497" w:rsidRPr="00DF6497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3767</w:t>
    </w:r>
    <w:r w:rsidR="00DB5302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 </w:t>
    </w:r>
    <w:r w:rsidR="00DF6497" w:rsidRPr="00DF6497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SPANÇ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E147" w14:textId="77777777" w:rsidR="00CD090D" w:rsidRDefault="00CD09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B0F89"/>
    <w:multiLevelType w:val="hybridMultilevel"/>
    <w:tmpl w:val="62781C80"/>
    <w:lvl w:ilvl="0" w:tplc="C14E7A2A">
      <w:start w:val="2"/>
      <w:numFmt w:val="decimal"/>
      <w:lvlText w:val="%1.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00E620">
      <w:start w:val="1"/>
      <w:numFmt w:val="lowerLetter"/>
      <w:lvlText w:val="%2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2014A8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C61708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4AED1D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E28D0E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B7C012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B8AEB50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969EE0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5F88"/>
    <w:multiLevelType w:val="hybridMultilevel"/>
    <w:tmpl w:val="32BE1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BF3"/>
    <w:multiLevelType w:val="hybridMultilevel"/>
    <w:tmpl w:val="63BA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3A75"/>
    <w:multiLevelType w:val="hybridMultilevel"/>
    <w:tmpl w:val="9244B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04B2"/>
    <w:multiLevelType w:val="hybridMultilevel"/>
    <w:tmpl w:val="7B223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65BE"/>
    <w:rsid w:val="000D04A5"/>
    <w:rsid w:val="00104579"/>
    <w:rsid w:val="00195FEB"/>
    <w:rsid w:val="001A0D55"/>
    <w:rsid w:val="00205531"/>
    <w:rsid w:val="002618E3"/>
    <w:rsid w:val="002B66F4"/>
    <w:rsid w:val="00331203"/>
    <w:rsid w:val="00336300"/>
    <w:rsid w:val="003A1F0C"/>
    <w:rsid w:val="00463B60"/>
    <w:rsid w:val="004B7494"/>
    <w:rsid w:val="004F2F71"/>
    <w:rsid w:val="00544A03"/>
    <w:rsid w:val="005467ED"/>
    <w:rsid w:val="005E02B1"/>
    <w:rsid w:val="00722557"/>
    <w:rsid w:val="0079506D"/>
    <w:rsid w:val="00842FB2"/>
    <w:rsid w:val="00936492"/>
    <w:rsid w:val="009476FF"/>
    <w:rsid w:val="00970C37"/>
    <w:rsid w:val="00A0594E"/>
    <w:rsid w:val="00A76582"/>
    <w:rsid w:val="00BA3150"/>
    <w:rsid w:val="00BD6076"/>
    <w:rsid w:val="00BF4EE4"/>
    <w:rsid w:val="00BF5AAE"/>
    <w:rsid w:val="00CC1546"/>
    <w:rsid w:val="00CD090D"/>
    <w:rsid w:val="00DB5302"/>
    <w:rsid w:val="00DC27C8"/>
    <w:rsid w:val="00DF6497"/>
    <w:rsid w:val="00E560F2"/>
    <w:rsid w:val="00ED3775"/>
    <w:rsid w:val="00F87C1A"/>
    <w:rsid w:val="00F96B7C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DF6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0832-6848-414A-A5E9-283DE17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2022-12-30T12:15:00Z</dcterms:created>
  <dcterms:modified xsi:type="dcterms:W3CDTF">2022-12-30T12:15:00Z</dcterms:modified>
</cp:coreProperties>
</file>