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572" w:tblpY="6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874"/>
      </w:tblGrid>
      <w:tr w:rsidR="004B7494" w14:paraId="31C10162" w14:textId="77777777" w:rsidTr="00B701AE">
        <w:trPr>
          <w:trHeight w:val="1351"/>
        </w:trPr>
        <w:tc>
          <w:tcPr>
            <w:tcW w:w="1327" w:type="dxa"/>
          </w:tcPr>
          <w:p w14:paraId="525E89A3" w14:textId="77777777" w:rsidR="004B7494" w:rsidRPr="004B7494" w:rsidRDefault="004B7494" w:rsidP="00B701A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74" w:type="dxa"/>
            <w:shd w:val="clear" w:color="auto" w:fill="auto"/>
          </w:tcPr>
          <w:p w14:paraId="0FD321B6" w14:textId="383BFE72" w:rsidR="00311837" w:rsidRPr="004C732C" w:rsidRDefault="001D6313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 xml:space="preserve">kan, vücut sıvıları ve kontamine bulaş düzeyi yüksek </w:t>
            </w:r>
            <w:r w:rsidR="00DC7533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C7533">
              <w:rPr>
                <w:rFonts w:ascii="Times New Roman" w:hAnsi="Times New Roman" w:cs="Times New Roman"/>
                <w:sz w:val="24"/>
                <w:szCs w:val="24"/>
              </w:rPr>
              <w:t>loji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 xml:space="preserve">k doku ve İnvaziv uygulamalarda kullanılan, uygulayıcıya temasla </w:t>
            </w:r>
            <w:r w:rsidR="00F74F3D">
              <w:rPr>
                <w:rFonts w:ascii="Times New Roman" w:hAnsi="Times New Roman" w:cs="Times New Roman"/>
                <w:sz w:val="24"/>
                <w:szCs w:val="24"/>
              </w:rPr>
              <w:t xml:space="preserve">göz, mukoza, epitel vb/veya 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 xml:space="preserve">ciltten bulaşan hastalıkların </w:t>
            </w:r>
            <w:r w:rsidR="00F74F3D">
              <w:rPr>
                <w:rFonts w:ascii="Times New Roman" w:hAnsi="Times New Roman" w:cs="Times New Roman"/>
                <w:sz w:val="24"/>
                <w:szCs w:val="24"/>
              </w:rPr>
              <w:t xml:space="preserve">vücut 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>bariyerini geçebilen mikroorganizmaların bulaşmasını engelleyen ürün</w:t>
            </w:r>
            <w:r w:rsidR="00F74F3D">
              <w:rPr>
                <w:rFonts w:ascii="Times New Roman" w:hAnsi="Times New Roman" w:cs="Times New Roman"/>
                <w:sz w:val="24"/>
                <w:szCs w:val="24"/>
              </w:rPr>
              <w:t>lerdir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AAB37B" w14:textId="77777777" w:rsidTr="00B701AE">
        <w:trPr>
          <w:trHeight w:val="1621"/>
        </w:trPr>
        <w:tc>
          <w:tcPr>
            <w:tcW w:w="1327" w:type="dxa"/>
          </w:tcPr>
          <w:p w14:paraId="545EE444" w14:textId="77777777" w:rsidR="004B7494" w:rsidRPr="004B7494" w:rsidRDefault="004B7494" w:rsidP="00B701A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67F279" w14:textId="77777777" w:rsidR="004B7494" w:rsidRPr="004B7494" w:rsidRDefault="004B7494" w:rsidP="00B701A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74" w:type="dxa"/>
            <w:shd w:val="clear" w:color="auto" w:fill="auto"/>
          </w:tcPr>
          <w:p w14:paraId="0EED8241" w14:textId="3AD38309" w:rsidR="006F269B" w:rsidRPr="004C732C" w:rsidRDefault="006F269B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C7A57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farklı boy</w:t>
            </w:r>
            <w:r w:rsidR="00FC7A57">
              <w:rPr>
                <w:rFonts w:ascii="Times New Roman" w:hAnsi="Times New Roman" w:cs="Times New Roman"/>
                <w:sz w:val="24"/>
                <w:szCs w:val="24"/>
              </w:rPr>
              <w:t>, hacim, uygulama yeri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FC7A57">
              <w:rPr>
                <w:rFonts w:ascii="Times New Roman" w:hAnsi="Times New Roman" w:cs="Times New Roman"/>
                <w:sz w:val="24"/>
                <w:szCs w:val="24"/>
              </w:rPr>
              <w:t>b gibi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>seçenekler</w:t>
            </w:r>
            <w:r w:rsidR="00FC7A5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541DD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herhangi biri olmalıdır.</w:t>
            </w:r>
          </w:p>
        </w:tc>
      </w:tr>
      <w:tr w:rsidR="004B7494" w:rsidRPr="0073048F" w14:paraId="58293CF5" w14:textId="77777777" w:rsidTr="00B701AE">
        <w:trPr>
          <w:trHeight w:val="1640"/>
        </w:trPr>
        <w:tc>
          <w:tcPr>
            <w:tcW w:w="1327" w:type="dxa"/>
          </w:tcPr>
          <w:p w14:paraId="57B4548B" w14:textId="77777777" w:rsidR="004B7494" w:rsidRPr="00ED610D" w:rsidRDefault="004B7494" w:rsidP="00B701AE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B701AE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74" w:type="dxa"/>
            <w:shd w:val="clear" w:color="auto" w:fill="auto"/>
          </w:tcPr>
          <w:p w14:paraId="07301D7F" w14:textId="43AAF874" w:rsidR="00313152" w:rsidRPr="00C0350B" w:rsidRDefault="00BE29A1" w:rsidP="003E419F">
            <w:p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KİMYASAL VE BİYOLOJİK TEMAS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13152" w:rsidRPr="00C03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GÖZ</w:t>
            </w:r>
            <w:r w:rsidR="00B701AE" w:rsidRPr="00C03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  <w:r w:rsidR="00313152" w:rsidRPr="00C03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YIKAMA</w:t>
            </w:r>
            <w:r w:rsidR="00B701AE" w:rsidRPr="00C03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  <w:r w:rsidR="00313152" w:rsidRPr="00C03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>KİTİ</w:t>
            </w:r>
          </w:p>
          <w:p w14:paraId="54CA9254" w14:textId="108A350C" w:rsidR="00313152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Göz </w:t>
            </w:r>
            <w:r w:rsidR="00CA3496">
              <w:rPr>
                <w:rFonts w:ascii="Times New Roman" w:eastAsia="Calibri" w:hAnsi="Times New Roman" w:cs="Times New Roman"/>
                <w:sz w:val="24"/>
                <w:szCs w:val="24"/>
              </w:rPr>
              <w:t>yıkama kiti;</w:t>
            </w: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tıbbi </w:t>
            </w:r>
            <w:r w:rsidR="008638B8" w:rsidRPr="008638B8">
              <w:rPr>
                <w:rFonts w:ascii="Times New Roman" w:eastAsia="Calibri" w:hAnsi="Times New Roman" w:cs="Times New Roman"/>
                <w:sz w:val="24"/>
                <w:szCs w:val="24"/>
              </w:rPr>
              <w:t>laboratuvarlarda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E2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kullanılan ağır ve tehlikeli 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>kimyasal</w:t>
            </w:r>
            <w:r w:rsidR="00BE29A1">
              <w:rPr>
                <w:rFonts w:ascii="Times New Roman" w:hAnsi="Times New Roman" w:cs="Times New Roman"/>
                <w:bCs/>
                <w:sz w:val="24"/>
                <w:szCs w:val="24"/>
              </w:rPr>
              <w:t>lar</w:t>
            </w:r>
            <w:r w:rsidR="00CA3496">
              <w:rPr>
                <w:rFonts w:ascii="Times New Roman" w:hAnsi="Times New Roman" w:cs="Times New Roman"/>
                <w:bCs/>
                <w:sz w:val="24"/>
                <w:szCs w:val="24"/>
              </w:rPr>
              <w:t>ın teması sonrası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3496">
              <w:rPr>
                <w:rFonts w:ascii="Times New Roman" w:hAnsi="Times New Roman" w:cs="Times New Roman"/>
                <w:bCs/>
                <w:sz w:val="24"/>
                <w:szCs w:val="24"/>
              </w:rPr>
              <w:t>gözde</w:t>
            </w:r>
            <w:r w:rsidR="000E2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oluşması muhtemel</w:t>
            </w:r>
            <w:r w:rsidR="00CA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doku hasarını</w:t>
            </w:r>
            <w:r w:rsidR="000E2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engelleme</w:t>
            </w:r>
            <w:r w:rsidR="008E2EFA">
              <w:rPr>
                <w:rFonts w:ascii="Times New Roman" w:hAnsi="Times New Roman" w:cs="Times New Roman"/>
                <w:bCs/>
                <w:sz w:val="24"/>
                <w:szCs w:val="24"/>
              </w:rPr>
              <w:t>k amaçlı</w:t>
            </w:r>
            <w:bookmarkStart w:id="0" w:name="_GoBack"/>
            <w:bookmarkEnd w:id="0"/>
            <w:r w:rsidR="00CA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</w:t>
            </w:r>
            <w:r w:rsidR="00BE29A1" w:rsidRPr="008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9A1" w:rsidRPr="008638B8">
              <w:rPr>
                <w:rFonts w:ascii="Times New Roman" w:hAnsi="Times New Roman" w:cs="Times New Roman"/>
                <w:sz w:val="24"/>
                <w:szCs w:val="24"/>
              </w:rPr>
              <w:t>patojen</w:t>
            </w:r>
            <w:r w:rsidR="00BE29A1">
              <w:rPr>
                <w:rFonts w:ascii="Times New Roman" w:hAnsi="Times New Roman" w:cs="Times New Roman"/>
                <w:sz w:val="24"/>
                <w:szCs w:val="24"/>
              </w:rPr>
              <w:t xml:space="preserve"> yüksek bulaş yeteneği olan </w:t>
            </w:r>
            <w:r w:rsidR="00BE29A1" w:rsidRPr="008638B8">
              <w:rPr>
                <w:rFonts w:ascii="Times New Roman" w:hAnsi="Times New Roman" w:cs="Times New Roman"/>
                <w:sz w:val="24"/>
                <w:szCs w:val="24"/>
              </w:rPr>
              <w:t>virüs-bakteri-mikroorganizma</w:t>
            </w:r>
            <w:r w:rsidR="007D61F3">
              <w:rPr>
                <w:rFonts w:ascii="Times New Roman" w:hAnsi="Times New Roman" w:cs="Times New Roman"/>
                <w:sz w:val="24"/>
                <w:szCs w:val="24"/>
              </w:rPr>
              <w:t xml:space="preserve"> gibi biyolojik ajanların</w:t>
            </w:r>
            <w:r w:rsidR="00BE29A1">
              <w:rPr>
                <w:rFonts w:ascii="Times New Roman" w:hAnsi="Times New Roman" w:cs="Times New Roman"/>
                <w:sz w:val="24"/>
                <w:szCs w:val="24"/>
              </w:rPr>
              <w:t xml:space="preserve"> teması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E2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sonrası kontaminasyonu engellemek </w:t>
            </w:r>
            <w:r w:rsidR="00CA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ve/veya uzaklaştırmak </w:t>
            </w:r>
            <w:r w:rsidR="00BE29A1">
              <w:rPr>
                <w:rFonts w:ascii="Times New Roman" w:hAnsi="Times New Roman" w:cs="Times New Roman"/>
                <w:bCs/>
                <w:sz w:val="24"/>
                <w:szCs w:val="24"/>
              </w:rPr>
              <w:t>için kullanıma</w:t>
            </w:r>
            <w:r w:rsidR="008638B8" w:rsidRPr="00863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uygun olmalıdır</w:t>
            </w: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A5C96AD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Sıvı halde ve steril olmalıdır.</w:t>
            </w:r>
          </w:p>
          <w:p w14:paraId="4D0D55D8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Göz duşu solüsyon şişesinin üzerinde ergonomik göz yıkama kapağı bulunmalıdır.</w:t>
            </w:r>
          </w:p>
          <w:p w14:paraId="13A327FF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Solüsyon içeriğinde d</w:t>
            </w: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iphoterine (Amfoterik) madde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olmalıdır</w:t>
            </w: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422405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Ergonomik aparatı ile taşınabilir olmalıdır.</w:t>
            </w:r>
          </w:p>
          <w:p w14:paraId="056CD17A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hAnsi="Times New Roman" w:cs="Times New Roman"/>
                <w:sz w:val="24"/>
                <w:szCs w:val="24"/>
              </w:rPr>
              <w:t>Fışkırtma aparatları paslanmaya karşı dayanıklı plastik vb. malzemeden yapılmış olmalıdır.</w:t>
            </w:r>
          </w:p>
          <w:p w14:paraId="3AACD9F6" w14:textId="77777777" w:rsidR="00313152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Uygulandıktan kısa bir süre sonra gözü nötralize etme özelliği olmalıdır.</w:t>
            </w:r>
            <w:r w:rsidRPr="00593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4328564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Kullanımı ve ulaşılabilirliği kolay olmalıdır.</w:t>
            </w:r>
          </w:p>
          <w:p w14:paraId="71340AB1" w14:textId="77777777" w:rsidR="00313152" w:rsidRPr="004E521F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Göze uygulandığında gözün pH derecesini bozmamalıdır.</w:t>
            </w:r>
          </w:p>
          <w:p w14:paraId="7951DE50" w14:textId="22D26AA6" w:rsidR="00313152" w:rsidRPr="00313152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Asit ve alkali sıçramalarında kullanılacak özelliklerde olmalıdır.</w:t>
            </w:r>
            <w:r w:rsidR="00D35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3152">
              <w:rPr>
                <w:rFonts w:ascii="Times New Roman" w:eastAsia="Calibri" w:hAnsi="Times New Roman" w:cs="Times New Roman"/>
                <w:sz w:val="24"/>
                <w:szCs w:val="24"/>
              </w:rPr>
              <w:t>Tek göz kullanım özelliğinde olmalıdır.</w:t>
            </w:r>
          </w:p>
          <w:p w14:paraId="08815683" w14:textId="77777777" w:rsidR="00313152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21F">
              <w:rPr>
                <w:rFonts w:ascii="Times New Roman" w:eastAsia="Calibri" w:hAnsi="Times New Roman" w:cs="Times New Roman"/>
                <w:sz w:val="24"/>
                <w:szCs w:val="24"/>
              </w:rPr>
              <w:t>Göz duşları en az 200 ml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hacminde olup çeşitli hacim seçenekleri vardır.</w:t>
            </w:r>
            <w:r w:rsidRPr="00593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F65756" w14:textId="64E09204" w:rsidR="00313152" w:rsidRDefault="00313152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3468">
              <w:rPr>
                <w:rFonts w:ascii="Times New Roman" w:eastAsia="Calibri" w:hAnsi="Times New Roman" w:cs="Times New Roman"/>
                <w:sz w:val="24"/>
                <w:szCs w:val="24"/>
              </w:rPr>
              <w:t>Tercihe göre göz duşları duvara monte edilebilir kutu içerisinde, set şeklinde 2 (iki) şişeli olmalıdır.</w:t>
            </w:r>
          </w:p>
          <w:p w14:paraId="57695C26" w14:textId="5C24758C" w:rsidR="00FC7A57" w:rsidRDefault="00A92A9F" w:rsidP="003E419F">
            <w:pPr>
              <w:pStyle w:val="ListeParagraf"/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KİMYASAL VE B</w:t>
            </w:r>
            <w:r w:rsidR="00DE48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İYOLOJİK</w:t>
            </w:r>
            <w:r w:rsidR="00BE29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TEMAS</w:t>
            </w:r>
            <w:r w:rsidR="00E7430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C7A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LABORATUVAR ELDİVENİ</w:t>
            </w:r>
          </w:p>
          <w:p w14:paraId="55C581D0" w14:textId="7FAD911B" w:rsidR="00F14458" w:rsidRPr="008638B8" w:rsidRDefault="00BE29A1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</w:t>
            </w:r>
            <w:r w:rsidRPr="008638B8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6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laboratuvar</w:t>
            </w:r>
            <w:r w:rsidR="00621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kullanılan tehlikeli ağır </w:t>
            </w:r>
            <w:r w:rsidR="00621BD4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>kimyasal</w:t>
            </w:r>
            <w:r w:rsidR="00621BD4">
              <w:rPr>
                <w:rFonts w:ascii="Times New Roman" w:hAnsi="Times New Roman" w:cs="Times New Roman"/>
                <w:bCs/>
                <w:sz w:val="24"/>
                <w:szCs w:val="24"/>
              </w:rPr>
              <w:t>lara</w:t>
            </w:r>
            <w:r w:rsidR="00621BD4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1BD4" w:rsidRPr="008638B8">
              <w:rPr>
                <w:rFonts w:ascii="Times New Roman" w:hAnsi="Times New Roman" w:cs="Times New Roman"/>
                <w:sz w:val="24"/>
                <w:szCs w:val="24"/>
              </w:rPr>
              <w:t>karşı</w:t>
            </w:r>
            <w:r w:rsidR="00760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BD4" w:rsidRPr="008638B8">
              <w:rPr>
                <w:rFonts w:ascii="Times New Roman" w:hAnsi="Times New Roman" w:cs="Times New Roman"/>
                <w:sz w:val="24"/>
                <w:szCs w:val="24"/>
              </w:rPr>
              <w:t>patojen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2AD">
              <w:rPr>
                <w:rFonts w:ascii="Times New Roman" w:hAnsi="Times New Roman" w:cs="Times New Roman"/>
                <w:sz w:val="24"/>
                <w:szCs w:val="24"/>
              </w:rPr>
              <w:t xml:space="preserve">yüksek bulaş yeteneği olan </w:t>
            </w:r>
            <w:r w:rsidR="008638B8" w:rsidRPr="008638B8">
              <w:rPr>
                <w:rFonts w:ascii="Times New Roman" w:hAnsi="Times New Roman" w:cs="Times New Roman"/>
                <w:sz w:val="24"/>
                <w:szCs w:val="24"/>
              </w:rPr>
              <w:t>virüs-bakteri-mikroorganizmalar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>a karşı,</w:t>
            </w:r>
            <w:r w:rsidR="00621BD4" w:rsidRPr="008638B8">
              <w:rPr>
                <w:rFonts w:ascii="Times New Roman" w:hAnsi="Times New Roman" w:cs="Times New Roman"/>
                <w:sz w:val="24"/>
                <w:szCs w:val="24"/>
              </w:rPr>
              <w:t xml:space="preserve"> vücut sıvıları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 xml:space="preserve"> ve dokularına yapılan testler ve uygulamalar aşamasında </w:t>
            </w:r>
            <w:r w:rsidR="00621BD4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>bulaş</w:t>
            </w:r>
            <w:r w:rsidR="008638B8" w:rsidRPr="008638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kontaminasyonun</w:t>
            </w:r>
            <w:r w:rsidR="008638B8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8638B8" w:rsidRPr="008638B8">
              <w:rPr>
                <w:rFonts w:ascii="Times New Roman" w:hAnsi="Times New Roman" w:cs="Times New Roman"/>
                <w:sz w:val="24"/>
                <w:szCs w:val="24"/>
              </w:rPr>
              <w:t xml:space="preserve"> engellemeli </w:t>
            </w:r>
            <w:r w:rsidR="008638B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8638B8" w:rsidRPr="008638B8">
              <w:rPr>
                <w:rFonts w:ascii="Times New Roman" w:hAnsi="Times New Roman" w:cs="Times New Roman"/>
                <w:sz w:val="24"/>
                <w:szCs w:val="24"/>
              </w:rPr>
              <w:t>maksimum seviyede koruma sağlamalıdır.</w:t>
            </w:r>
          </w:p>
          <w:p w14:paraId="3B27F8B5" w14:textId="756DBD2F" w:rsidR="00027F30" w:rsidRDefault="00027F30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527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sod</w:t>
            </w:r>
            <w:r w:rsidR="00F945A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hydroxide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BF11E8">
              <w:rPr>
                <w:rFonts w:ascii="Times New Roman" w:hAnsi="Times New Roman" w:cs="Times New Roman"/>
                <w:sz w:val="24"/>
                <w:szCs w:val="24"/>
              </w:rPr>
              <w:t>formaldeh</w:t>
            </w:r>
            <w:r w:rsidR="00F945AB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F11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5E7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  <w:proofErr w:type="spellEnd"/>
            <w:r w:rsidR="007145E7">
              <w:rPr>
                <w:rFonts w:ascii="Times New Roman" w:hAnsi="Times New Roman" w:cs="Times New Roman"/>
                <w:sz w:val="24"/>
                <w:szCs w:val="24"/>
              </w:rPr>
              <w:t xml:space="preserve"> peroxi</w:t>
            </w:r>
            <w:r w:rsidR="00F945A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45E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14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2A69">
              <w:rPr>
                <w:rFonts w:ascii="Times New Roman" w:hAnsi="Times New Roman" w:cs="Times New Roman"/>
                <w:sz w:val="24"/>
                <w:szCs w:val="24"/>
              </w:rPr>
              <w:t xml:space="preserve"> n-</w:t>
            </w:r>
            <w:proofErr w:type="spellStart"/>
            <w:r w:rsidR="00B72A69">
              <w:rPr>
                <w:rFonts w:ascii="Times New Roman" w:hAnsi="Times New Roman" w:cs="Times New Roman"/>
                <w:sz w:val="24"/>
                <w:szCs w:val="24"/>
              </w:rPr>
              <w:t>heptane</w:t>
            </w:r>
            <w:proofErr w:type="spellEnd"/>
            <w:r w:rsidR="00B72A69">
              <w:rPr>
                <w:rFonts w:ascii="Times New Roman" w:hAnsi="Times New Roman" w:cs="Times New Roman"/>
                <w:sz w:val="24"/>
                <w:szCs w:val="24"/>
              </w:rPr>
              <w:t xml:space="preserve"> gibi </w:t>
            </w:r>
            <w:r w:rsidR="00196029">
              <w:rPr>
                <w:rFonts w:ascii="Times New Roman" w:hAnsi="Times New Roman" w:cs="Times New Roman"/>
                <w:sz w:val="24"/>
                <w:szCs w:val="24"/>
              </w:rPr>
              <w:t xml:space="preserve">ağır ve tehlikeli </w:t>
            </w:r>
            <w:r w:rsidR="00B72A69">
              <w:rPr>
                <w:rFonts w:ascii="Times New Roman" w:hAnsi="Times New Roman" w:cs="Times New Roman"/>
                <w:sz w:val="24"/>
                <w:szCs w:val="24"/>
              </w:rPr>
              <w:t xml:space="preserve">kimyasallara karsı test ettirilmiş olmalı </w:t>
            </w:r>
            <w:proofErr w:type="spellStart"/>
            <w:r w:rsidR="0028384D">
              <w:rPr>
                <w:rFonts w:ascii="Times New Roman" w:hAnsi="Times New Roman" w:cs="Times New Roman"/>
                <w:sz w:val="24"/>
                <w:szCs w:val="24"/>
              </w:rPr>
              <w:t>carmustine</w:t>
            </w:r>
            <w:proofErr w:type="spellEnd"/>
            <w:r w:rsidR="0028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384D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  <w:proofErr w:type="spellEnd"/>
            <w:r w:rsidR="00894B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4BEE">
              <w:rPr>
                <w:rFonts w:ascii="Times New Roman" w:hAnsi="Times New Roman" w:cs="Times New Roman"/>
                <w:sz w:val="24"/>
                <w:szCs w:val="24"/>
              </w:rPr>
              <w:t>thio</w:t>
            </w:r>
            <w:proofErr w:type="spellEnd"/>
            <w:r w:rsidR="00894BEE">
              <w:rPr>
                <w:rFonts w:ascii="Times New Roman" w:hAnsi="Times New Roman" w:cs="Times New Roman"/>
                <w:sz w:val="24"/>
                <w:szCs w:val="24"/>
              </w:rPr>
              <w:t>-TEPA ajanlarına karşı koruma sağlamalıdır.</w:t>
            </w:r>
          </w:p>
          <w:p w14:paraId="4B1DFFA2" w14:textId="7B11B8C1" w:rsidR="00F945AB" w:rsidRDefault="00F945AB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patojen mikroorganizmalara karşı koruyuculuğunu </w:t>
            </w:r>
            <w:r w:rsidR="00E44F05">
              <w:rPr>
                <w:rFonts w:ascii="Times New Roman" w:hAnsi="Times New Roman" w:cs="Times New Roman"/>
                <w:sz w:val="24"/>
                <w:szCs w:val="24"/>
              </w:rPr>
              <w:t xml:space="preserve">ve bütünlüğünü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yitirmemelidir. Bu </w:t>
            </w:r>
            <w:r w:rsidR="00E44F05">
              <w:rPr>
                <w:rFonts w:ascii="Times New Roman" w:hAnsi="Times New Roman" w:cs="Times New Roman"/>
                <w:sz w:val="24"/>
                <w:szCs w:val="24"/>
              </w:rPr>
              <w:t>husus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elgelendirilecektir.</w:t>
            </w:r>
          </w:p>
          <w:p w14:paraId="51F7069B" w14:textId="0D1461D7" w:rsidR="00B45500" w:rsidRDefault="00B45500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bilek kısmını tam sarmalı ve 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 xml:space="preserve">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koruma sağlamak 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="00E44F05">
              <w:rPr>
                <w:rFonts w:ascii="Times New Roman" w:hAnsi="Times New Roman" w:cs="Times New Roman"/>
                <w:sz w:val="24"/>
                <w:szCs w:val="24"/>
              </w:rPr>
              <w:t>(±10)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uzunluğunda olmalıdır.</w:t>
            </w:r>
          </w:p>
          <w:p w14:paraId="08063315" w14:textId="71667A97" w:rsidR="00E47277" w:rsidRDefault="00E47277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Kimyasallara karşı dayanıklı olmalı ve ham maddesi nitril olmalıdır.</w:t>
            </w:r>
          </w:p>
          <w:p w14:paraId="752F9DA5" w14:textId="3D2C7EDD" w:rsidR="00E47277" w:rsidRDefault="00705105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Parmak hassasiyeti için uç kalınlığı en fazla 0.1</w:t>
            </w:r>
            <w:r w:rsidR="00E04260">
              <w:rPr>
                <w:rFonts w:ascii="Times New Roman" w:hAnsi="Times New Roman" w:cs="Times New Roman"/>
                <w:sz w:val="24"/>
                <w:szCs w:val="24"/>
              </w:rPr>
              <w:t>4 mm olmalıdır.</w:t>
            </w:r>
          </w:p>
          <w:p w14:paraId="2DF4810B" w14:textId="1D693735" w:rsidR="00E04260" w:rsidRDefault="00E04260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Eldiven çift katlı olmalıdır.</w:t>
            </w:r>
          </w:p>
          <w:p w14:paraId="57484A41" w14:textId="6EBDC53F" w:rsidR="00067B31" w:rsidRDefault="00067B31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Eldiven her iki el içinde kullanıma uygun üretilmiş olmalıdır.</w:t>
            </w:r>
          </w:p>
          <w:p w14:paraId="50793332" w14:textId="101D857F" w:rsidR="00ED40CE" w:rsidRDefault="00ED40CE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Eldiven kopma kuv</w:t>
            </w:r>
            <w:r w:rsidR="006116A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eti yaşlandırma </w:t>
            </w:r>
            <w:r w:rsidR="00AA15DE">
              <w:rPr>
                <w:rFonts w:ascii="Times New Roman" w:hAnsi="Times New Roman" w:cs="Times New Roman"/>
                <w:sz w:val="24"/>
                <w:szCs w:val="24"/>
              </w:rPr>
              <w:t xml:space="preserve">öncesi 10N, yaşlandırma sonrası 10N olmalı bu sayede kullanım esnasında üründe yırtılma </w:t>
            </w:r>
            <w:r w:rsidR="006D6238">
              <w:rPr>
                <w:rFonts w:ascii="Times New Roman" w:hAnsi="Times New Roman" w:cs="Times New Roman"/>
                <w:sz w:val="24"/>
                <w:szCs w:val="24"/>
              </w:rPr>
              <w:t>ve kopma yaşanmamalıdır.</w:t>
            </w:r>
          </w:p>
          <w:p w14:paraId="5689AEBC" w14:textId="5A24A530" w:rsidR="006D6238" w:rsidRPr="007338EF" w:rsidRDefault="006D6238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Eldiven pud</w:t>
            </w:r>
            <w:r w:rsidR="006116A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asız ve non</w:t>
            </w:r>
            <w:r w:rsidR="006116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alerjik olmalıdır.</w:t>
            </w:r>
          </w:p>
          <w:p w14:paraId="00BC7C9E" w14:textId="77777777" w:rsidR="00D35FD8" w:rsidRDefault="00B11C33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Eldivenin </w:t>
            </w:r>
            <w:r w:rsidR="006C0AAA">
              <w:rPr>
                <w:rFonts w:ascii="Times New Roman" w:hAnsi="Times New Roman" w:cs="Times New Roman"/>
                <w:sz w:val="24"/>
                <w:szCs w:val="24"/>
              </w:rPr>
              <w:t>AQL seviyesi 1.5 olmalıdır.</w:t>
            </w:r>
          </w:p>
          <w:p w14:paraId="796FFC26" w14:textId="0A02BF25" w:rsidR="00D35FD8" w:rsidRPr="00D35FD8" w:rsidRDefault="00D35FD8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D8">
              <w:rPr>
                <w:rFonts w:ascii="Times New Roman" w:hAnsi="Times New Roman" w:cs="Times New Roman"/>
                <w:sz w:val="24"/>
                <w:szCs w:val="24"/>
              </w:rPr>
              <w:t>Ürün en az 50 en fazla 100’lük kutularda satışa sunulmalıdır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73048F" w14:paraId="02AE2CCE" w14:textId="77777777" w:rsidTr="00B701AE">
        <w:trPr>
          <w:trHeight w:val="104"/>
        </w:trPr>
        <w:tc>
          <w:tcPr>
            <w:tcW w:w="1327" w:type="dxa"/>
          </w:tcPr>
          <w:p w14:paraId="41146649" w14:textId="77777777" w:rsidR="004B7494" w:rsidRPr="00ED610D" w:rsidRDefault="004B7494" w:rsidP="00B701AE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46A4CBD8" w14:textId="77777777" w:rsidR="004B7494" w:rsidRPr="0073048F" w:rsidRDefault="004B7494" w:rsidP="00B701AE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74" w:type="dxa"/>
            <w:shd w:val="clear" w:color="auto" w:fill="auto"/>
          </w:tcPr>
          <w:p w14:paraId="445AA668" w14:textId="45C2A453" w:rsidR="004C732C" w:rsidRDefault="004C732C" w:rsidP="003E419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21BD4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TS kaydı bulunmalıdır.</w:t>
            </w:r>
          </w:p>
          <w:p w14:paraId="26897730" w14:textId="5E10DE18" w:rsidR="0076372E" w:rsidRPr="008E0585" w:rsidRDefault="0080281B" w:rsidP="00747CC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439" w:right="21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 üzerinde yırtık delik veya benzeri deformasyon </w:t>
            </w:r>
            <w:r w:rsidR="006F269B">
              <w:rPr>
                <w:rFonts w:ascii="Times New Roman" w:hAnsi="Times New Roman" w:cs="Times New Roman"/>
                <w:sz w:val="24"/>
                <w:szCs w:val="24"/>
              </w:rPr>
              <w:t>olmamalıdır.</w:t>
            </w:r>
          </w:p>
        </w:tc>
      </w:tr>
    </w:tbl>
    <w:p w14:paraId="6EF98F6F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1D0916">
      <w:headerReference w:type="default" r:id="rId8"/>
      <w:pgSz w:w="11906" w:h="16838"/>
      <w:pgMar w:top="919" w:right="1417" w:bottom="1417" w:left="127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3499" w14:textId="77777777" w:rsidR="0009689B" w:rsidRDefault="0009689B" w:rsidP="00B2517C">
      <w:pPr>
        <w:spacing w:after="0" w:line="240" w:lineRule="auto"/>
      </w:pPr>
      <w:r>
        <w:separator/>
      </w:r>
    </w:p>
  </w:endnote>
  <w:endnote w:type="continuationSeparator" w:id="0">
    <w:p w14:paraId="111CC59E" w14:textId="77777777" w:rsidR="0009689B" w:rsidRDefault="0009689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7BE2" w14:textId="77777777" w:rsidR="0009689B" w:rsidRDefault="0009689B" w:rsidP="00B2517C">
      <w:pPr>
        <w:spacing w:after="0" w:line="240" w:lineRule="auto"/>
      </w:pPr>
      <w:r>
        <w:separator/>
      </w:r>
    </w:p>
  </w:footnote>
  <w:footnote w:type="continuationSeparator" w:id="0">
    <w:p w14:paraId="12FDA117" w14:textId="77777777" w:rsidR="0009689B" w:rsidRDefault="0009689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1199" w14:textId="4E6EF043" w:rsidR="00B2517C" w:rsidRDefault="00BD174B" w:rsidP="003E419F">
    <w:pPr>
      <w:pStyle w:val="stBilgi"/>
      <w:ind w:left="-426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SMT</w:t>
    </w:r>
    <w:r w:rsidR="00FC7A57">
      <w:rPr>
        <w:rFonts w:ascii="Times New Roman" w:hAnsi="Times New Roman" w:cs="Times New Roman"/>
        <w:b/>
        <w:bCs/>
        <w:sz w:val="24"/>
        <w:szCs w:val="24"/>
        <w:u w:val="single"/>
      </w:rPr>
      <w:t xml:space="preserve">3788 </w:t>
    </w:r>
    <w:r w:rsidR="00C0350B" w:rsidRPr="00C0350B">
      <w:rPr>
        <w:rFonts w:ascii="Times New Roman" w:hAnsi="Times New Roman" w:cs="Times New Roman"/>
        <w:b/>
        <w:bCs/>
        <w:sz w:val="24"/>
        <w:szCs w:val="24"/>
        <w:u w:val="single"/>
      </w:rPr>
      <w:t>BİYOLOJİK VE KİMYASAL TEMAS EKİPMANI</w:t>
    </w:r>
  </w:p>
  <w:p w14:paraId="68F72392" w14:textId="77777777" w:rsidR="001D0916" w:rsidRPr="009E74DB" w:rsidRDefault="001D0916" w:rsidP="003E419F">
    <w:pPr>
      <w:pStyle w:val="stBilgi"/>
      <w:ind w:left="-426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2D52"/>
    <w:multiLevelType w:val="hybridMultilevel"/>
    <w:tmpl w:val="D402D3C8"/>
    <w:lvl w:ilvl="0" w:tplc="86027E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EA4"/>
    <w:multiLevelType w:val="hybridMultilevel"/>
    <w:tmpl w:val="6386978C"/>
    <w:lvl w:ilvl="0" w:tplc="86027E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7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"/>
  </w:num>
  <w:num w:numId="6">
    <w:abstractNumId w:val="3"/>
  </w:num>
  <w:num w:numId="7">
    <w:abstractNumId w:val="28"/>
  </w:num>
  <w:num w:numId="8">
    <w:abstractNumId w:val="24"/>
  </w:num>
  <w:num w:numId="9">
    <w:abstractNumId w:val="11"/>
  </w:num>
  <w:num w:numId="10">
    <w:abstractNumId w:val="30"/>
  </w:num>
  <w:num w:numId="11">
    <w:abstractNumId w:val="12"/>
  </w:num>
  <w:num w:numId="12">
    <w:abstractNumId w:val="18"/>
  </w:num>
  <w:num w:numId="13">
    <w:abstractNumId w:val="27"/>
  </w:num>
  <w:num w:numId="14">
    <w:abstractNumId w:val="6"/>
  </w:num>
  <w:num w:numId="15">
    <w:abstractNumId w:val="3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8"/>
  </w:num>
  <w:num w:numId="22">
    <w:abstractNumId w:val="16"/>
  </w:num>
  <w:num w:numId="23">
    <w:abstractNumId w:val="33"/>
  </w:num>
  <w:num w:numId="24">
    <w:abstractNumId w:val="20"/>
  </w:num>
  <w:num w:numId="25">
    <w:abstractNumId w:val="13"/>
  </w:num>
  <w:num w:numId="26">
    <w:abstractNumId w:val="26"/>
  </w:num>
  <w:num w:numId="27">
    <w:abstractNumId w:val="29"/>
  </w:num>
  <w:num w:numId="28">
    <w:abstractNumId w:val="0"/>
  </w:num>
  <w:num w:numId="29">
    <w:abstractNumId w:val="1"/>
  </w:num>
  <w:num w:numId="30">
    <w:abstractNumId w:val="7"/>
  </w:num>
  <w:num w:numId="31">
    <w:abstractNumId w:val="14"/>
  </w:num>
  <w:num w:numId="32">
    <w:abstractNumId w:val="31"/>
  </w:num>
  <w:num w:numId="33">
    <w:abstractNumId w:val="25"/>
  </w:num>
  <w:num w:numId="34">
    <w:abstractNumId w:val="10"/>
  </w:num>
  <w:num w:numId="35">
    <w:abstractNumId w:val="1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2447B"/>
    <w:rsid w:val="00027F30"/>
    <w:rsid w:val="0003063D"/>
    <w:rsid w:val="00067B31"/>
    <w:rsid w:val="00076028"/>
    <w:rsid w:val="00085DEE"/>
    <w:rsid w:val="0009689B"/>
    <w:rsid w:val="000A4BFB"/>
    <w:rsid w:val="000B5BEE"/>
    <w:rsid w:val="000D04A5"/>
    <w:rsid w:val="000E2335"/>
    <w:rsid w:val="00104579"/>
    <w:rsid w:val="00131A93"/>
    <w:rsid w:val="00135464"/>
    <w:rsid w:val="001555CB"/>
    <w:rsid w:val="00174E1C"/>
    <w:rsid w:val="00180680"/>
    <w:rsid w:val="00194192"/>
    <w:rsid w:val="00195FEB"/>
    <w:rsid w:val="00196029"/>
    <w:rsid w:val="001C623F"/>
    <w:rsid w:val="001D0916"/>
    <w:rsid w:val="001D6313"/>
    <w:rsid w:val="001D7636"/>
    <w:rsid w:val="00210681"/>
    <w:rsid w:val="002143EC"/>
    <w:rsid w:val="0021543E"/>
    <w:rsid w:val="00231EC0"/>
    <w:rsid w:val="0023707B"/>
    <w:rsid w:val="00255FB4"/>
    <w:rsid w:val="002618E3"/>
    <w:rsid w:val="00280B41"/>
    <w:rsid w:val="00280D0E"/>
    <w:rsid w:val="0028384D"/>
    <w:rsid w:val="002858A7"/>
    <w:rsid w:val="002A0B66"/>
    <w:rsid w:val="002A28B2"/>
    <w:rsid w:val="002B66F4"/>
    <w:rsid w:val="00304634"/>
    <w:rsid w:val="00311837"/>
    <w:rsid w:val="00313152"/>
    <w:rsid w:val="00331203"/>
    <w:rsid w:val="0036615C"/>
    <w:rsid w:val="003762AD"/>
    <w:rsid w:val="003904DE"/>
    <w:rsid w:val="003E419F"/>
    <w:rsid w:val="00422F53"/>
    <w:rsid w:val="00431EF7"/>
    <w:rsid w:val="004373DE"/>
    <w:rsid w:val="004419DF"/>
    <w:rsid w:val="00445ABB"/>
    <w:rsid w:val="0045278D"/>
    <w:rsid w:val="00454D09"/>
    <w:rsid w:val="004660EB"/>
    <w:rsid w:val="00467AB3"/>
    <w:rsid w:val="004729AF"/>
    <w:rsid w:val="00474B7B"/>
    <w:rsid w:val="004922EC"/>
    <w:rsid w:val="004A7DC1"/>
    <w:rsid w:val="004B7494"/>
    <w:rsid w:val="004C732C"/>
    <w:rsid w:val="004D6278"/>
    <w:rsid w:val="0057644D"/>
    <w:rsid w:val="0059634A"/>
    <w:rsid w:val="005A3EBB"/>
    <w:rsid w:val="005B0530"/>
    <w:rsid w:val="005C0D2F"/>
    <w:rsid w:val="005D6A9B"/>
    <w:rsid w:val="005E254C"/>
    <w:rsid w:val="005E426C"/>
    <w:rsid w:val="005F18B0"/>
    <w:rsid w:val="0060330E"/>
    <w:rsid w:val="006116AB"/>
    <w:rsid w:val="00621BD4"/>
    <w:rsid w:val="00632848"/>
    <w:rsid w:val="00663B54"/>
    <w:rsid w:val="006C0AAA"/>
    <w:rsid w:val="006D0101"/>
    <w:rsid w:val="006D6238"/>
    <w:rsid w:val="006F269B"/>
    <w:rsid w:val="00705105"/>
    <w:rsid w:val="007145E7"/>
    <w:rsid w:val="007245B1"/>
    <w:rsid w:val="0073048F"/>
    <w:rsid w:val="007338EF"/>
    <w:rsid w:val="00737263"/>
    <w:rsid w:val="00740ADA"/>
    <w:rsid w:val="00747A9B"/>
    <w:rsid w:val="00747CCF"/>
    <w:rsid w:val="00760A58"/>
    <w:rsid w:val="0076372E"/>
    <w:rsid w:val="0076661B"/>
    <w:rsid w:val="0077069D"/>
    <w:rsid w:val="0079037E"/>
    <w:rsid w:val="007920EC"/>
    <w:rsid w:val="007A0099"/>
    <w:rsid w:val="007C0463"/>
    <w:rsid w:val="007D61F3"/>
    <w:rsid w:val="008009A3"/>
    <w:rsid w:val="0080281B"/>
    <w:rsid w:val="0081029C"/>
    <w:rsid w:val="00832A09"/>
    <w:rsid w:val="008638B8"/>
    <w:rsid w:val="008809A1"/>
    <w:rsid w:val="00894BEE"/>
    <w:rsid w:val="008A1CAA"/>
    <w:rsid w:val="008B5B6F"/>
    <w:rsid w:val="008E0585"/>
    <w:rsid w:val="008E2EFA"/>
    <w:rsid w:val="008F1882"/>
    <w:rsid w:val="00936492"/>
    <w:rsid w:val="009904A3"/>
    <w:rsid w:val="009B1B87"/>
    <w:rsid w:val="009C4A20"/>
    <w:rsid w:val="009E74DB"/>
    <w:rsid w:val="00A019E4"/>
    <w:rsid w:val="00A03FBB"/>
    <w:rsid w:val="00A0594E"/>
    <w:rsid w:val="00A30218"/>
    <w:rsid w:val="00A47F07"/>
    <w:rsid w:val="00A541DD"/>
    <w:rsid w:val="00A553CC"/>
    <w:rsid w:val="00A71431"/>
    <w:rsid w:val="00A76582"/>
    <w:rsid w:val="00A92A9F"/>
    <w:rsid w:val="00AA15DE"/>
    <w:rsid w:val="00AE6607"/>
    <w:rsid w:val="00AE7320"/>
    <w:rsid w:val="00B11C33"/>
    <w:rsid w:val="00B2517C"/>
    <w:rsid w:val="00B45500"/>
    <w:rsid w:val="00B701AE"/>
    <w:rsid w:val="00B72A69"/>
    <w:rsid w:val="00B80131"/>
    <w:rsid w:val="00BA3150"/>
    <w:rsid w:val="00BC36B8"/>
    <w:rsid w:val="00BD174B"/>
    <w:rsid w:val="00BD6076"/>
    <w:rsid w:val="00BE29A1"/>
    <w:rsid w:val="00BE557B"/>
    <w:rsid w:val="00BF11E8"/>
    <w:rsid w:val="00BF4EE4"/>
    <w:rsid w:val="00BF5AAE"/>
    <w:rsid w:val="00C0350B"/>
    <w:rsid w:val="00C06370"/>
    <w:rsid w:val="00C07392"/>
    <w:rsid w:val="00C31EDB"/>
    <w:rsid w:val="00C45EBD"/>
    <w:rsid w:val="00C536A6"/>
    <w:rsid w:val="00C60CF3"/>
    <w:rsid w:val="00CA25D5"/>
    <w:rsid w:val="00CA3496"/>
    <w:rsid w:val="00CB7E17"/>
    <w:rsid w:val="00CE07B6"/>
    <w:rsid w:val="00D21078"/>
    <w:rsid w:val="00D35FD8"/>
    <w:rsid w:val="00D4596B"/>
    <w:rsid w:val="00D501A8"/>
    <w:rsid w:val="00DC7533"/>
    <w:rsid w:val="00DE3FAB"/>
    <w:rsid w:val="00DE4820"/>
    <w:rsid w:val="00E036B1"/>
    <w:rsid w:val="00E04260"/>
    <w:rsid w:val="00E04644"/>
    <w:rsid w:val="00E31688"/>
    <w:rsid w:val="00E44F05"/>
    <w:rsid w:val="00E47277"/>
    <w:rsid w:val="00E73364"/>
    <w:rsid w:val="00E74309"/>
    <w:rsid w:val="00E757B4"/>
    <w:rsid w:val="00E82D01"/>
    <w:rsid w:val="00E86656"/>
    <w:rsid w:val="00ED3775"/>
    <w:rsid w:val="00ED40CE"/>
    <w:rsid w:val="00ED610D"/>
    <w:rsid w:val="00EE3A9F"/>
    <w:rsid w:val="00F000F3"/>
    <w:rsid w:val="00F14458"/>
    <w:rsid w:val="00F16301"/>
    <w:rsid w:val="00F175D8"/>
    <w:rsid w:val="00F74F3D"/>
    <w:rsid w:val="00F945AB"/>
    <w:rsid w:val="00FC2CFF"/>
    <w:rsid w:val="00FC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  <w:style w:type="paragraph" w:customStyle="1" w:styleId="Stil4">
    <w:name w:val="Stil4"/>
    <w:basedOn w:val="T3"/>
    <w:link w:val="Stil4Char"/>
    <w:autoRedefine/>
    <w:qFormat/>
    <w:rsid w:val="00313152"/>
    <w:pPr>
      <w:tabs>
        <w:tab w:val="right" w:leader="dot" w:pos="8210"/>
      </w:tabs>
      <w:spacing w:line="360" w:lineRule="auto"/>
      <w:ind w:firstLine="567"/>
      <w:jc w:val="both"/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313152"/>
    <w:rPr>
      <w:rFonts w:ascii="Times New Roman" w:hAnsi="Times New Roman" w:cs="Times New Roman"/>
      <w:noProof/>
      <w:sz w:val="24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13152"/>
  </w:style>
  <w:style w:type="paragraph" w:styleId="T3">
    <w:name w:val="toc 3"/>
    <w:basedOn w:val="Normal"/>
    <w:next w:val="Normal"/>
    <w:autoRedefine/>
    <w:uiPriority w:val="39"/>
    <w:semiHidden/>
    <w:unhideWhenUsed/>
    <w:rsid w:val="0031315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BF7C-728B-4BF3-8C78-8554E56E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ADMİNASTOR</cp:lastModifiedBy>
  <cp:revision>29</cp:revision>
  <dcterms:created xsi:type="dcterms:W3CDTF">2023-07-09T17:20:00Z</dcterms:created>
  <dcterms:modified xsi:type="dcterms:W3CDTF">2023-07-12T03:42:00Z</dcterms:modified>
</cp:coreProperties>
</file>