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7D44C4" w14:paraId="144AF6D5" w14:textId="77777777" w:rsidTr="007B58B3">
        <w:trPr>
          <w:trHeight w:val="835"/>
        </w:trPr>
        <w:tc>
          <w:tcPr>
            <w:tcW w:w="1537" w:type="dxa"/>
          </w:tcPr>
          <w:p w14:paraId="6D2D0C25" w14:textId="77777777" w:rsidR="004B7494" w:rsidRPr="007D44C4" w:rsidRDefault="004B7494" w:rsidP="006622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7D44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4D42BC9F" w14:textId="5A62F858" w:rsidR="005C7812" w:rsidRPr="007D44C4" w:rsidRDefault="00D95C9A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638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4C4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r w:rsidR="000767C7" w:rsidRPr="007D44C4">
              <w:rPr>
                <w:rFonts w:ascii="Times New Roman" w:hAnsi="Times New Roman" w:cs="Times New Roman"/>
                <w:sz w:val="24"/>
                <w:szCs w:val="24"/>
              </w:rPr>
              <w:t xml:space="preserve"> tesis</w:t>
            </w:r>
            <w:r w:rsidRPr="007D44C4">
              <w:rPr>
                <w:rFonts w:ascii="Times New Roman" w:hAnsi="Times New Roman" w:cs="Times New Roman"/>
                <w:sz w:val="24"/>
                <w:szCs w:val="24"/>
              </w:rPr>
              <w:t>lerinde oksijen ihtiyacı olan hastalar yüksek düzeyde oksijen terapi işlemlerinde kullanılmak amacı ile medikal malzemeden imal edilmiş olmalıdır.</w:t>
            </w:r>
          </w:p>
        </w:tc>
      </w:tr>
      <w:tr w:rsidR="004B7494" w:rsidRPr="007D44C4" w14:paraId="7FF67508" w14:textId="77777777" w:rsidTr="007B58B3">
        <w:trPr>
          <w:trHeight w:val="1122"/>
        </w:trPr>
        <w:tc>
          <w:tcPr>
            <w:tcW w:w="1537" w:type="dxa"/>
          </w:tcPr>
          <w:p w14:paraId="6AB1EAD5" w14:textId="00F0727F" w:rsidR="004B7494" w:rsidRPr="007D44C4" w:rsidRDefault="004B7494" w:rsidP="006622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D44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4C857A64" w14:textId="52C359BE" w:rsidR="000D1E8F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638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4C4">
              <w:rPr>
                <w:rFonts w:ascii="Times New Roman" w:hAnsi="Times New Roman" w:cs="Times New Roman"/>
                <w:sz w:val="24"/>
                <w:szCs w:val="24"/>
              </w:rPr>
              <w:t>Ürü</w:t>
            </w:r>
            <w:r w:rsidR="000D1E8F" w:rsidRPr="007D44C4">
              <w:rPr>
                <w:rFonts w:ascii="Times New Roman" w:hAnsi="Times New Roman" w:cs="Times New Roman"/>
                <w:sz w:val="24"/>
                <w:szCs w:val="24"/>
              </w:rPr>
              <w:t>n;</w:t>
            </w:r>
          </w:p>
          <w:p w14:paraId="248598BB" w14:textId="08A6A79E" w:rsidR="0092173C" w:rsidRPr="007D44C4" w:rsidRDefault="000D1E8F" w:rsidP="007B58B3">
            <w:pPr>
              <w:pStyle w:val="ListeParagraf"/>
              <w:numPr>
                <w:ilvl w:val="0"/>
                <w:numId w:val="26"/>
              </w:numPr>
              <w:spacing w:after="0" w:line="360" w:lineRule="auto"/>
              <w:ind w:left="106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Yenidoğan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>/Pediatrik/Yetişkin</w:t>
            </w:r>
          </w:p>
          <w:p w14:paraId="21FC32B4" w14:textId="60B5D400" w:rsidR="000D1E8F" w:rsidRPr="007D44C4" w:rsidRDefault="000D1E8F" w:rsidP="007B58B3">
            <w:pPr>
              <w:pStyle w:val="ListeParagraf"/>
              <w:numPr>
                <w:ilvl w:val="0"/>
                <w:numId w:val="26"/>
              </w:numPr>
              <w:spacing w:after="0" w:line="360" w:lineRule="auto"/>
              <w:ind w:left="106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Aerosol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Pediatrik/Yetişkin</w:t>
            </w:r>
          </w:p>
          <w:p w14:paraId="1B30C12E" w14:textId="5D45A0AD" w:rsidR="000D1E8F" w:rsidRPr="007D44C4" w:rsidRDefault="000D1E8F" w:rsidP="007B58B3">
            <w:pPr>
              <w:pStyle w:val="ListeParagraf"/>
              <w:numPr>
                <w:ilvl w:val="0"/>
                <w:numId w:val="26"/>
              </w:numPr>
              <w:spacing w:after="0" w:line="360" w:lineRule="auto"/>
              <w:ind w:left="106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Trakeostomi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Yetişkin</w:t>
            </w:r>
          </w:p>
          <w:p w14:paraId="56F7EAC5" w14:textId="7A71304C" w:rsidR="000D1E8F" w:rsidRPr="007D44C4" w:rsidRDefault="000D1E8F" w:rsidP="007B58B3">
            <w:pPr>
              <w:pStyle w:val="ListeParagraf"/>
              <w:numPr>
                <w:ilvl w:val="0"/>
                <w:numId w:val="26"/>
              </w:numPr>
              <w:spacing w:after="0" w:line="360" w:lineRule="auto"/>
              <w:ind w:left="106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ETCO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Yetişkin çeşitlerinden herhangi biri olmalıdır.</w:t>
            </w:r>
          </w:p>
        </w:tc>
      </w:tr>
      <w:tr w:rsidR="004B7494" w:rsidRPr="007D44C4" w14:paraId="2E6BD5BC" w14:textId="77777777" w:rsidTr="006622DA">
        <w:trPr>
          <w:trHeight w:val="5535"/>
        </w:trPr>
        <w:tc>
          <w:tcPr>
            <w:tcW w:w="1537" w:type="dxa"/>
          </w:tcPr>
          <w:p w14:paraId="44D92EE2" w14:textId="17563159" w:rsidR="004B7494" w:rsidRPr="007D44C4" w:rsidRDefault="004B7494" w:rsidP="006622DA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D44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14:paraId="333BF7A8" w14:textId="68BF2E9A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yüksek konsantrasyonlarda FİO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vermek üzere tasarlanmış olmalıdır.</w:t>
            </w:r>
          </w:p>
          <w:p w14:paraId="1E98BECD" w14:textId="77777777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ile hastaya verilen FİO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oranı, yardımcı bir aparata ihtiyaç olmaksızın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flow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>-metre üzerinden akış oranı ayarlanmak sureti ile ayarlanabilmelidir.</w:t>
            </w:r>
          </w:p>
          <w:p w14:paraId="64DC7EFC" w14:textId="77777777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maskelerin yüze uygulanan modelleri hem ağız hem de burundan nefes alan hastaların kullanımı için uygun olmalıdır.</w:t>
            </w:r>
          </w:p>
          <w:p w14:paraId="7A007271" w14:textId="7C133086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maskelerin hortumla bağlantı kısmı 360</w:t>
            </w:r>
            <w:r w:rsidR="005240F6" w:rsidRPr="007D44C4">
              <w:rPr>
                <w:rFonts w:ascii="Times New Roman" w:hAnsi="Times New Roman" w:cs="Times New Roman"/>
                <w:sz w:val="24"/>
                <w:szCs w:val="24"/>
              </w:rPr>
              <w:t xml:space="preserve">°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dönebilen ve en az </w:t>
            </w:r>
            <w:smartTag w:uri="urn:schemas-microsoft-com:office:smarttags" w:element="metricconverter">
              <w:smartTagPr>
                <w:attr w:name="ProductID" w:val="200 cm"/>
              </w:smartTagPr>
              <w:r w:rsidRPr="007D44C4">
                <w:rPr>
                  <w:rFonts w:ascii="Times New Roman" w:hAnsi="Times New Roman"/>
                  <w:sz w:val="24"/>
                  <w:szCs w:val="24"/>
                </w:rPr>
                <w:t>200 cm</w:t>
              </w:r>
            </w:smartTag>
            <w:r w:rsidRPr="007D44C4">
              <w:rPr>
                <w:rFonts w:ascii="Times New Roman" w:hAnsi="Times New Roman"/>
                <w:sz w:val="24"/>
                <w:szCs w:val="24"/>
              </w:rPr>
              <w:t xml:space="preserve"> uzunluğunda oksijen bağlantı hortumuna sahip olmalıdır.</w:t>
            </w:r>
          </w:p>
          <w:p w14:paraId="7E3364A4" w14:textId="77777777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maske, oksijen akışını; yoğunlaştıran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konektöre, yönlendiren konik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pin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şekline ve düzenleyen üçgen yapıya sahip olmalıdır.</w:t>
            </w:r>
          </w:p>
          <w:p w14:paraId="720251C2" w14:textId="77777777" w:rsidR="0043193E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maskeler oksijen tedavisini kesintiye uğratmadan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nazogastrik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aspirasyon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bronkoskopi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ve endoskopi uygulamaları ile ağız bakım tedavisine olanak sağlamalıdır.</w:t>
            </w:r>
          </w:p>
          <w:p w14:paraId="4D4BDAC1" w14:textId="106F2F6E" w:rsidR="00B6465E" w:rsidRPr="007D44C4" w:rsidRDefault="005240F6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hasta da </w:t>
            </w:r>
            <w:proofErr w:type="spellStart"/>
            <w:r w:rsidR="007B58B3" w:rsidRPr="007D44C4">
              <w:rPr>
                <w:rFonts w:ascii="Times New Roman" w:hAnsi="Times New Roman"/>
                <w:sz w:val="24"/>
                <w:szCs w:val="24"/>
              </w:rPr>
              <w:t>I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ntrensek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71FDE" w:rsidRPr="007D44C4">
              <w:rPr>
                <w:rFonts w:ascii="Times New Roman" w:hAnsi="Times New Roman"/>
                <w:sz w:val="24"/>
                <w:szCs w:val="24"/>
              </w:rPr>
              <w:t>P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eep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meydana getirmemelidir.</w:t>
            </w:r>
          </w:p>
          <w:p w14:paraId="5F3E9907" w14:textId="6080EE89" w:rsidR="005240F6" w:rsidRPr="007D44C4" w:rsidRDefault="005240F6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maske,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ekshalasyon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sırasında </w:t>
            </w:r>
            <w:r w:rsidR="00E71FDE" w:rsidRPr="007D44C4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E71FDE" w:rsidRPr="007D44C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E71FDE" w:rsidRPr="007D44C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yeniden solunma riskini en aza indirgeyen boşluklara sahip olmalıdır.</w:t>
            </w:r>
          </w:p>
          <w:p w14:paraId="7F8188CA" w14:textId="1DEFD153" w:rsidR="005240F6" w:rsidRPr="007D44C4" w:rsidRDefault="005240F6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maskenin yüze uygulanan modelleri, anatomik yapısının bozulmasını engelleyecek şekilde plastik bir kalıp ile desteklenerek paketlenmiş olmalıdır.</w:t>
            </w:r>
          </w:p>
          <w:p w14:paraId="2FAB78A6" w14:textId="55349E6D" w:rsidR="005240F6" w:rsidRPr="007D44C4" w:rsidRDefault="005240F6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Doğal kauçuk lateks ve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dehp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gibi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ftalat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içermemelidir. </w:t>
            </w:r>
            <w:r w:rsidR="000835BF" w:rsidRPr="007D44C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8A1062" w:rsidRPr="007D44C4">
              <w:rPr>
                <w:rFonts w:ascii="Times New Roman" w:hAnsi="Times New Roman"/>
                <w:sz w:val="24"/>
                <w:szCs w:val="24"/>
              </w:rPr>
              <w:t>Biyouyumluluk</w:t>
            </w:r>
            <w:proofErr w:type="spellEnd"/>
            <w:r w:rsidR="008A1062" w:rsidRPr="007D44C4">
              <w:rPr>
                <w:rFonts w:ascii="Times New Roman" w:hAnsi="Times New Roman"/>
                <w:sz w:val="24"/>
                <w:szCs w:val="24"/>
              </w:rPr>
              <w:t xml:space="preserve"> testleri istenildiği takdirde sunulmalıdır</w:t>
            </w:r>
            <w:r w:rsidR="000835BF" w:rsidRPr="007D44C4">
              <w:rPr>
                <w:rFonts w:ascii="Times New Roman" w:hAnsi="Times New Roman"/>
                <w:sz w:val="24"/>
                <w:szCs w:val="24"/>
              </w:rPr>
              <w:t>)</w:t>
            </w:r>
            <w:r w:rsidR="008A1062" w:rsidRPr="007D44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403CDE" w14:textId="6B7243C1" w:rsidR="005240F6" w:rsidRPr="00162FBB" w:rsidRDefault="005240F6" w:rsidP="00162FBB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5" w:right="153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Klinik ihtiyacına uygun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maske çeşitlerinin özellikleri aşağıdaki gibi olmalıdır.</w:t>
            </w:r>
          </w:p>
        </w:tc>
      </w:tr>
      <w:tr w:rsidR="000767C7" w:rsidRPr="007D44C4" w14:paraId="74F8E38D" w14:textId="77777777" w:rsidTr="006622DA">
        <w:trPr>
          <w:trHeight w:val="2125"/>
        </w:trPr>
        <w:tc>
          <w:tcPr>
            <w:tcW w:w="1537" w:type="dxa"/>
          </w:tcPr>
          <w:p w14:paraId="525E6955" w14:textId="77777777" w:rsidR="000767C7" w:rsidRPr="007D44C4" w:rsidRDefault="000767C7" w:rsidP="006622D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6BA557B" w14:textId="156E4C38" w:rsidR="00162FBB" w:rsidRPr="00162FBB" w:rsidRDefault="00162FBB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Maskeler en az 3 boyutta ve boyutuna göre (yetişkin, çocuk, bebek) anatomik yapıya uygun dizayn edilmiş olmalıdır.</w:t>
            </w:r>
          </w:p>
          <w:p w14:paraId="1F85C1C6" w14:textId="199E3DEC" w:rsidR="00E71FDE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7D44C4">
              <w:rPr>
                <w:rFonts w:ascii="Times New Roman" w:hAnsi="Times New Roman"/>
                <w:bCs/>
                <w:sz w:val="24"/>
                <w:szCs w:val="24"/>
              </w:rPr>
              <w:t>Difüzör</w:t>
            </w:r>
            <w:proofErr w:type="spellEnd"/>
            <w:r w:rsidRPr="007D44C4">
              <w:rPr>
                <w:rFonts w:ascii="Times New Roman" w:hAnsi="Times New Roman"/>
                <w:bCs/>
                <w:sz w:val="24"/>
                <w:szCs w:val="24"/>
              </w:rPr>
              <w:t xml:space="preserve"> maskeler</w:t>
            </w:r>
            <w:r w:rsidR="00B6465E" w:rsidRPr="007D44C4">
              <w:rPr>
                <w:rFonts w:ascii="Times New Roman" w:hAnsi="Times New Roman"/>
                <w:bCs/>
                <w:sz w:val="24"/>
                <w:szCs w:val="24"/>
              </w:rPr>
              <w:t xml:space="preserve"> ile</w:t>
            </w:r>
            <w:r w:rsidR="00BA582C" w:rsidRPr="007D44C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053C67A" w14:textId="4D6862A8" w:rsidR="00E71FDE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LPM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>’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5240F6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%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24-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%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9BCA0D8" w14:textId="389DA91D" w:rsidR="00E71FDE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LPM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’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27-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32</w:t>
            </w:r>
          </w:p>
          <w:p w14:paraId="153F11E1" w14:textId="136D8E76" w:rsidR="00E71FDE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="005240F6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30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60</w:t>
            </w:r>
          </w:p>
          <w:p w14:paraId="2D6631F3" w14:textId="6CFEFEEF" w:rsidR="00E71FDE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4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33-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65</w:t>
            </w:r>
          </w:p>
          <w:p w14:paraId="07DD6821" w14:textId="0D870E43" w:rsidR="00BA582C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5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36-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69</w:t>
            </w:r>
          </w:p>
          <w:p w14:paraId="728B9CBB" w14:textId="113AE880" w:rsidR="00BA582C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7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43-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80</w:t>
            </w:r>
          </w:p>
          <w:p w14:paraId="54FCF07A" w14:textId="1BF626E8" w:rsidR="00BA582C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10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53-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85</w:t>
            </w:r>
          </w:p>
          <w:p w14:paraId="7C0A9F8C" w14:textId="3A62BC78" w:rsidR="000767C7" w:rsidRPr="007D44C4" w:rsidRDefault="000767C7" w:rsidP="007B58B3">
            <w:pPr>
              <w:pStyle w:val="ListeParagraf"/>
              <w:spacing w:before="120" w:after="120" w:line="360" w:lineRule="auto"/>
              <w:ind w:left="922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57-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89</w:t>
            </w:r>
            <w:r w:rsidR="006622DA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ve 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≥15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E71FDE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60-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90</w:t>
            </w:r>
            <w:r w:rsidR="00BA582C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5240F6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ranında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FİO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sağlanmalıdır.</w:t>
            </w:r>
          </w:p>
          <w:p w14:paraId="3E97BE96" w14:textId="5349E4DF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tabs>
                <w:tab w:val="left" w:pos="3060"/>
              </w:tabs>
              <w:spacing w:before="120" w:after="120" w:line="360" w:lineRule="auto"/>
              <w:ind w:left="638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 üzerinde CO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çıkışları için en küçüğü en az</w:t>
            </w:r>
            <w:r w:rsidR="005240F6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1,5x2,5 çapında olmak üzere</w:t>
            </w:r>
            <w:r w:rsidR="005240F6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ve en az 3 adet </w:t>
            </w:r>
            <w:r w:rsidR="005240F6" w:rsidRPr="007D44C4">
              <w:rPr>
                <w:rFonts w:ascii="Times New Roman" w:hAnsi="Times New Roman"/>
                <w:sz w:val="24"/>
                <w:szCs w:val="24"/>
              </w:rPr>
              <w:t>CO</w:t>
            </w:r>
            <w:r w:rsidR="005240F6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çıkış boşluğu bulunmalıdır.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E775CBA" w14:textId="0DB6B5BA" w:rsidR="000767C7" w:rsidRPr="007D44C4" w:rsidRDefault="000D1E8F" w:rsidP="007B58B3">
            <w:pPr>
              <w:tabs>
                <w:tab w:val="left" w:pos="3060"/>
              </w:tabs>
              <w:spacing w:before="120" w:after="120" w:line="360" w:lineRule="auto"/>
              <w:ind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b/>
                <w:sz w:val="24"/>
                <w:szCs w:val="24"/>
              </w:rPr>
              <w:t>DİFÜZÖR MASKE AEROSOL</w:t>
            </w:r>
            <w:r w:rsidR="006B68EA" w:rsidRPr="007D44C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42D3C6A" w14:textId="66F73C85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Maske hem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aerosol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tedaviye hem de 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="00BA582C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tedavisine uygun olmalıdır. </w:t>
            </w:r>
          </w:p>
          <w:p w14:paraId="7673771C" w14:textId="6E89CC15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,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nebul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haznesi ve devre hortumuyla uyumlu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konnektöre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ve 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="00BA582C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tedavisi içinde standart 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="00BA582C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hortumunun bağlanabileceği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konnektöre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sahip olmalıdır.</w:t>
            </w:r>
          </w:p>
          <w:p w14:paraId="46AD6DC0" w14:textId="04AF0BE5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color w:val="000000"/>
                <w:sz w:val="24"/>
                <w:szCs w:val="24"/>
              </w:rPr>
              <w:t>Maskenin nebul haznesinin girişi kendi ekseninde</w:t>
            </w:r>
            <w:r w:rsidR="006B68EA" w:rsidRPr="007D4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>360</w:t>
            </w:r>
            <w:r w:rsidR="00E71FDE" w:rsidRPr="007D44C4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7D4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dönebilmeli ve bu sayede hasta yatar pozisyonda dahi </w:t>
            </w:r>
            <w:r w:rsidR="00BA582C" w:rsidRPr="007D44C4">
              <w:rPr>
                <w:rFonts w:ascii="Times New Roman" w:hAnsi="Times New Roman"/>
                <w:color w:val="000000"/>
                <w:sz w:val="24"/>
                <w:szCs w:val="24"/>
              </w:rPr>
              <w:t>nebul</w:t>
            </w:r>
            <w:r w:rsidRPr="007D4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tedavisi alabilmelidir.</w:t>
            </w:r>
          </w:p>
          <w:p w14:paraId="06582CE7" w14:textId="77777777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Hazne ve maske, düşük akışlarda dahi kısa sürelerde yüksek ilaç çıkışı sağlamalıdır.</w:t>
            </w:r>
          </w:p>
          <w:p w14:paraId="7FBF5EB3" w14:textId="3935169F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Hazne 7 </w:t>
            </w:r>
            <w:proofErr w:type="spellStart"/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LPM’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de</w:t>
            </w:r>
            <w:proofErr w:type="spellEnd"/>
            <w:r w:rsidR="00BA582C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2,5(±0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>,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5) MMAD (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Median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582C" w:rsidRPr="007D44C4">
              <w:rPr>
                <w:rFonts w:ascii="Times New Roman" w:hAnsi="Times New Roman"/>
                <w:sz w:val="24"/>
                <w:szCs w:val="24"/>
              </w:rPr>
              <w:t>Mass</w:t>
            </w:r>
            <w:proofErr w:type="spellEnd"/>
            <w:r w:rsidR="00BA582C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582C" w:rsidRPr="007D44C4">
              <w:rPr>
                <w:rFonts w:ascii="Times New Roman" w:hAnsi="Times New Roman"/>
                <w:sz w:val="24"/>
                <w:szCs w:val="24"/>
              </w:rPr>
              <w:t>Aerodynamic</w:t>
            </w:r>
            <w:proofErr w:type="spellEnd"/>
            <w:r w:rsidR="00BA582C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A582C" w:rsidRPr="007D44C4">
              <w:rPr>
                <w:rFonts w:ascii="Times New Roman" w:hAnsi="Times New Roman"/>
                <w:sz w:val="24"/>
                <w:szCs w:val="24"/>
              </w:rPr>
              <w:t>Diameter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>) çapında ve en az 0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>,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35(±0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>,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2)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 xml:space="preserve"> ml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/dakika ilaç çıkışı sağlama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>lı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dır.</w:t>
            </w:r>
          </w:p>
          <w:p w14:paraId="6BA0EF7D" w14:textId="74281C30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 üzerinde CO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çıkışları için</w:t>
            </w:r>
            <w:r w:rsidR="00BA582C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en küçüğü en az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1,5x2,5 çapında olmak üzere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ve en az 3 adet </w:t>
            </w:r>
            <w:r w:rsidR="00E71FDE" w:rsidRPr="007D44C4">
              <w:rPr>
                <w:rFonts w:ascii="Times New Roman" w:hAnsi="Times New Roman"/>
                <w:sz w:val="24"/>
                <w:szCs w:val="24"/>
              </w:rPr>
              <w:t>CO</w:t>
            </w:r>
            <w:r w:rsidR="00E71FDE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çıkış boşluğu bulunmalıdır. </w:t>
            </w:r>
          </w:p>
          <w:p w14:paraId="03405C39" w14:textId="00B28242" w:rsidR="00BA582C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ind w:left="638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Maske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ile;</w:t>
            </w:r>
          </w:p>
          <w:p w14:paraId="106DE199" w14:textId="77777777" w:rsidR="00BA582C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23-</w:t>
            </w:r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26</w:t>
            </w:r>
          </w:p>
          <w:p w14:paraId="2C49965A" w14:textId="0C81BF37" w:rsidR="00BA582C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2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27-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33</w:t>
            </w:r>
          </w:p>
          <w:p w14:paraId="7024B2D7" w14:textId="3833BE6A" w:rsidR="00BA582C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32-</w:t>
            </w:r>
            <w:r w:rsidR="00BA582C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48</w:t>
            </w:r>
          </w:p>
          <w:p w14:paraId="566B2722" w14:textId="341CC02D" w:rsidR="00D46495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4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45-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57</w:t>
            </w:r>
          </w:p>
          <w:p w14:paraId="062B92D3" w14:textId="4E0545C1" w:rsidR="00D46495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5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56-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68</w:t>
            </w:r>
          </w:p>
          <w:p w14:paraId="12113543" w14:textId="3B51DAED" w:rsidR="00D46495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lastRenderedPageBreak/>
              <w:t xml:space="preserve">7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64-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74</w:t>
            </w:r>
          </w:p>
          <w:p w14:paraId="2EA77429" w14:textId="4E487975" w:rsidR="00D46495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70- 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77</w:t>
            </w:r>
          </w:p>
          <w:p w14:paraId="23CBE0FE" w14:textId="71EFEA47" w:rsidR="000767C7" w:rsidRPr="007D44C4" w:rsidRDefault="000767C7" w:rsidP="007B58B3">
            <w:pPr>
              <w:pStyle w:val="ListeParagraf"/>
              <w:spacing w:before="120" w:after="120" w:line="360" w:lineRule="auto"/>
              <w:ind w:left="1064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70-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81</w:t>
            </w:r>
            <w:r w:rsidR="006622DA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ve 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≥ 15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72-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83</w:t>
            </w:r>
            <w:r w:rsidR="00D46495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F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İO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sağlanmalıdır.</w:t>
            </w:r>
          </w:p>
          <w:p w14:paraId="5F83325C" w14:textId="73B41C74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before="120"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Maskeler en az 3 boyutta ve boyutuna göre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(yetişkin, çocuk,</w:t>
            </w:r>
            <w:r w:rsidR="00D46495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bebek) anatomik yapıya uygun dizayn edilmiş olmalıdır.</w:t>
            </w:r>
          </w:p>
          <w:p w14:paraId="5651B8C6" w14:textId="17C3A42B" w:rsidR="006B68EA" w:rsidRPr="007D44C4" w:rsidRDefault="000D1E8F" w:rsidP="007B58B3">
            <w:pPr>
              <w:spacing w:before="120" w:after="0" w:line="360" w:lineRule="auto"/>
              <w:ind w:right="1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4C4">
              <w:rPr>
                <w:rFonts w:ascii="Times New Roman" w:hAnsi="Times New Roman"/>
                <w:b/>
                <w:sz w:val="24"/>
                <w:szCs w:val="24"/>
              </w:rPr>
              <w:t>DİFÜZÖR MASKE TRAKEOSTOMİ</w:t>
            </w:r>
          </w:p>
          <w:p w14:paraId="337D70FD" w14:textId="26602A6C" w:rsidR="00D46495" w:rsidRPr="007D44C4" w:rsidRDefault="000767C7" w:rsidP="007B58B3">
            <w:pPr>
              <w:pStyle w:val="ListeParagraf"/>
              <w:numPr>
                <w:ilvl w:val="0"/>
                <w:numId w:val="23"/>
              </w:numPr>
              <w:tabs>
                <w:tab w:val="left" w:pos="1080"/>
              </w:tabs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</w:t>
            </w:r>
            <w:r w:rsidR="00D46495" w:rsidRPr="007D44C4">
              <w:rPr>
                <w:rFonts w:ascii="Times New Roman" w:hAnsi="Times New Roman"/>
                <w:sz w:val="24"/>
                <w:szCs w:val="24"/>
              </w:rPr>
              <w:t>,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yetişkin </w:t>
            </w:r>
            <w:r w:rsidR="00D46495" w:rsidRPr="007D44C4">
              <w:rPr>
                <w:rFonts w:ascii="Times New Roman" w:hAnsi="Times New Roman"/>
                <w:sz w:val="24"/>
                <w:szCs w:val="24"/>
              </w:rPr>
              <w:t>t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rakeostomi açılmış hastaların anatomik yapısına uygun dizayn edilmiş olmalıdır.</w:t>
            </w:r>
          </w:p>
          <w:p w14:paraId="5403757E" w14:textId="2166BE4B" w:rsidR="00D46495" w:rsidRPr="007D44C4" w:rsidRDefault="000767C7" w:rsidP="007B58B3">
            <w:pPr>
              <w:pStyle w:val="ListeParagraf"/>
              <w:numPr>
                <w:ilvl w:val="0"/>
                <w:numId w:val="23"/>
              </w:numPr>
              <w:tabs>
                <w:tab w:val="left" w:pos="1080"/>
              </w:tabs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Maske altında hem </w:t>
            </w:r>
            <w:r w:rsidR="00D46495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="00D46495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hem de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nebul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haznesinin tak</w:t>
            </w:r>
            <w:r w:rsidR="00FE77C5" w:rsidRPr="007D44C4">
              <w:rPr>
                <w:rFonts w:ascii="Times New Roman" w:hAnsi="Times New Roman"/>
                <w:sz w:val="24"/>
                <w:szCs w:val="24"/>
              </w:rPr>
              <w:t xml:space="preserve">ılabileceği </w:t>
            </w:r>
            <w:proofErr w:type="spellStart"/>
            <w:r w:rsidR="00FE77C5" w:rsidRPr="007D44C4">
              <w:rPr>
                <w:rFonts w:ascii="Times New Roman" w:hAnsi="Times New Roman"/>
                <w:sz w:val="24"/>
                <w:szCs w:val="24"/>
              </w:rPr>
              <w:t>konnektör</w:t>
            </w:r>
            <w:proofErr w:type="spellEnd"/>
            <w:r w:rsidR="00FE77C5" w:rsidRPr="007D44C4">
              <w:rPr>
                <w:rFonts w:ascii="Times New Roman" w:hAnsi="Times New Roman"/>
                <w:sz w:val="24"/>
                <w:szCs w:val="24"/>
              </w:rPr>
              <w:t xml:space="preserve"> olmalıdır.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1867657" w14:textId="1210DC9B" w:rsidR="00D46495" w:rsidRPr="007D44C4" w:rsidRDefault="000767C7" w:rsidP="007B58B3">
            <w:pPr>
              <w:pStyle w:val="ListeParagraf"/>
              <w:numPr>
                <w:ilvl w:val="0"/>
                <w:numId w:val="23"/>
              </w:numPr>
              <w:tabs>
                <w:tab w:val="left" w:pos="1080"/>
              </w:tabs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 xml:space="preserve"> ile;</w:t>
            </w:r>
          </w:p>
          <w:p w14:paraId="36226821" w14:textId="4D3F52CB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23-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26</w:t>
            </w:r>
          </w:p>
          <w:p w14:paraId="7FD056BF" w14:textId="398D3B12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2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27-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33</w:t>
            </w:r>
          </w:p>
          <w:p w14:paraId="48FE3CCB" w14:textId="7A1FE6FF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3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32-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48</w:t>
            </w:r>
          </w:p>
          <w:p w14:paraId="43877AE2" w14:textId="34EDAD16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4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45-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57</w:t>
            </w:r>
          </w:p>
          <w:p w14:paraId="18EC2468" w14:textId="1D1606ED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5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56-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68</w:t>
            </w:r>
          </w:p>
          <w:p w14:paraId="319A2420" w14:textId="71147515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7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64-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74</w:t>
            </w:r>
          </w:p>
          <w:p w14:paraId="627743E6" w14:textId="38DC8F4E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70-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77</w:t>
            </w:r>
          </w:p>
          <w:p w14:paraId="508E1DE1" w14:textId="52AB758A" w:rsidR="00D46495" w:rsidRPr="007D44C4" w:rsidRDefault="000767C7" w:rsidP="007B58B3">
            <w:pPr>
              <w:pStyle w:val="ListeParagraf"/>
              <w:tabs>
                <w:tab w:val="left" w:pos="1080"/>
              </w:tabs>
              <w:spacing w:after="0" w:line="360" w:lineRule="auto"/>
              <w:ind w:left="1064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12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70-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81</w:t>
            </w:r>
            <w:r w:rsidR="006622DA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ve 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≥15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LPM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de</w:t>
            </w:r>
            <w:proofErr w:type="spellEnd"/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72-</w:t>
            </w:r>
            <w:r w:rsidR="00D46495"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tr-TR"/>
              </w:rPr>
              <w:t xml:space="preserve">83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FİO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sağlanmalıdır.</w:t>
            </w:r>
          </w:p>
          <w:p w14:paraId="5A7EC086" w14:textId="2DFA99DA" w:rsidR="000767C7" w:rsidRPr="007D44C4" w:rsidRDefault="000767C7" w:rsidP="007B58B3">
            <w:pPr>
              <w:pStyle w:val="ListeParagraf"/>
              <w:numPr>
                <w:ilvl w:val="0"/>
                <w:numId w:val="23"/>
              </w:numPr>
              <w:tabs>
                <w:tab w:val="left" w:pos="1080"/>
              </w:tabs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Hastaya zarar vermeden sabitleme </w:t>
            </w:r>
            <w:r w:rsidR="00FE77C5" w:rsidRPr="007D44C4">
              <w:rPr>
                <w:rFonts w:ascii="Times New Roman" w:hAnsi="Times New Roman"/>
                <w:sz w:val="24"/>
                <w:szCs w:val="24"/>
              </w:rPr>
              <w:t>imkânı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veren sabitleme bağcıkları olmalıdır.</w:t>
            </w:r>
          </w:p>
          <w:p w14:paraId="18C08BE1" w14:textId="515993D5" w:rsidR="000D1E8F" w:rsidRPr="007D44C4" w:rsidRDefault="000D1E8F" w:rsidP="007B58B3">
            <w:pPr>
              <w:spacing w:after="0" w:line="360" w:lineRule="auto"/>
              <w:ind w:right="1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D44C4">
              <w:rPr>
                <w:rFonts w:ascii="Times New Roman" w:hAnsi="Times New Roman"/>
                <w:b/>
                <w:sz w:val="24"/>
                <w:szCs w:val="24"/>
              </w:rPr>
              <w:t>DİFÜZÖR MASKE ETCO</w:t>
            </w:r>
            <w:r w:rsidRPr="007D44C4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5DDD275" w14:textId="63358F1F" w:rsidR="00D46495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Maske, 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vermek</w:t>
            </w:r>
            <w:r w:rsidR="00D46495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aynı zamanda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D44C4">
              <w:rPr>
                <w:rFonts w:ascii="Times New Roman" w:hAnsi="Times New Roman"/>
                <w:sz w:val="24"/>
                <w:szCs w:val="24"/>
              </w:rPr>
              <w:t>non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>-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invaziv</w:t>
            </w:r>
            <w:proofErr w:type="spellEnd"/>
            <w:r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>CO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ölçümü yapabilmek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üzere tasarlanmış olmalıdır.</w:t>
            </w:r>
          </w:p>
          <w:p w14:paraId="10F1C168" w14:textId="77777777" w:rsidR="00B6465E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 xml:space="preserve">Maske üzerinde hem 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vermek hem de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 xml:space="preserve"> CO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ölçümü yapılabilmesi için 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B6465E" w:rsidRPr="007D44C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ve 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>ETCO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ölçüm hattı olmalıdır.</w:t>
            </w:r>
          </w:p>
          <w:p w14:paraId="4D0E1920" w14:textId="77777777" w:rsidR="00B6465E" w:rsidRPr="007D44C4" w:rsidRDefault="00B6465E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 hattı en az </w:t>
            </w:r>
            <w:smartTag w:uri="urn:schemas-microsoft-com:office:smarttags" w:element="metricconverter">
              <w:smartTagPr>
                <w:attr w:name="ProductID" w:val="2 metre"/>
              </w:smartTagPr>
              <w:r w:rsidR="000767C7" w:rsidRPr="007D44C4">
                <w:rPr>
                  <w:rFonts w:ascii="Times New Roman" w:hAnsi="Times New Roman"/>
                  <w:sz w:val="24"/>
                  <w:szCs w:val="24"/>
                </w:rPr>
                <w:t>2 metre</w:t>
              </w:r>
            </w:smartTag>
            <w:r w:rsidRPr="007D44C4">
              <w:rPr>
                <w:rFonts w:ascii="Times New Roman" w:hAnsi="Times New Roman"/>
                <w:sz w:val="24"/>
                <w:szCs w:val="24"/>
              </w:rPr>
              <w:t>,</w:t>
            </w:r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CO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 ölçüm hattı ise en az 2,25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67C7" w:rsidRPr="007D44C4">
              <w:rPr>
                <w:rFonts w:ascii="Times New Roman" w:hAnsi="Times New Roman"/>
                <w:sz w:val="24"/>
                <w:szCs w:val="24"/>
              </w:rPr>
              <w:t>metre olmalıdır.</w:t>
            </w:r>
          </w:p>
          <w:p w14:paraId="21D22533" w14:textId="77777777" w:rsidR="00B6465E" w:rsidRPr="007D44C4" w:rsidRDefault="00B6465E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bağlantı hortumu star lümen teknolojisi ile üretilmiş olmalı ve </w:t>
            </w:r>
            <w:proofErr w:type="spellStart"/>
            <w:r w:rsidR="000767C7" w:rsidRPr="007D44C4">
              <w:rPr>
                <w:rFonts w:ascii="Times New Roman" w:hAnsi="Times New Roman"/>
                <w:sz w:val="24"/>
                <w:szCs w:val="24"/>
              </w:rPr>
              <w:t>king</w:t>
            </w:r>
            <w:proofErr w:type="spellEnd"/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 yapmamalıdır.</w:t>
            </w:r>
          </w:p>
          <w:p w14:paraId="06E0BE78" w14:textId="7C5A40CC" w:rsidR="00B6465E" w:rsidRPr="007D44C4" w:rsidRDefault="00B6465E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780" w:right="1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CO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 ölçüm hattının her iki ucu da </w:t>
            </w:r>
            <w:proofErr w:type="spellStart"/>
            <w:r w:rsidR="000767C7" w:rsidRPr="007D44C4">
              <w:rPr>
                <w:rFonts w:ascii="Times New Roman" w:hAnsi="Times New Roman"/>
                <w:sz w:val="24"/>
                <w:szCs w:val="24"/>
              </w:rPr>
              <w:t>luer</w:t>
            </w:r>
            <w:proofErr w:type="spellEnd"/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67C7" w:rsidRPr="007D44C4">
              <w:rPr>
                <w:rFonts w:ascii="Times New Roman" w:hAnsi="Times New Roman"/>
                <w:sz w:val="24"/>
                <w:szCs w:val="24"/>
              </w:rPr>
              <w:t>lock</w:t>
            </w:r>
            <w:proofErr w:type="spellEnd"/>
            <w:r w:rsidR="000767C7" w:rsidRPr="007D44C4">
              <w:rPr>
                <w:rFonts w:ascii="Times New Roman" w:hAnsi="Times New Roman"/>
                <w:sz w:val="24"/>
                <w:szCs w:val="24"/>
              </w:rPr>
              <w:t xml:space="preserve"> şeklinde olmalı, istendiği zaman maskeden ayrılabilmeli ve tekrar bağlanabilmelidir.</w:t>
            </w:r>
          </w:p>
          <w:p w14:paraId="2B09ED3A" w14:textId="7E660FF3" w:rsidR="006622DA" w:rsidRPr="007D44C4" w:rsidRDefault="00B6465E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780" w:right="15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lastRenderedPageBreak/>
              <w:t>CO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ölçüm hattının maske içinde kalan ucu sağlıklı ölçüm yapabilmek için 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veren kısmından daha yüksekte ve hasta tarafında (O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gelen hattın önünde) olmalıdır</w:t>
            </w:r>
            <w:r w:rsidR="006622DA" w:rsidRPr="007D44C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2B5A52" w14:textId="6BD7824A" w:rsidR="00B6465E" w:rsidRPr="007D44C4" w:rsidRDefault="000767C7" w:rsidP="007B58B3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left="780" w:right="15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hAnsi="Times New Roman"/>
                <w:sz w:val="24"/>
                <w:szCs w:val="24"/>
              </w:rPr>
              <w:t>Maske</w:t>
            </w:r>
            <w:r w:rsidR="00B6465E" w:rsidRPr="007D44C4">
              <w:rPr>
                <w:rFonts w:ascii="Times New Roman" w:hAnsi="Times New Roman"/>
                <w:sz w:val="24"/>
                <w:szCs w:val="24"/>
              </w:rPr>
              <w:t xml:space="preserve"> ile</w:t>
            </w:r>
            <w:r w:rsidR="006B68EA" w:rsidRPr="007D44C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DD44A9F" w14:textId="007273BD" w:rsidR="00B6465E" w:rsidRPr="007D44C4" w:rsidRDefault="000767C7" w:rsidP="007B58B3">
            <w:pPr>
              <w:pStyle w:val="ListeParagraf"/>
              <w:spacing w:after="0" w:line="360" w:lineRule="auto"/>
              <w:ind w:left="1205" w:right="153"/>
              <w:contextualSpacing w:val="0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1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24-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25</w:t>
            </w:r>
          </w:p>
          <w:p w14:paraId="2D490C5C" w14:textId="41CEC951" w:rsidR="00B6465E" w:rsidRPr="007D44C4" w:rsidRDefault="000767C7" w:rsidP="007B58B3">
            <w:pPr>
              <w:pStyle w:val="ListeParagraf"/>
              <w:spacing w:after="0" w:line="360" w:lineRule="auto"/>
              <w:ind w:left="1205" w:right="153"/>
              <w:contextualSpacing w:val="0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2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27-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32</w:t>
            </w:r>
          </w:p>
          <w:p w14:paraId="5B539E15" w14:textId="350DEFFC" w:rsidR="00B6465E" w:rsidRPr="007D44C4" w:rsidRDefault="000767C7" w:rsidP="007B58B3">
            <w:pPr>
              <w:pStyle w:val="ListeParagraf"/>
              <w:spacing w:after="0" w:line="360" w:lineRule="auto"/>
              <w:ind w:left="1205" w:right="153"/>
              <w:contextualSpacing w:val="0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4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34-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40</w:t>
            </w:r>
          </w:p>
          <w:p w14:paraId="345D32CA" w14:textId="72BC6764" w:rsidR="00B6465E" w:rsidRPr="007D44C4" w:rsidRDefault="000767C7" w:rsidP="007B58B3">
            <w:pPr>
              <w:pStyle w:val="ListeParagraf"/>
              <w:spacing w:after="0" w:line="360" w:lineRule="auto"/>
              <w:ind w:left="1205" w:right="153"/>
              <w:contextualSpacing w:val="0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6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42-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48</w:t>
            </w:r>
          </w:p>
          <w:p w14:paraId="724A4C1A" w14:textId="40D76728" w:rsidR="00B6465E" w:rsidRPr="007D44C4" w:rsidRDefault="000767C7" w:rsidP="007B58B3">
            <w:pPr>
              <w:pStyle w:val="ListeParagraf"/>
              <w:spacing w:after="0" w:line="360" w:lineRule="auto"/>
              <w:ind w:left="1205" w:right="153"/>
              <w:contextualSpacing w:val="0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8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49-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55</w:t>
            </w:r>
          </w:p>
          <w:p w14:paraId="41045AE3" w14:textId="77777777" w:rsidR="00B6465E" w:rsidRPr="007D44C4" w:rsidRDefault="000767C7" w:rsidP="007B58B3">
            <w:pPr>
              <w:pStyle w:val="ListeParagraf"/>
              <w:spacing w:after="0" w:line="360" w:lineRule="auto"/>
              <w:ind w:left="1205" w:right="153"/>
              <w:contextualSpacing w:val="0"/>
              <w:jc w:val="both"/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10 LPM de 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53-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58</w:t>
            </w:r>
          </w:p>
          <w:p w14:paraId="0AFBB26E" w14:textId="1922182F" w:rsidR="006622DA" w:rsidRPr="007D44C4" w:rsidRDefault="000767C7" w:rsidP="007B58B3">
            <w:pPr>
              <w:pStyle w:val="ListeParagraf"/>
              <w:spacing w:after="0" w:line="360" w:lineRule="auto"/>
              <w:ind w:left="1205" w:right="15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12-15 </w:t>
            </w:r>
            <w:proofErr w:type="spellStart"/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LPM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’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de</w:t>
            </w:r>
            <w:proofErr w:type="spellEnd"/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59-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%</w:t>
            </w:r>
            <w:r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>65</w:t>
            </w:r>
            <w:r w:rsidR="00B6465E" w:rsidRPr="007D44C4">
              <w:rPr>
                <w:rFonts w:ascii="Times New Roman" w:eastAsia="Times New Roman" w:hAnsi="Times New Roman"/>
                <w:bCs/>
                <w:color w:val="231F20"/>
                <w:sz w:val="24"/>
                <w:szCs w:val="24"/>
                <w:lang w:eastAsia="tr-TR"/>
              </w:rPr>
              <w:t xml:space="preserve"> 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>oranlarında FİO</w:t>
            </w:r>
            <w:r w:rsidRPr="007D44C4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D44C4">
              <w:rPr>
                <w:rFonts w:ascii="Times New Roman" w:hAnsi="Times New Roman"/>
                <w:sz w:val="24"/>
                <w:szCs w:val="24"/>
              </w:rPr>
              <w:t xml:space="preserve"> sağlanmalıdır.</w:t>
            </w:r>
          </w:p>
        </w:tc>
      </w:tr>
      <w:tr w:rsidR="006622DA" w:rsidRPr="00E90FCF" w14:paraId="2D623EDB" w14:textId="77777777" w:rsidTr="006622DA">
        <w:trPr>
          <w:trHeight w:val="828"/>
        </w:trPr>
        <w:tc>
          <w:tcPr>
            <w:tcW w:w="1537" w:type="dxa"/>
          </w:tcPr>
          <w:p w14:paraId="24442F2B" w14:textId="713174D9" w:rsidR="006622DA" w:rsidRPr="007D44C4" w:rsidRDefault="006622DA" w:rsidP="006622DA">
            <w:pPr>
              <w:pStyle w:val="Balk2"/>
              <w:spacing w:before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D44C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66D2505F" w14:textId="65E2B749" w:rsidR="006622DA" w:rsidRPr="007D44C4" w:rsidRDefault="006622DA" w:rsidP="006622DA">
            <w:pPr>
              <w:pStyle w:val="ListeParagraf"/>
              <w:numPr>
                <w:ilvl w:val="0"/>
                <w:numId w:val="23"/>
              </w:numPr>
              <w:spacing w:after="0" w:line="360" w:lineRule="auto"/>
              <w:ind w:right="153"/>
              <w:rPr>
                <w:rFonts w:ascii="Times New Roman" w:hAnsi="Times New Roman"/>
                <w:bCs/>
                <w:sz w:val="24"/>
                <w:szCs w:val="24"/>
              </w:rPr>
            </w:pPr>
            <w:r w:rsidRPr="007D44C4">
              <w:rPr>
                <w:rFonts w:ascii="Times New Roman" w:hAnsi="Times New Roman" w:cs="Times New Roman"/>
                <w:sz w:val="24"/>
                <w:szCs w:val="24"/>
              </w:rPr>
              <w:t>Ürün ÜTS kaydı bulunmalıdır.</w:t>
            </w:r>
          </w:p>
        </w:tc>
      </w:tr>
    </w:tbl>
    <w:p w14:paraId="79B30F09" w14:textId="77777777" w:rsidR="003078D9" w:rsidRPr="006622DA" w:rsidRDefault="003078D9" w:rsidP="006622DA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78D9" w:rsidRPr="006622DA" w:rsidSect="00A9635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E68E9" w14:textId="77777777" w:rsidR="00C23698" w:rsidRDefault="00C23698" w:rsidP="000C27FE">
      <w:pPr>
        <w:spacing w:after="0" w:line="240" w:lineRule="auto"/>
      </w:pPr>
      <w:r>
        <w:separator/>
      </w:r>
    </w:p>
  </w:endnote>
  <w:endnote w:type="continuationSeparator" w:id="0">
    <w:p w14:paraId="591E09B3" w14:textId="77777777" w:rsidR="00C23698" w:rsidRDefault="00C23698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997112"/>
      <w:docPartObj>
        <w:docPartGallery w:val="Page Numbers (Bottom of Page)"/>
        <w:docPartUnique/>
      </w:docPartObj>
    </w:sdtPr>
    <w:sdtEndPr/>
    <w:sdtContent>
      <w:p w14:paraId="2CCFA7CF" w14:textId="17EC58F9" w:rsidR="004A5C38" w:rsidRDefault="00A25772">
        <w:pPr>
          <w:pStyle w:val="AltBilgi"/>
          <w:jc w:val="center"/>
        </w:pPr>
        <w:r>
          <w:fldChar w:fldCharType="begin"/>
        </w:r>
        <w:r w:rsidR="000374F7">
          <w:instrText xml:space="preserve"> PAGE   \* MERGEFORMAT </w:instrText>
        </w:r>
        <w:r>
          <w:fldChar w:fldCharType="separate"/>
        </w:r>
        <w:r w:rsidR="00FE77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658A6A" w14:textId="77777777" w:rsidR="00476F75" w:rsidRDefault="00476F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E739C" w14:textId="77777777" w:rsidR="00C23698" w:rsidRDefault="00C23698" w:rsidP="000C27FE">
      <w:pPr>
        <w:spacing w:after="0" w:line="240" w:lineRule="auto"/>
      </w:pPr>
      <w:r>
        <w:separator/>
      </w:r>
    </w:p>
  </w:footnote>
  <w:footnote w:type="continuationSeparator" w:id="0">
    <w:p w14:paraId="07721BE8" w14:textId="77777777" w:rsidR="00C23698" w:rsidRDefault="00C23698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09009" w14:textId="74708F8B" w:rsidR="000767C7" w:rsidRPr="00E87112" w:rsidRDefault="000767C7" w:rsidP="000767C7">
    <w:pPr>
      <w:spacing w:before="120" w:after="120" w:line="360" w:lineRule="auto"/>
      <w:rPr>
        <w:rFonts w:ascii="Times New Roman" w:hAnsi="Times New Roman"/>
        <w:b/>
        <w:sz w:val="24"/>
        <w:szCs w:val="24"/>
      </w:rPr>
    </w:pPr>
    <w:r w:rsidRPr="00E87112">
      <w:rPr>
        <w:rFonts w:ascii="Times New Roman" w:hAnsi="Times New Roman"/>
        <w:b/>
        <w:sz w:val="24"/>
        <w:szCs w:val="24"/>
      </w:rPr>
      <w:t xml:space="preserve"> SMT3886 DİFÜZÖR MASKE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716C"/>
    <w:multiLevelType w:val="hybridMultilevel"/>
    <w:tmpl w:val="A1ACBA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201D"/>
    <w:multiLevelType w:val="hybridMultilevel"/>
    <w:tmpl w:val="3BB4DF90"/>
    <w:lvl w:ilvl="0" w:tplc="A73C18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9E5796"/>
    <w:multiLevelType w:val="hybridMultilevel"/>
    <w:tmpl w:val="D1E26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C22B2F"/>
    <w:multiLevelType w:val="hybridMultilevel"/>
    <w:tmpl w:val="BA18D774"/>
    <w:lvl w:ilvl="0" w:tplc="041F000F">
      <w:start w:val="1"/>
      <w:numFmt w:val="decimal"/>
      <w:lvlText w:val="%1."/>
      <w:lvlJc w:val="left"/>
      <w:pPr>
        <w:ind w:left="1140" w:hanging="360"/>
      </w:p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C23C1"/>
    <w:multiLevelType w:val="hybridMultilevel"/>
    <w:tmpl w:val="7292B7D6"/>
    <w:lvl w:ilvl="0" w:tplc="3DE4E2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FE2E2B"/>
    <w:multiLevelType w:val="hybridMultilevel"/>
    <w:tmpl w:val="CEE4A54A"/>
    <w:lvl w:ilvl="0" w:tplc="A73C18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F412E55"/>
    <w:multiLevelType w:val="hybridMultilevel"/>
    <w:tmpl w:val="7F30BA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5E8C7903"/>
    <w:multiLevelType w:val="hybridMultilevel"/>
    <w:tmpl w:val="91A4D36E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5E2616"/>
    <w:multiLevelType w:val="hybridMultilevel"/>
    <w:tmpl w:val="944A7282"/>
    <w:lvl w:ilvl="0" w:tplc="B122DE7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96758"/>
    <w:multiLevelType w:val="hybridMultilevel"/>
    <w:tmpl w:val="7F30BA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500C6"/>
    <w:multiLevelType w:val="hybridMultilevel"/>
    <w:tmpl w:val="B2089386"/>
    <w:lvl w:ilvl="0" w:tplc="A73C18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347D"/>
    <w:multiLevelType w:val="hybridMultilevel"/>
    <w:tmpl w:val="64EE8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C5552"/>
    <w:multiLevelType w:val="hybridMultilevel"/>
    <w:tmpl w:val="C9B22B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4"/>
  </w:num>
  <w:num w:numId="8">
    <w:abstractNumId w:val="0"/>
  </w:num>
  <w:num w:numId="9">
    <w:abstractNumId w:val="23"/>
  </w:num>
  <w:num w:numId="10">
    <w:abstractNumId w:val="16"/>
  </w:num>
  <w:num w:numId="11">
    <w:abstractNumId w:val="7"/>
  </w:num>
  <w:num w:numId="12">
    <w:abstractNumId w:val="3"/>
  </w:num>
  <w:num w:numId="13">
    <w:abstractNumId w:val="18"/>
  </w:num>
  <w:num w:numId="14">
    <w:abstractNumId w:val="8"/>
  </w:num>
  <w:num w:numId="15">
    <w:abstractNumId w:val="11"/>
  </w:num>
  <w:num w:numId="16">
    <w:abstractNumId w:val="1"/>
  </w:num>
  <w:num w:numId="17">
    <w:abstractNumId w:val="6"/>
  </w:num>
  <w:num w:numId="18">
    <w:abstractNumId w:val="24"/>
  </w:num>
  <w:num w:numId="19">
    <w:abstractNumId w:val="19"/>
  </w:num>
  <w:num w:numId="20">
    <w:abstractNumId w:val="13"/>
  </w:num>
  <w:num w:numId="21">
    <w:abstractNumId w:val="22"/>
  </w:num>
  <w:num w:numId="22">
    <w:abstractNumId w:val="12"/>
  </w:num>
  <w:num w:numId="23">
    <w:abstractNumId w:val="21"/>
  </w:num>
  <w:num w:numId="24">
    <w:abstractNumId w:val="20"/>
  </w:num>
  <w:num w:numId="25">
    <w:abstractNumId w:val="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33EE"/>
    <w:rsid w:val="00004C57"/>
    <w:rsid w:val="000374F7"/>
    <w:rsid w:val="00070949"/>
    <w:rsid w:val="000767C7"/>
    <w:rsid w:val="000835BF"/>
    <w:rsid w:val="00087B2F"/>
    <w:rsid w:val="000C27FE"/>
    <w:rsid w:val="000D04A5"/>
    <w:rsid w:val="000D1E8F"/>
    <w:rsid w:val="000E6F41"/>
    <w:rsid w:val="000F26F9"/>
    <w:rsid w:val="001009F4"/>
    <w:rsid w:val="00100B0C"/>
    <w:rsid w:val="00104579"/>
    <w:rsid w:val="00117870"/>
    <w:rsid w:val="00120622"/>
    <w:rsid w:val="001214FF"/>
    <w:rsid w:val="00162FBB"/>
    <w:rsid w:val="00195FEB"/>
    <w:rsid w:val="001B18EE"/>
    <w:rsid w:val="001C6771"/>
    <w:rsid w:val="002110BD"/>
    <w:rsid w:val="00234FE4"/>
    <w:rsid w:val="00245FF7"/>
    <w:rsid w:val="00247EE0"/>
    <w:rsid w:val="002618E3"/>
    <w:rsid w:val="0026789D"/>
    <w:rsid w:val="00287698"/>
    <w:rsid w:val="002B66F4"/>
    <w:rsid w:val="002B7D3D"/>
    <w:rsid w:val="002F1F26"/>
    <w:rsid w:val="002F2C37"/>
    <w:rsid w:val="002F75B3"/>
    <w:rsid w:val="003078D9"/>
    <w:rsid w:val="00331203"/>
    <w:rsid w:val="0035050D"/>
    <w:rsid w:val="003A43EE"/>
    <w:rsid w:val="003B15F8"/>
    <w:rsid w:val="003C742D"/>
    <w:rsid w:val="003D2CB8"/>
    <w:rsid w:val="003F79DD"/>
    <w:rsid w:val="0043193E"/>
    <w:rsid w:val="0045762A"/>
    <w:rsid w:val="00472B7D"/>
    <w:rsid w:val="00476F75"/>
    <w:rsid w:val="00497913"/>
    <w:rsid w:val="004A37A4"/>
    <w:rsid w:val="004A5C38"/>
    <w:rsid w:val="004B7494"/>
    <w:rsid w:val="004E3A65"/>
    <w:rsid w:val="004F1044"/>
    <w:rsid w:val="005240F6"/>
    <w:rsid w:val="00535468"/>
    <w:rsid w:val="00567FB0"/>
    <w:rsid w:val="00591E58"/>
    <w:rsid w:val="00597439"/>
    <w:rsid w:val="005B1356"/>
    <w:rsid w:val="005C7812"/>
    <w:rsid w:val="005C78CC"/>
    <w:rsid w:val="005E093B"/>
    <w:rsid w:val="005E1972"/>
    <w:rsid w:val="006255B7"/>
    <w:rsid w:val="00633A39"/>
    <w:rsid w:val="00637FB0"/>
    <w:rsid w:val="00653B95"/>
    <w:rsid w:val="00656415"/>
    <w:rsid w:val="006622DA"/>
    <w:rsid w:val="00675EF1"/>
    <w:rsid w:val="006B68EA"/>
    <w:rsid w:val="006C2A82"/>
    <w:rsid w:val="006D0090"/>
    <w:rsid w:val="006F74B7"/>
    <w:rsid w:val="00773543"/>
    <w:rsid w:val="00782316"/>
    <w:rsid w:val="007B0501"/>
    <w:rsid w:val="007B58B3"/>
    <w:rsid w:val="007D44C4"/>
    <w:rsid w:val="007D6141"/>
    <w:rsid w:val="007E61F1"/>
    <w:rsid w:val="007E6848"/>
    <w:rsid w:val="00805806"/>
    <w:rsid w:val="0080586D"/>
    <w:rsid w:val="00836041"/>
    <w:rsid w:val="008A1062"/>
    <w:rsid w:val="008E1B92"/>
    <w:rsid w:val="0092173C"/>
    <w:rsid w:val="00926561"/>
    <w:rsid w:val="00936492"/>
    <w:rsid w:val="009617C2"/>
    <w:rsid w:val="009E5D1A"/>
    <w:rsid w:val="00A0594E"/>
    <w:rsid w:val="00A079A4"/>
    <w:rsid w:val="00A25772"/>
    <w:rsid w:val="00A37480"/>
    <w:rsid w:val="00A53FB6"/>
    <w:rsid w:val="00A542A6"/>
    <w:rsid w:val="00A650A8"/>
    <w:rsid w:val="00A76582"/>
    <w:rsid w:val="00A93384"/>
    <w:rsid w:val="00A96353"/>
    <w:rsid w:val="00AC494B"/>
    <w:rsid w:val="00AD25F2"/>
    <w:rsid w:val="00AF1078"/>
    <w:rsid w:val="00B05B1A"/>
    <w:rsid w:val="00B55469"/>
    <w:rsid w:val="00B6465E"/>
    <w:rsid w:val="00B84CE6"/>
    <w:rsid w:val="00B9512B"/>
    <w:rsid w:val="00BA3150"/>
    <w:rsid w:val="00BA582C"/>
    <w:rsid w:val="00BB2C60"/>
    <w:rsid w:val="00BD6076"/>
    <w:rsid w:val="00BF4EE4"/>
    <w:rsid w:val="00BF5AAE"/>
    <w:rsid w:val="00C02301"/>
    <w:rsid w:val="00C23698"/>
    <w:rsid w:val="00C56FEE"/>
    <w:rsid w:val="00C9726E"/>
    <w:rsid w:val="00CD475F"/>
    <w:rsid w:val="00CF2FDC"/>
    <w:rsid w:val="00D15242"/>
    <w:rsid w:val="00D30371"/>
    <w:rsid w:val="00D36FEA"/>
    <w:rsid w:val="00D430CC"/>
    <w:rsid w:val="00D46495"/>
    <w:rsid w:val="00D76BD2"/>
    <w:rsid w:val="00D8437F"/>
    <w:rsid w:val="00D87B73"/>
    <w:rsid w:val="00D94E69"/>
    <w:rsid w:val="00D95C9A"/>
    <w:rsid w:val="00DA52FB"/>
    <w:rsid w:val="00DA7ED3"/>
    <w:rsid w:val="00DC7706"/>
    <w:rsid w:val="00DD3A77"/>
    <w:rsid w:val="00DE524F"/>
    <w:rsid w:val="00E30A57"/>
    <w:rsid w:val="00E44666"/>
    <w:rsid w:val="00E66B3F"/>
    <w:rsid w:val="00E71FDE"/>
    <w:rsid w:val="00E76137"/>
    <w:rsid w:val="00E87112"/>
    <w:rsid w:val="00E90FCF"/>
    <w:rsid w:val="00EA4138"/>
    <w:rsid w:val="00F024F0"/>
    <w:rsid w:val="00F42798"/>
    <w:rsid w:val="00F46E99"/>
    <w:rsid w:val="00F653A8"/>
    <w:rsid w:val="00FC01F0"/>
    <w:rsid w:val="00FE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283BB4"/>
  <w15:docId w15:val="{5D1FFB1D-482A-40F0-94F9-B6926D3E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7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1">
    <w:name w:val="Üstbilgi1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1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2">
    <w:name w:val="Üstbilgi2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2"/>
    <w:uiPriority w:val="99"/>
    <w:semiHidden/>
    <w:rsid w:val="00476F75"/>
  </w:style>
  <w:style w:type="paragraph" w:customStyle="1" w:styleId="stbilgi3">
    <w:name w:val="Üstbilgi3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3"/>
    <w:uiPriority w:val="99"/>
    <w:semiHidden/>
    <w:rsid w:val="00E90FCF"/>
  </w:style>
  <w:style w:type="paragraph" w:customStyle="1" w:styleId="stbilgi4">
    <w:name w:val="Üstbilgi4"/>
    <w:basedOn w:val="Normal"/>
    <w:link w:val="stbilgiChar3"/>
    <w:uiPriority w:val="99"/>
    <w:semiHidden/>
    <w:unhideWhenUsed/>
    <w:rsid w:val="00A96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4"/>
    <w:uiPriority w:val="99"/>
    <w:semiHidden/>
    <w:rsid w:val="00A96353"/>
  </w:style>
  <w:style w:type="paragraph" w:customStyle="1" w:styleId="stbilgi5">
    <w:name w:val="Üstbilgi5"/>
    <w:basedOn w:val="Normal"/>
    <w:link w:val="stbilgiChar4"/>
    <w:uiPriority w:val="99"/>
    <w:semiHidden/>
    <w:unhideWhenUsed/>
    <w:rsid w:val="0092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5"/>
    <w:uiPriority w:val="99"/>
    <w:semiHidden/>
    <w:rsid w:val="00926561"/>
  </w:style>
  <w:style w:type="paragraph" w:customStyle="1" w:styleId="stbilgi6">
    <w:name w:val="Üstbilgi6"/>
    <w:basedOn w:val="Normal"/>
    <w:link w:val="stbilgiChar5"/>
    <w:uiPriority w:val="99"/>
    <w:semiHidden/>
    <w:unhideWhenUsed/>
    <w:rsid w:val="0059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6"/>
    <w:uiPriority w:val="99"/>
    <w:semiHidden/>
    <w:rsid w:val="00597439"/>
  </w:style>
  <w:style w:type="paragraph" w:customStyle="1" w:styleId="stbilgi7">
    <w:name w:val="Üstbilgi7"/>
    <w:basedOn w:val="Normal"/>
    <w:link w:val="stbilgiChar6"/>
    <w:uiPriority w:val="99"/>
    <w:semiHidden/>
    <w:unhideWhenUsed/>
    <w:rsid w:val="00307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7"/>
    <w:uiPriority w:val="99"/>
    <w:semiHidden/>
    <w:rsid w:val="003078D9"/>
  </w:style>
  <w:style w:type="paragraph" w:customStyle="1" w:styleId="stbilgi8">
    <w:name w:val="Üstbilgi8"/>
    <w:basedOn w:val="Normal"/>
    <w:link w:val="stbilgiChar7"/>
    <w:uiPriority w:val="99"/>
    <w:semiHidden/>
    <w:unhideWhenUsed/>
    <w:rsid w:val="004A5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8"/>
    <w:uiPriority w:val="99"/>
    <w:semiHidden/>
    <w:rsid w:val="004A5C38"/>
  </w:style>
  <w:style w:type="paragraph" w:customStyle="1" w:styleId="stbilgi9">
    <w:name w:val="Üstbilgi9"/>
    <w:basedOn w:val="Normal"/>
    <w:link w:val="stbilgiChar8"/>
    <w:uiPriority w:val="99"/>
    <w:semiHidden/>
    <w:unhideWhenUsed/>
    <w:rsid w:val="00117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9"/>
    <w:uiPriority w:val="99"/>
    <w:semiHidden/>
    <w:rsid w:val="00117870"/>
  </w:style>
  <w:style w:type="paragraph" w:styleId="stBilgi">
    <w:name w:val="header"/>
    <w:basedOn w:val="Normal"/>
    <w:link w:val="stBilgiChar0"/>
    <w:uiPriority w:val="99"/>
    <w:unhideWhenUsed/>
    <w:rsid w:val="00234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23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B185A-756F-4554-B433-D4CA3916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Betül GÜL</cp:lastModifiedBy>
  <cp:revision>2</cp:revision>
  <dcterms:created xsi:type="dcterms:W3CDTF">2026-04-01T07:26:00Z</dcterms:created>
  <dcterms:modified xsi:type="dcterms:W3CDTF">2026-04-01T07:26:00Z</dcterms:modified>
</cp:coreProperties>
</file>